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C1" w:rsidRDefault="003C15C1" w:rsidP="00E133FF">
      <w:pPr>
        <w:rPr>
          <w:rFonts w:ascii="Times New Roman" w:hAnsi="Times New Roman" w:cs="Times New Roman"/>
          <w:b/>
          <w:sz w:val="40"/>
          <w:szCs w:val="40"/>
        </w:rPr>
      </w:pPr>
    </w:p>
    <w:p w:rsidR="00CE5E83" w:rsidRDefault="00CE5E83" w:rsidP="00E133FF">
      <w:pPr>
        <w:rPr>
          <w:rFonts w:ascii="Times New Roman" w:hAnsi="Times New Roman" w:cs="Times New Roman"/>
          <w:b/>
          <w:sz w:val="40"/>
          <w:szCs w:val="40"/>
        </w:rPr>
      </w:pPr>
    </w:p>
    <w:p w:rsidR="00E133FF" w:rsidRDefault="00E133FF" w:rsidP="00E133FF">
      <w:pPr>
        <w:rPr>
          <w:rFonts w:ascii="Times New Roman" w:hAnsi="Times New Roman" w:cs="Times New Roman"/>
          <w:b/>
          <w:sz w:val="40"/>
          <w:szCs w:val="40"/>
        </w:rPr>
      </w:pPr>
      <w:r w:rsidRPr="00A84351">
        <w:rPr>
          <w:rFonts w:ascii="Times New Roman" w:hAnsi="Times New Roman" w:cs="Times New Roman"/>
          <w:b/>
          <w:sz w:val="40"/>
          <w:szCs w:val="40"/>
        </w:rPr>
        <w:t>Календарно тематическое планирование алгебры и начала анализа 10класса</w:t>
      </w:r>
    </w:p>
    <w:p w:rsidR="00E0265F" w:rsidRPr="00E0265F" w:rsidRDefault="00E0265F" w:rsidP="00E0265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E0265F">
        <w:rPr>
          <w:rFonts w:ascii="Times New Roman" w:hAnsi="Times New Roman" w:cs="Times New Roman"/>
          <w:sz w:val="40"/>
          <w:szCs w:val="40"/>
        </w:rPr>
        <w:t>(4ч/н, всего 136ч)</w:t>
      </w:r>
    </w:p>
    <w:tbl>
      <w:tblPr>
        <w:tblW w:w="2783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2"/>
        <w:gridCol w:w="2160"/>
        <w:gridCol w:w="1899"/>
        <w:gridCol w:w="1515"/>
        <w:gridCol w:w="2245"/>
        <w:gridCol w:w="2135"/>
        <w:gridCol w:w="2031"/>
        <w:gridCol w:w="1836"/>
        <w:gridCol w:w="509"/>
        <w:gridCol w:w="1992"/>
        <w:gridCol w:w="1992"/>
        <w:gridCol w:w="1992"/>
        <w:gridCol w:w="1992"/>
        <w:gridCol w:w="1992"/>
        <w:gridCol w:w="1992"/>
      </w:tblGrid>
      <w:tr w:rsidR="00C144A2" w:rsidTr="004A7B97">
        <w:trPr>
          <w:gridAfter w:val="6"/>
          <w:wAfter w:w="11952" w:type="dxa"/>
        </w:trPr>
        <w:tc>
          <w:tcPr>
            <w:tcW w:w="0" w:type="auto"/>
          </w:tcPr>
          <w:bookmarkEnd w:id="0"/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031" w:type="dxa"/>
          </w:tcPr>
          <w:p w:rsidR="00E133FF" w:rsidRDefault="006D532E" w:rsidP="006D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 к уровню </w:t>
            </w:r>
            <w:r w:rsidR="00E133F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</w:tc>
        <w:tc>
          <w:tcPr>
            <w:tcW w:w="1836" w:type="dxa"/>
          </w:tcPr>
          <w:p w:rsidR="00E133FF" w:rsidRPr="00485E71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E133FF" w:rsidTr="00B95A5A">
        <w:tc>
          <w:tcPr>
            <w:tcW w:w="15878" w:type="dxa"/>
            <w:gridSpan w:val="10"/>
          </w:tcPr>
          <w:p w:rsidR="00F41D43" w:rsidRPr="007A3ECA" w:rsidRDefault="00F41D43" w:rsidP="00E133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Повторение курса 9</w:t>
            </w:r>
            <w:r w:rsidR="00984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0298">
              <w:rPr>
                <w:rFonts w:ascii="Times New Roman" w:hAnsi="Times New Roman" w:cs="Times New Roman"/>
                <w:b/>
                <w:sz w:val="28"/>
                <w:szCs w:val="28"/>
              </w:rPr>
              <w:t>класса(6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ind w:left="-137" w:firstLine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A2" w:rsidTr="004A7B97">
        <w:trPr>
          <w:gridAfter w:val="6"/>
          <w:wAfter w:w="11952" w:type="dxa"/>
        </w:trPr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33FF" w:rsidRP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E133FF" w:rsidRP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0" w:type="auto"/>
          </w:tcPr>
          <w:p w:rsidR="00E133FF" w:rsidRDefault="006D532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6D53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10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D532E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0" w:type="auto"/>
          </w:tcPr>
          <w:p w:rsidR="006D532E" w:rsidRDefault="006D532E" w:rsidP="006D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41D43" w:rsidRDefault="004710FE" w:rsidP="00F4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1D43">
              <w:rPr>
                <w:rFonts w:ascii="Times New Roman" w:hAnsi="Times New Roman" w:cs="Times New Roman"/>
                <w:sz w:val="20"/>
                <w:szCs w:val="20"/>
              </w:rPr>
              <w:t>оказывать рациональные тождества упрощать выражения, применять ФСУ.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E133FF" w:rsidRDefault="00F41D43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ФСУ, могут сокращать дроби и выполнять действия с дробями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133FF" w:rsidRPr="00A465E6" w:rsidRDefault="00E133FF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E133FF" w:rsidRDefault="006D532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A2" w:rsidTr="004A7B97">
        <w:trPr>
          <w:gridAfter w:val="6"/>
          <w:wAfter w:w="11952" w:type="dxa"/>
        </w:trPr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33FF" w:rsidRP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0" w:type="auto"/>
          </w:tcPr>
          <w:p w:rsid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r w:rsidR="00F41D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10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41D4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0" w:type="auto"/>
          </w:tcPr>
          <w:p w:rsidR="00E133FF" w:rsidRDefault="006D532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E133FF" w:rsidRDefault="004710FE" w:rsidP="00F4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над многочленами с алгебраическими дробями и иррациональными выражениями</w:t>
            </w:r>
          </w:p>
        </w:tc>
        <w:tc>
          <w:tcPr>
            <w:tcW w:w="2031" w:type="dxa"/>
          </w:tcPr>
          <w:p w:rsidR="00E133FF" w:rsidRDefault="004710F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действия над многочленами с алгебраическими дробями и иррациональными выражениями</w:t>
            </w:r>
          </w:p>
        </w:tc>
        <w:tc>
          <w:tcPr>
            <w:tcW w:w="1836" w:type="dxa"/>
          </w:tcPr>
          <w:p w:rsid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РПЗ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над многочленами с алгебраическими дробями и иррациональными выражениями</w:t>
            </w:r>
          </w:p>
        </w:tc>
        <w:tc>
          <w:tcPr>
            <w:tcW w:w="2031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действия над многочленами с алгебраическими дробями и иррациональными выражениями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7F0" w:rsidTr="004A7B97">
        <w:trPr>
          <w:gridAfter w:val="6"/>
          <w:wAfter w:w="11952" w:type="dxa"/>
        </w:trPr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37F0" w:rsidRPr="00F6003E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практикум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РПЗ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«Обобщаем и систематизируем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целых алгебраических, дробно-рациональных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иррациональных уравнений</w:t>
            </w:r>
          </w:p>
        </w:tc>
        <w:tc>
          <w:tcPr>
            <w:tcW w:w="2031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целые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алгебраические, дробно-рациональные и иррациональные уравнения; развернуто обосновывать  суждения.</w:t>
            </w:r>
          </w:p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коммуникативные, познавательные</w:t>
            </w:r>
          </w:p>
        </w:tc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F6003E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РПЗ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6003E" w:rsidRDefault="00F6003E" w:rsidP="0047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целых алгебраических, дробно-рациональных и иррациональных уравнений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целые алгебраические, дробно-рациональные и иррациональные уравнения; развернуто обосновывать  суждения.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F6003E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</w:tcPr>
          <w:p w:rsidR="00F6003E" w:rsidRDefault="00F6003E" w:rsidP="0047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 обобщения и коррекции знаний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tabs>
                <w:tab w:val="left" w:pos="405"/>
              </w:tabs>
              <w:ind w:left="-9541" w:right="-5145" w:firstLine="15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  <w:p w:rsidR="00F6003E" w:rsidRDefault="00F6003E" w:rsidP="00E133FF">
            <w:pPr>
              <w:tabs>
                <w:tab w:val="left" w:pos="405"/>
              </w:tabs>
              <w:ind w:left="-9541" w:right="-5145" w:firstLine="15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 по основным темам курса математики 9кл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B95A5A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ED46A4" w:rsidRDefault="00A60298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Действительные числа(12</w:t>
            </w:r>
            <w:r w:rsidR="00F6003E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D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РКЗ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дифференцируемые задания</w:t>
            </w:r>
          </w:p>
        </w:tc>
        <w:tc>
          <w:tcPr>
            <w:tcW w:w="0" w:type="auto"/>
          </w:tcPr>
          <w:p w:rsidR="00F6003E" w:rsidRDefault="00F6003E" w:rsidP="00320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Бесконечная периодическая дроб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БПД)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 представить БПД в виде обыкновенной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7F0" w:rsidTr="004A7B97">
        <w:trPr>
          <w:gridAfter w:val="6"/>
          <w:wAfter w:w="11952" w:type="dxa"/>
        </w:trPr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Проблемный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ПЗ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на доске, таблицы, сборник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Рациональные числа,  БПД</w:t>
            </w:r>
          </w:p>
        </w:tc>
        <w:tc>
          <w:tcPr>
            <w:tcW w:w="2031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любое рациональное число представить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конечной десятичной дроби и наоборот </w:t>
            </w:r>
          </w:p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числа,  БПД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любое рациональное число представить в виде конечной десятичной дроби и наоборот 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0" w:type="auto"/>
          </w:tcPr>
          <w:p w:rsidR="00F6003E" w:rsidRDefault="00F6003E" w:rsidP="00320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РУ,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приближения заданного числа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установить , какая из пар чисел образуют десятичные приближения, выполняют приближенные вычисления корней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2031" w:type="dxa"/>
          </w:tcPr>
          <w:p w:rsidR="00F6003E" w:rsidRDefault="00F6003E" w:rsidP="00CB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доказывать, что заданная ГП бесконечно убывающая, находить сумму БУГП, заполнять и оформлять таблицы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7F0" w:rsidTr="004A7B97">
        <w:trPr>
          <w:gridAfter w:val="6"/>
          <w:wAfter w:w="11952" w:type="dxa"/>
        </w:trPr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МД, составление опорного конспекта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2031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доказывать, что заданная ГП бесконечно убывающая, находить сумму БУГП, заполнять и оформлять таблицы</w:t>
            </w:r>
          </w:p>
        </w:tc>
        <w:tc>
          <w:tcPr>
            <w:tcW w:w="1836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3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Pr="00705F13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 и его свойства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определение корня, его свойства; выполнять преобразования выражений с радикалом, решать уравнения, используя определение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-й степени 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3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 и его свойства</w:t>
            </w:r>
          </w:p>
        </w:tc>
        <w:tc>
          <w:tcPr>
            <w:tcW w:w="2031" w:type="dxa"/>
          </w:tcPr>
          <w:p w:rsidR="00F6003E" w:rsidRPr="00705F13" w:rsidRDefault="00F6003E" w:rsidP="0070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свойства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степени; на творческом уровне пользоваться ими при решении задач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37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</w:tcPr>
          <w:p w:rsidR="00F6003E" w:rsidRDefault="00F6003E" w:rsidP="009D5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МД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степени с рациональным показателем, преобразование выражений содержащих радикалы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7F0" w:rsidTr="004A7B97">
        <w:trPr>
          <w:gridAfter w:val="6"/>
          <w:wAfter w:w="11952" w:type="dxa"/>
        </w:trPr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37F0" w:rsidRDefault="00F037F0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МД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2031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степени с рациональным показателем, преобразование выражений содержащих радикалы</w:t>
            </w:r>
          </w:p>
        </w:tc>
        <w:tc>
          <w:tcPr>
            <w:tcW w:w="1836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37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F5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значение степени с рациональным показателем; 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преобразования буквенных выражений, включающих степени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37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0" w:type="auto"/>
          </w:tcPr>
          <w:p w:rsidR="00F6003E" w:rsidRDefault="00F6003E" w:rsidP="00A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по основным темам раздела «Действительные числа»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43D8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9"/>
          </w:tcPr>
          <w:p w:rsidR="00F6003E" w:rsidRPr="00B95A5A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</w:t>
            </w:r>
            <w:r w:rsidR="00A60298">
              <w:rPr>
                <w:rFonts w:ascii="Times New Roman" w:hAnsi="Times New Roman" w:cs="Times New Roman"/>
                <w:b/>
                <w:sz w:val="28"/>
                <w:szCs w:val="28"/>
              </w:rPr>
              <w:t>ровочные тематические задания 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037F0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C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теорема арифметики натуральных чисел, числовые промежутки и неравенства</w:t>
            </w:r>
          </w:p>
        </w:tc>
        <w:tc>
          <w:tcPr>
            <w:tcW w:w="2031" w:type="dxa"/>
          </w:tcPr>
          <w:p w:rsidR="00F6003E" w:rsidRDefault="00F6003E" w:rsidP="009C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основную теорему арифметики натуральных чисел, числовые промежутки и неравенства 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7F0" w:rsidTr="004A7B97">
        <w:trPr>
          <w:gridAfter w:val="6"/>
          <w:wAfter w:w="11952" w:type="dxa"/>
        </w:trPr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37F0" w:rsidRDefault="00F037F0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теорема арифметики натуральных чисел, числовые промежутки и неравенства</w:t>
            </w:r>
          </w:p>
        </w:tc>
        <w:tc>
          <w:tcPr>
            <w:tcW w:w="2031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основную теорему арифметики натуральных чисел, числовые промежутки и неравенства </w:t>
            </w:r>
          </w:p>
        </w:tc>
        <w:tc>
          <w:tcPr>
            <w:tcW w:w="1836" w:type="dxa"/>
          </w:tcPr>
          <w:p w:rsidR="00F037F0" w:rsidRDefault="00F037F0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</w:t>
            </w:r>
          </w:p>
        </w:tc>
        <w:tc>
          <w:tcPr>
            <w:tcW w:w="0" w:type="auto"/>
          </w:tcPr>
          <w:p w:rsidR="00F037F0" w:rsidRDefault="00F037F0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6003E" w:rsidRPr="009C0842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графиках функции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 w:rsidRPr="009C084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 свойства функции </w:t>
            </w:r>
          </w:p>
        </w:tc>
        <w:tc>
          <w:tcPr>
            <w:tcW w:w="2031" w:type="dxa"/>
          </w:tcPr>
          <w:p w:rsidR="00F6003E" w:rsidRDefault="00F6003E" w:rsidP="009C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график, решать задания, содержащие радикалы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выбором ответа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графиках функции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 w:rsidRPr="009C084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свойства функции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строить график, решать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содержащие радикалы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6B4B47">
        <w:trPr>
          <w:gridAfter w:val="6"/>
          <w:wAfter w:w="11952" w:type="dxa"/>
        </w:trPr>
        <w:tc>
          <w:tcPr>
            <w:tcW w:w="15369" w:type="dxa"/>
            <w:gridSpan w:val="9"/>
          </w:tcPr>
          <w:p w:rsidR="00F6003E" w:rsidRPr="004C186F" w:rsidRDefault="00F6003E" w:rsidP="004C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Раздел: Степенная ф</w:t>
            </w:r>
            <w:r w:rsidR="00A60298">
              <w:rPr>
                <w:rFonts w:ascii="Times New Roman" w:hAnsi="Times New Roman" w:cs="Times New Roman"/>
                <w:b/>
                <w:sz w:val="28"/>
                <w:szCs w:val="28"/>
              </w:rPr>
              <w:t>ункция (15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график.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2031" w:type="dxa"/>
          </w:tcPr>
          <w:p w:rsidR="00F6003E" w:rsidRDefault="00F6003E" w:rsidP="004C1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степенных функций при различных показателях</w:t>
            </w:r>
          </w:p>
        </w:tc>
        <w:tc>
          <w:tcPr>
            <w:tcW w:w="1836" w:type="dxa"/>
          </w:tcPr>
          <w:p w:rsidR="00F6003E" w:rsidRDefault="00F6003E" w:rsidP="004C1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график.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степенных функций при различных показателях</w:t>
            </w:r>
          </w:p>
        </w:tc>
        <w:tc>
          <w:tcPr>
            <w:tcW w:w="1836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степенных функций при различных показателях; описывать по графику. И в простейших случаях по формуле поведение и свойства функций</w:t>
            </w:r>
          </w:p>
        </w:tc>
        <w:tc>
          <w:tcPr>
            <w:tcW w:w="1836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1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0" w:type="auto"/>
          </w:tcPr>
          <w:p w:rsidR="00F6003E" w:rsidRDefault="00F6003E" w:rsidP="009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первичное закрепление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составление опорного конспекта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функции, свойство монотонности и симметричности обратимых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найти функцию обратную данной, построить функцию обратную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F6003E" w:rsidRDefault="00F6003E" w:rsidP="009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 взаимно обратных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графики  взаимно обратных функций; описывать по графику 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простейших случаях по формуле поведение и свойства функций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 взаимно обратных функций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 взаимно обратных функций; описывать по графику и в простейших случаях по формуле поведение и свойства функций</w:t>
            </w:r>
          </w:p>
        </w:tc>
        <w:tc>
          <w:tcPr>
            <w:tcW w:w="1836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1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0" w:type="auto"/>
          </w:tcPr>
          <w:p w:rsidR="00F6003E" w:rsidRDefault="00F6003E" w:rsidP="00FF1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тригонометрических, показательных, логарифмических, иррациональных уравнений стандартными методами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тригонометрические, показательные, логарифмические, иррациональные уравнения стандартными методами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одной переменной, изображать решения неравенств на плоскости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F6003E" w:rsidRPr="006B4B47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0" w:type="auto"/>
          </w:tcPr>
          <w:p w:rsidR="00F6003E" w:rsidRDefault="00F6003E" w:rsidP="00F17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карточки 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иррациональных уравнениях, об освобождении от знаменателя при решении уравнений; 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иррациональные уравнения, применяя ФСУ.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831622" w:rsidRPr="006B4B47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0" w:type="auto"/>
          </w:tcPr>
          <w:p w:rsidR="00831622" w:rsidRDefault="00831622" w:rsidP="003C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карточки 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иррациональных уравнениях, об освобождении от знаменателя при решении уравнений; решать иррациональные уравнения, применяя ФСУ.</w:t>
            </w:r>
          </w:p>
        </w:tc>
        <w:tc>
          <w:tcPr>
            <w:tcW w:w="1836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0" w:type="auto"/>
          </w:tcPr>
          <w:p w:rsidR="00F6003E" w:rsidRDefault="00F6003E" w:rsidP="006B4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2031" w:type="dxa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уравнения и составлять математические модели реальных ситуаций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0" w:type="auto"/>
          </w:tcPr>
          <w:p w:rsidR="00F6003E" w:rsidRDefault="00F6003E" w:rsidP="007A7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неравенства, методы решения, равносильность неравенств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неравенства, используя графики функций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0" w:type="auto"/>
          </w:tcPr>
          <w:p w:rsidR="00831622" w:rsidRDefault="00831622" w:rsidP="007A7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2031" w:type="dxa"/>
          </w:tcPr>
          <w:p w:rsidR="00831622" w:rsidRDefault="00831622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неравенства  методом замены переменной</w:t>
            </w:r>
          </w:p>
        </w:tc>
        <w:tc>
          <w:tcPr>
            <w:tcW w:w="1836" w:type="dxa"/>
          </w:tcPr>
          <w:p w:rsidR="00831622" w:rsidRDefault="00831622">
            <w:r w:rsidRPr="002A1378"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неравенства  методом замены переменной</w:t>
            </w:r>
          </w:p>
        </w:tc>
        <w:tc>
          <w:tcPr>
            <w:tcW w:w="1836" w:type="dxa"/>
          </w:tcPr>
          <w:p w:rsidR="00831622" w:rsidRDefault="00831622">
            <w:r w:rsidRPr="002A1378"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0" w:type="auto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Демонстрируют умение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4A7B97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</w:t>
            </w:r>
            <w:r w:rsidR="00A60298">
              <w:rPr>
                <w:rFonts w:ascii="Times New Roman" w:hAnsi="Times New Roman" w:cs="Times New Roman"/>
                <w:b/>
                <w:sz w:val="28"/>
                <w:szCs w:val="28"/>
              </w:rPr>
              <w:t>ровочные тематические задания 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F6003E" w:rsidRPr="002A7074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Pr="00882D55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Четность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</w:t>
            </w:r>
          </w:p>
        </w:tc>
        <w:tc>
          <w:tcPr>
            <w:tcW w:w="2031" w:type="dxa"/>
          </w:tcPr>
          <w:p w:rsidR="00F6003E" w:rsidRPr="00882D55" w:rsidRDefault="00F6003E" w:rsidP="0088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 четность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 при вычислении радикалов и решении простых иррациональных уравнений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степенных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по графику и в простейших случаях по формуле поведение и свойства функций, находить по графику наибольшее и наименьшее значение функции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степенных функций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по графику и в простейших случаях по формуле поведение и свойства функций, находить по графику наибольшее и наименьшее значение функции</w:t>
            </w:r>
          </w:p>
        </w:tc>
        <w:tc>
          <w:tcPr>
            <w:tcW w:w="1836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задания ЕГЭ</w:t>
            </w:r>
          </w:p>
        </w:tc>
        <w:tc>
          <w:tcPr>
            <w:tcW w:w="0" w:type="auto"/>
          </w:tcPr>
          <w:p w:rsidR="00F6003E" w:rsidRDefault="00F6003E" w:rsidP="00503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Опорные конспекты учащихся. Сборник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Графики степенных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2031" w:type="dxa"/>
          </w:tcPr>
          <w:p w:rsidR="00F6003E" w:rsidRDefault="00F6003E" w:rsidP="000B7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строить графики степенных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при различных;  описывать по графику и в простейших случаях по формуле поведение и свойства функций, находить по графику наибольшее и наименьшее значение функции значениях показателя,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B022F4" w:rsidRDefault="00F6003E" w:rsidP="00A60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Раздел: Показательная функция (</w:t>
            </w:r>
            <w:r w:rsidR="00A602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Показательная функция ее свойства и график </w:t>
            </w:r>
          </w:p>
        </w:tc>
        <w:tc>
          <w:tcPr>
            <w:tcW w:w="0" w:type="auto"/>
          </w:tcPr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ВП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«Показательная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 ее свойства и график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значение функции по значению аргумента при различных способах задания функции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83162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 ее свойства и график</w:t>
            </w:r>
          </w:p>
        </w:tc>
        <w:tc>
          <w:tcPr>
            <w:tcW w:w="0" w:type="auto"/>
          </w:tcPr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применения</w:t>
            </w:r>
          </w:p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ФО, Т.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карточки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уравнения и неравенства графическим методом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22" w:rsidTr="004A7B97">
        <w:trPr>
          <w:gridAfter w:val="6"/>
          <w:wAfter w:w="11952" w:type="dxa"/>
        </w:trPr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 ее свойства и график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применения</w:t>
            </w:r>
          </w:p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ФО, Т.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карточки</w:t>
            </w:r>
          </w:p>
        </w:tc>
        <w:tc>
          <w:tcPr>
            <w:tcW w:w="0" w:type="auto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031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уравнения и неравенства графическим методом</w:t>
            </w:r>
          </w:p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831622" w:rsidRDefault="00831622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831622" w:rsidRDefault="0083162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ФО, 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Слайд-лекция «Показательная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Показательные уравнения</w:t>
            </w:r>
          </w:p>
        </w:tc>
        <w:tc>
          <w:tcPr>
            <w:tcW w:w="2031" w:type="dxa"/>
          </w:tcPr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показательные уравнения; использовать для приближенного решения 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0" w:type="auto"/>
          </w:tcPr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применения</w:t>
            </w:r>
          </w:p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ФО, РУ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Показательные уравнения 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показательные уравнения; использовать для приближенного решения  графический метод 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ВП, работа в парах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2031" w:type="dxa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показательные неравенства,  их системы; использовать для приближенного решения 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4A7B97">
        <w:trPr>
          <w:gridAfter w:val="6"/>
          <w:wAfter w:w="11952" w:type="dxa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ВП, работа в парах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показательные неравенства,  их системы; использовать для приближенного решения  графический метод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112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0" w:type="auto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«Показательная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 их системы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показательные неравенства,  их системы; использовать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приближенного решения 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0" w:type="auto"/>
          </w:tcPr>
          <w:p w:rsidR="00F6003E" w:rsidRDefault="00F6003E" w:rsidP="00CB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показательных уравнений методом подстановки, заменой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AC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дифференцированные материалы </w:t>
            </w:r>
          </w:p>
        </w:tc>
        <w:tc>
          <w:tcPr>
            <w:tcW w:w="0" w:type="auto"/>
          </w:tcPr>
          <w:p w:rsidR="00F6003E" w:rsidRPr="001F77C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как решать системы показательных неравенств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4A7B97">
        <w:trPr>
          <w:gridAfter w:val="6"/>
          <w:wAfter w:w="11952" w:type="dxa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дифференцированные материалы </w:t>
            </w:r>
          </w:p>
        </w:tc>
        <w:tc>
          <w:tcPr>
            <w:tcW w:w="0" w:type="auto"/>
          </w:tcPr>
          <w:p w:rsidR="00D051CA" w:rsidRPr="001F77CE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как решать системы показательных неравенств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F6003E" w:rsidRDefault="00F6003E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0" w:type="auto"/>
          </w:tcPr>
          <w:p w:rsidR="00F6003E" w:rsidRDefault="00F6003E" w:rsidP="00CB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CB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3C0928" w:rsidRDefault="00F6003E" w:rsidP="009A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</w:t>
            </w:r>
            <w:r w:rsidR="009A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показательные уравнения и  неравенства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графики 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показательные уравнения и  неравенства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графики 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показательные уравнения и  неравенства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графики 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показательные уравнения и  неравенства.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графики 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4144DE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Раздел: </w:t>
            </w:r>
            <w:r w:rsidRPr="004144DE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Логарифмическая функция</w:t>
            </w:r>
            <w:r w:rsidR="009A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41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устанавливать связь между степенью и логарифмом, вычислять логарифмы чисел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D051C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определять смысл выражения содержащего логарифм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определять смысл выражения содержащего логарифм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0" w:type="auto"/>
          </w:tcPr>
          <w:p w:rsidR="00F6003E" w:rsidRDefault="00F6003E" w:rsidP="00AC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арифметические действия, сочетая устные и письменные приемы; находить значение логарифма; проводить по известным формулам и правилам преобразования буквенных выражений, включающих логарифм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логарифмов 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свойства логарифмов на творческом уровне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F6003E" w:rsidRDefault="00F6003E" w:rsidP="00AC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0" w:type="auto"/>
          </w:tcPr>
          <w:p w:rsidR="00F6003E" w:rsidRDefault="00F6003E" w:rsidP="004A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4A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выразить данный логарифм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десятичный и натуральный и вычислить на калькуляторе с различной точностью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составление опорного конспекта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выразить данный логарифм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десятичный и натуральный и вычислить на калькуляторе с различной точностью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составление опорного конспекта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89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применить определение логарифмической функции, ее свойства в зависимости от основания;  исследовать функцию по схеме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F6003E" w:rsidRDefault="00F6003E" w:rsidP="0060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F6003E" w:rsidRDefault="00F6003E" w:rsidP="0060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решение качественных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2031" w:type="dxa"/>
          </w:tcPr>
          <w:p w:rsidR="00F6003E" w:rsidRDefault="00F6003E" w:rsidP="0085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приводить доказательства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РУ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логарифмических уравнений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используя метод введения новой переменной для сведения уравнения к рациональному виду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РУ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логарифмических уравнений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логарифмические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уравнения, используя метод введения новой переменной для сведения уравнения к рациональному виду</w:t>
            </w:r>
          </w:p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ФО. РУ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85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 проблемных задач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их системы; использовать для приближенного решения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решение качественных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решения логарифмического неравенства в зависимости от основания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РУ, ИР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№5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781BFD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</w:t>
            </w:r>
            <w:r w:rsidR="009A2AE3">
              <w:rPr>
                <w:rFonts w:ascii="Times New Roman" w:hAnsi="Times New Roman" w:cs="Times New Roman"/>
                <w:b/>
                <w:sz w:val="28"/>
                <w:szCs w:val="28"/>
              </w:rPr>
              <w:t>тические задания 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 логарифмической и показательной функции, решать логарифмические и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 логарифмической и показательной функции, решать логарифмические и показательные уравнения и неравенства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свойства и график логарифмической и показательной функции, решать логарифмические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 логарифмической и показательной функции, решать логарифмические и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A26353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31753F">
              <w:rPr>
                <w:rFonts w:ascii="Times New Roman" w:hAnsi="Times New Roman" w:cs="Times New Roman"/>
                <w:b/>
                <w:sz w:val="28"/>
                <w:szCs w:val="28"/>
              </w:rPr>
              <w:t>: Тригонометрические формулы (33</w:t>
            </w:r>
            <w:r w:rsidRPr="00A2635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Радианная мера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радианной меры угла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градусную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радианную меру угла, стягиваемого дугой окружности, дугой кругового сектора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Радианная мера угла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радианной меры угла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градусную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радианную меру угла, стягиваемого дугой окружности, дугой кругового сектора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 точек числовой окружности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таблицу для точек числовой окружности и их координат; по координатам находить точку числовой окружности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косинуса и тангенса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проблемные задачи, построение алгоритма действия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 синуса, косинуса и тангенса угла; вывести некоторые свойства синуса, косинуса и тангенса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вычислить синус, косинус, тангенс и котангенс числа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косинуса и тангенса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числовую окружность определять синус, косинус, тангенс и котангенс произвольного угла в радианной и градусной мере; решать простейшие  уравнения и неравенства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косинуса и тангенса угла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числовую окружность определять синус, косинус, тангенс и котангенс произвольного угла в радианной и градусной мере; решать простейшие  уравнения и неравенства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F6003E" w:rsidRDefault="00F6003E" w:rsidP="001E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 простого аргумента по четвертям</w:t>
            </w:r>
          </w:p>
        </w:tc>
        <w:tc>
          <w:tcPr>
            <w:tcW w:w="2031" w:type="dxa"/>
          </w:tcPr>
          <w:p w:rsidR="00F6003E" w:rsidRDefault="00F6003E" w:rsidP="001E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знаки синуса, косинуса, тангенса простого аргумента по четвертям, сравнивать значения синуса, косинуса, тангенса радианной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угла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 простого аргумента по четвертям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знаки синуса, косинуса, тангенса простого аргумента по четвертям, сравнивать значения синуса, косинуса, тангенса радианной меры угла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1E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Уметь, зная основные тригонометрические тождества совершать 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Уметь, зная основные тригонометрические тождества совершать 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отработка алгоритма,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1E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 с применением основных формул тригонометрических функций одного аргумента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FF0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вывести зависимость между синусом, косинусом, тангенсом одного и того же угла и указать условия этих зависимостей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84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 изученные положения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подобранных примерах, определять понятия, приводить доказательства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 изученные положения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подобранных примерах, определять понятия, приводить доказательства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51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отработка алгоритма, РУ</w:t>
            </w:r>
          </w:p>
        </w:tc>
        <w:tc>
          <w:tcPr>
            <w:tcW w:w="224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тригонометрические выражения, используя для его упрощения тригонометрические тождества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упрощать любой сложности тригонометрические выражения, используя для его упрощения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тригонометрические тождества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3F2C1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F6003E" w:rsidRPr="006515A8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углов α и -α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построение алгоритма действий,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углов α и -α</w:t>
            </w:r>
          </w:p>
        </w:tc>
        <w:tc>
          <w:tcPr>
            <w:tcW w:w="2031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применяя формулы синуса, косинуса и тангенса углов α и –α, и вычислить его значение при определенных условиях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P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D051CA" w:rsidRPr="006515A8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углов α и -α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построение алгоритма действий, РУ</w:t>
            </w:r>
          </w:p>
        </w:tc>
        <w:tc>
          <w:tcPr>
            <w:tcW w:w="224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углов α и -α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применяя формулы синуса, косинуса и тангенса углов α и –α, и вычислить его значение при определенных условиях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P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углов α и -α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ФО, РУ</w:t>
            </w:r>
          </w:p>
        </w:tc>
        <w:tc>
          <w:tcPr>
            <w:tcW w:w="224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углов α и -α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тригонометрическое уравнение, упростив его, применяя формулы синуса, косинуса и тангенса углов α и –α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суммы и разности двух углов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уравнения и простейшие тригонометрические неравенства, используя преобразования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суммы и разности двух углов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уравнения и простейшие тригонометрические неравенства, используя преобразования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суммы и разности двух углов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уравнения и простейшие тригонометрические неравенства, используя преобразования выражений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построение алгоритма действий, РУ</w:t>
            </w:r>
          </w:p>
        </w:tc>
        <w:tc>
          <w:tcPr>
            <w:tcW w:w="224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двойного угла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FA1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двойного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F6003E" w:rsidRDefault="00F6003E" w:rsidP="00FA1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половинного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Синус, косинус и тангенс половинного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РУ, построение алгоритма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Слайд-лекция «Тригонометрические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формулы»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Формулы синуса, косинуса и тангенса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половинного угла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применять формулу для упрощения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FA1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половинного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построение алгоритма действий, РУ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формул приведения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используя основные тригонометрические тождества и формулы приведения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используя основные тригонометрические тождества и формулы приведения; доказывать тождества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РУ, составление опорного конспекта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используя основные тригонометрические тождества и формулы приведения; доказывать тождества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синусов, сумма и разность косинусов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формул сумма и разность синусов, сумма и разность косинусов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преобразовывать суммы тригонометрических функций в произведения;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проводить 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синусов, сумма и разность косинусов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сумма и разность синусов, сумма и разность косинусов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преобразовывать суммы тригонометрических функций в произведения; проводить 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  <w:r w:rsidR="009A7E8A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984B62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</w:t>
            </w:r>
            <w:r w:rsidR="009A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031" w:type="dxa"/>
          </w:tcPr>
          <w:p w:rsidR="00F6003E" w:rsidRDefault="00F6003E" w:rsidP="00A1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решать тригонометрические уравнения сложного аргумента и однородные тригонометрические уравнения, применяя метод замены переменной, разложения на множители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1C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51CA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задания ЕГЭ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51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Опорные конспекты учащихся. Сборник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тестовых материалов</w:t>
            </w:r>
          </w:p>
        </w:tc>
        <w:tc>
          <w:tcPr>
            <w:tcW w:w="0" w:type="auto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Тригонометрические формулы</w:t>
            </w:r>
          </w:p>
        </w:tc>
        <w:tc>
          <w:tcPr>
            <w:tcW w:w="2031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 решать тригонометрические уравнения сложного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аргумента и однородные тригонометрические уравнения, применяя метод замены переменной, разложения на множители</w:t>
            </w:r>
          </w:p>
        </w:tc>
        <w:tc>
          <w:tcPr>
            <w:tcW w:w="1836" w:type="dxa"/>
          </w:tcPr>
          <w:p w:rsidR="00D051CA" w:rsidRDefault="00D051CA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D051CA" w:rsidRDefault="00D051C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031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решать тригонометрические уравнения сложного аргумента и однородные тригонометрические уравнения, применяя метод замены переменной, разложения на множители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031" w:type="dxa"/>
          </w:tcPr>
          <w:p w:rsidR="00F6003E" w:rsidRDefault="00F6003E" w:rsidP="00A1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формулы для преобразования тригонометрических выражений, доказательства тождеств, решения уравнений и неравенств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984B62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A1711B" w:rsidRDefault="00F6003E" w:rsidP="0066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="009A2AE3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уравнения (15</w:t>
            </w:r>
            <w:r w:rsidR="006666F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</w:tcPr>
          <w:p w:rsidR="00F6003E" w:rsidRPr="006666FB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F6003E" w:rsidRDefault="006666FB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F6003E" w:rsidRDefault="006666FB" w:rsidP="00C1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понятие и определение арккосинуса</w:t>
            </w:r>
          </w:p>
        </w:tc>
        <w:tc>
          <w:tcPr>
            <w:tcW w:w="2031" w:type="dxa"/>
          </w:tcPr>
          <w:p w:rsidR="00F6003E" w:rsidRDefault="00F6003E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</w:t>
            </w:r>
            <w:r w:rsidR="00700566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 </w:t>
            </w:r>
            <w:proofErr w:type="spellStart"/>
            <w:r w:rsidR="00700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="00700566"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C1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3F2C1E" w:rsidRDefault="003F2C1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2C1E" w:rsidRDefault="003F2C1E" w:rsidP="00A6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3F2C1E" w:rsidRPr="006666FB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Сформулировать понятие и 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арккосинуса</w:t>
            </w:r>
          </w:p>
        </w:tc>
        <w:tc>
          <w:tcPr>
            <w:tcW w:w="2031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решать простейшие тригонометрические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1836" w:type="dxa"/>
          </w:tcPr>
          <w:p w:rsidR="003F2C1E" w:rsidRDefault="003F2C1E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3F2C1E" w:rsidRDefault="003F2C1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F6003E" w:rsidRDefault="00700566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F6003E" w:rsidRDefault="00F6003E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</w:t>
            </w:r>
            <w:r w:rsidR="0070056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уравнения»</w:t>
            </w:r>
          </w:p>
        </w:tc>
        <w:tc>
          <w:tcPr>
            <w:tcW w:w="0" w:type="auto"/>
          </w:tcPr>
          <w:p w:rsidR="00F6003E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</w:t>
            </w:r>
            <w:r w:rsidR="00700566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 </w:t>
            </w:r>
            <w:proofErr w:type="spellStart"/>
            <w:r w:rsidR="00700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="00700566"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A60298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понятие и определение арксинуса</w:t>
            </w:r>
          </w:p>
        </w:tc>
        <w:tc>
          <w:tcPr>
            <w:tcW w:w="2031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A60298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A60298" w:rsidRDefault="00A60298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понятие и определение арктангенса</w:t>
            </w:r>
          </w:p>
        </w:tc>
        <w:tc>
          <w:tcPr>
            <w:tcW w:w="2031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700566" w:rsidRDefault="00700566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</w:tcPr>
          <w:p w:rsidR="00F6003E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0" w:type="auto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РУ</w:t>
            </w:r>
          </w:p>
        </w:tc>
        <w:tc>
          <w:tcPr>
            <w:tcW w:w="2245" w:type="dxa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</w:p>
        </w:tc>
        <w:tc>
          <w:tcPr>
            <w:tcW w:w="2031" w:type="dxa"/>
          </w:tcPr>
          <w:p w:rsidR="00F6003E" w:rsidRDefault="00F44D39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тригонометрические уравнения приведение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квадратному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разложением на множители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РУ</w:t>
            </w:r>
          </w:p>
        </w:tc>
        <w:tc>
          <w:tcPr>
            <w:tcW w:w="224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</w:p>
        </w:tc>
        <w:tc>
          <w:tcPr>
            <w:tcW w:w="2031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тригонометрические уравнения приведение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квадратному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разложением на множители</w:t>
            </w:r>
          </w:p>
        </w:tc>
        <w:tc>
          <w:tcPr>
            <w:tcW w:w="1836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0" w:type="auto"/>
          </w:tcPr>
          <w:p w:rsidR="00A60298" w:rsidRDefault="00A60298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A60298" w:rsidRDefault="00A60298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построение алгоритма решения задания</w:t>
            </w:r>
          </w:p>
        </w:tc>
        <w:tc>
          <w:tcPr>
            <w:tcW w:w="2245" w:type="dxa"/>
          </w:tcPr>
          <w:p w:rsidR="00A60298" w:rsidRDefault="00A60298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A60298" w:rsidRDefault="00A60298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</w:p>
        </w:tc>
        <w:tc>
          <w:tcPr>
            <w:tcW w:w="2031" w:type="dxa"/>
          </w:tcPr>
          <w:p w:rsidR="00A60298" w:rsidRDefault="00A60298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= тригонометрические уравнения методом введения вспомогательного аргумента</w:t>
            </w:r>
          </w:p>
        </w:tc>
        <w:tc>
          <w:tcPr>
            <w:tcW w:w="1836" w:type="dxa"/>
          </w:tcPr>
          <w:p w:rsidR="00A60298" w:rsidRDefault="00A60298">
            <w:r w:rsidRPr="0089703A"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A60298" w:rsidRDefault="00A60298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неравенства»</w:t>
            </w:r>
          </w:p>
        </w:tc>
        <w:tc>
          <w:tcPr>
            <w:tcW w:w="0" w:type="auto"/>
          </w:tcPr>
          <w:p w:rsidR="00A60298" w:rsidRDefault="00A60298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2031" w:type="dxa"/>
          </w:tcPr>
          <w:p w:rsidR="00A60298" w:rsidRDefault="00A60298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неравенства</w:t>
            </w:r>
          </w:p>
        </w:tc>
        <w:tc>
          <w:tcPr>
            <w:tcW w:w="1836" w:type="dxa"/>
          </w:tcPr>
          <w:p w:rsidR="00A60298" w:rsidRDefault="00A60298">
            <w:r w:rsidRPr="0089703A"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2031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неравенства</w:t>
            </w:r>
          </w:p>
        </w:tc>
        <w:tc>
          <w:tcPr>
            <w:tcW w:w="1836" w:type="dxa"/>
          </w:tcPr>
          <w:p w:rsidR="00A60298" w:rsidRDefault="00A60298">
            <w:r w:rsidRPr="0089703A"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2031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неравенства</w:t>
            </w:r>
          </w:p>
        </w:tc>
        <w:tc>
          <w:tcPr>
            <w:tcW w:w="1836" w:type="dxa"/>
          </w:tcPr>
          <w:p w:rsidR="00A60298" w:rsidRDefault="00A60298">
            <w:r w:rsidRPr="0089703A"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245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A60298" w:rsidRDefault="00A60298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A60298" w:rsidRDefault="00A60298">
            <w:r w:rsidRPr="0089703A"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8A" w:rsidTr="00F037F0">
        <w:trPr>
          <w:gridAfter w:val="6"/>
          <w:wAfter w:w="11952" w:type="dxa"/>
          <w:trHeight w:val="689"/>
        </w:trPr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9"/>
          </w:tcPr>
          <w:p w:rsidR="009A7E8A" w:rsidRPr="009A7E8A" w:rsidRDefault="009A7E8A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</w:t>
            </w:r>
            <w:r w:rsidR="009A2AE3">
              <w:rPr>
                <w:rFonts w:ascii="Times New Roman" w:hAnsi="Times New Roman" w:cs="Times New Roman"/>
                <w:b/>
                <w:sz w:val="28"/>
                <w:szCs w:val="28"/>
              </w:rPr>
              <w:t>ровочные тематические задания 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:rsidR="00700566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теме « Тригонометрические уравнения»</w:t>
            </w:r>
          </w:p>
        </w:tc>
        <w:tc>
          <w:tcPr>
            <w:tcW w:w="0" w:type="auto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15" w:type="dxa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по теории и решение практического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245" w:type="dxa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и неравенств </w:t>
            </w:r>
          </w:p>
        </w:tc>
        <w:tc>
          <w:tcPr>
            <w:tcW w:w="2031" w:type="dxa"/>
          </w:tcPr>
          <w:p w:rsidR="009A7E8A" w:rsidRDefault="009A7E8A" w:rsidP="009A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8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A7E8A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9A7E8A" w:rsidRDefault="009A7E8A" w:rsidP="009A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теме: «Тригонометрические уравнения»</w:t>
            </w:r>
          </w:p>
        </w:tc>
        <w:tc>
          <w:tcPr>
            <w:tcW w:w="0" w:type="auto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45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2031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8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A7E8A" w:rsidRDefault="009A7E8A" w:rsidP="00A6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2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9A7E8A" w:rsidRDefault="009A7E8A" w:rsidP="00E40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</w:t>
            </w:r>
            <w:r w:rsidR="00E40F41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031" w:type="dxa"/>
          </w:tcPr>
          <w:p w:rsidR="00E40F41" w:rsidRDefault="00E40F41" w:rsidP="00E40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7E8A" w:rsidRDefault="009A7E8A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41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E40F41" w:rsidRDefault="00E40F41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40F41" w:rsidRDefault="00E40F41" w:rsidP="00A6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2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10 класса</w:t>
            </w:r>
          </w:p>
        </w:tc>
        <w:tc>
          <w:tcPr>
            <w:tcW w:w="0" w:type="auto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45" w:type="dxa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E40F41" w:rsidRDefault="00E40F41" w:rsidP="00F03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E40F41" w:rsidRDefault="00E40F41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98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2031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A60298" w:rsidRDefault="00A60298" w:rsidP="003C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A60298" w:rsidRDefault="00A60298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 w:rsidRPr="008A5D3E">
        <w:rPr>
          <w:rFonts w:ascii="Times New Roman" w:hAnsi="Times New Roman" w:cs="Times New Roman"/>
          <w:sz w:val="24"/>
          <w:szCs w:val="24"/>
        </w:rPr>
        <w:t xml:space="preserve">***УУД формируемые на уроке         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8A5D3E">
        <w:rPr>
          <w:rFonts w:ascii="Times New Roman" w:hAnsi="Times New Roman" w:cs="Times New Roman"/>
          <w:sz w:val="24"/>
          <w:szCs w:val="24"/>
        </w:rPr>
        <w:t xml:space="preserve"> </w:t>
      </w:r>
      <w:r w:rsidRPr="008F28BA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партнерами по совместной деятельности;  учатся действовать с учетом позиции другого; регулируют собственную деятельность посредством речевых действий; придерживаются морально-этических и психологических принципов общения и сотрудничества)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Познавательные  (</w:t>
      </w:r>
      <w:r>
        <w:rPr>
          <w:rFonts w:ascii="Times New Roman" w:hAnsi="Times New Roman" w:cs="Times New Roman"/>
          <w:sz w:val="24"/>
          <w:szCs w:val="24"/>
        </w:rPr>
        <w:t>умеют выбирать смысловые  единицы текста; выделяют обобщенный смысл и формальную структуру задачи; умеют заменять термины определениями; умеют выводить следствия из имеющихся в условиях задач данных; выделяют объекты и процессы с точки зрения целого и частей; анализируют условия и требования задачи; выбирают, сопоставляют и обосновывают способы решения задач; проводят анализ способов решения задач с точки зрения их рациональности;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выделяют и формулируют познавательную цель; осуществляют поиск и выделения необходимой информации.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в)  </w:t>
      </w:r>
      <w:r w:rsidRPr="00A9295B"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295B">
        <w:rPr>
          <w:rFonts w:ascii="Times New Roman" w:hAnsi="Times New Roman" w:cs="Times New Roman"/>
          <w:sz w:val="24"/>
          <w:szCs w:val="24"/>
        </w:rPr>
        <w:t>уметь оценить достигнутый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результат; оценивать качество и уровень усвоения; принимают познавательную цель, сохраняют ее при выполнении учетных действий, регулируют процесс их выполнения и четко выполняют требования познавательной задачи)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д) </w:t>
      </w:r>
      <w:r>
        <w:rPr>
          <w:rFonts w:ascii="Times New Roman" w:hAnsi="Times New Roman" w:cs="Times New Roman"/>
          <w:sz w:val="28"/>
          <w:szCs w:val="28"/>
        </w:rPr>
        <w:t>Личностные (</w:t>
      </w:r>
      <w:r>
        <w:rPr>
          <w:rFonts w:ascii="Times New Roman" w:hAnsi="Times New Roman" w:cs="Times New Roman"/>
          <w:sz w:val="24"/>
          <w:szCs w:val="24"/>
        </w:rPr>
        <w:t xml:space="preserve">уважение личности и ее достоинства; чувство гордости; переживание стыда и вины при нарушении моральных норм; умение конструктивно разрешать конфликты;  готовность к выполнению прав и обязанностей ученика; устойчивый познавательный интерес  и 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мотива).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proofErr w:type="gramStart"/>
      <w:r>
        <w:rPr>
          <w:rFonts w:ascii="Times New Roman" w:hAnsi="Times New Roman" w:cs="Times New Roman"/>
          <w:sz w:val="24"/>
          <w:szCs w:val="24"/>
        </w:rPr>
        <w:t>ИР-индивидуальная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работа;  СР-самостоятельная работа; КР-контрольная работа;  ФО-фронтальный опрос; УО-устный опрос; МД-математический диктант; ВК-взаимоконтроль</w:t>
      </w:r>
    </w:p>
    <w:p w:rsidR="00E40F41" w:rsidRDefault="00913D92" w:rsidP="00E40F41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</w:t>
      </w:r>
    </w:p>
    <w:p w:rsidR="00E40F41" w:rsidRDefault="00E40F41" w:rsidP="00E40F41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13D92" w:rsidRDefault="00913D92" w:rsidP="00E40F41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ПЕРЕЧЕНЬ КОНТРОЛЬНЫХ РАБОТ </w:t>
      </w:r>
    </w:p>
    <w:p w:rsidR="00913D92" w:rsidRPr="00305E6B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913D92" w:rsidRPr="00305E6B" w:rsidRDefault="00913D92" w:rsidP="00913D92"/>
    <w:tbl>
      <w:tblPr>
        <w:tblW w:w="98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214"/>
      </w:tblGrid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/>
                <w:i/>
              </w:rPr>
            </w:pPr>
            <w:r w:rsidRPr="00305E6B">
              <w:rPr>
                <w:b/>
                <w:i/>
              </w:rPr>
              <w:t>№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1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работа№1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9класса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0A81" w:rsidRPr="0056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предвидеть 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своих действий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2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– 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знаний учащихся; проверка усвоения ими изученной темы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3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 – 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знаний учащихся; проверка усвоения ими изученной темы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lastRenderedPageBreak/>
              <w:t>4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№4 по теме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 – выявление знаний учащихся; проверка усвоения ими изученной темы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5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по теме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 – выявление знаний учащихся; проверка усвоения ими изученной темы</w:t>
            </w:r>
          </w:p>
        </w:tc>
      </w:tr>
      <w:tr w:rsidR="00560A81" w:rsidRPr="00305E6B" w:rsidTr="00984B62">
        <w:trPr>
          <w:trHeight w:val="340"/>
        </w:trPr>
        <w:tc>
          <w:tcPr>
            <w:tcW w:w="675" w:type="dxa"/>
          </w:tcPr>
          <w:p w:rsidR="00560A81" w:rsidRPr="00305E6B" w:rsidRDefault="00560A81" w:rsidP="00984B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214" w:type="dxa"/>
            <w:tcBorders>
              <w:right w:val="nil"/>
            </w:tcBorders>
          </w:tcPr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№6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 – выявление знаний учащихся; проверка усвоения ими изученной темы</w:t>
            </w:r>
          </w:p>
        </w:tc>
      </w:tr>
      <w:tr w:rsidR="00E40F41" w:rsidRPr="00305E6B" w:rsidTr="00984B62">
        <w:trPr>
          <w:trHeight w:val="340"/>
        </w:trPr>
        <w:tc>
          <w:tcPr>
            <w:tcW w:w="675" w:type="dxa"/>
          </w:tcPr>
          <w:p w:rsidR="00E40F41" w:rsidRDefault="00E40F41" w:rsidP="00984B6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214" w:type="dxa"/>
            <w:tcBorders>
              <w:right w:val="nil"/>
            </w:tcBorders>
          </w:tcPr>
          <w:p w:rsidR="00E40F41" w:rsidRPr="00305E6B" w:rsidRDefault="00E40F41" w:rsidP="00E40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работа№7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40F41" w:rsidRPr="00305E6B" w:rsidRDefault="00E40F41" w:rsidP="00E40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предвидеть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своих действий</w:t>
            </w:r>
          </w:p>
        </w:tc>
      </w:tr>
      <w:tr w:rsidR="00560A81" w:rsidRPr="00305E6B" w:rsidTr="00984B62">
        <w:trPr>
          <w:trHeight w:val="340"/>
        </w:trPr>
        <w:tc>
          <w:tcPr>
            <w:tcW w:w="675" w:type="dxa"/>
          </w:tcPr>
          <w:p w:rsidR="00560A81" w:rsidRPr="00305E6B" w:rsidRDefault="00E40F41" w:rsidP="00984B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214" w:type="dxa"/>
            <w:tcBorders>
              <w:right w:val="nil"/>
            </w:tcBorders>
          </w:tcPr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 к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курс 10класса</w:t>
            </w:r>
          </w:p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– выявление знаний учащихся </w:t>
            </w:r>
          </w:p>
        </w:tc>
      </w:tr>
    </w:tbl>
    <w:p w:rsidR="00E40F41" w:rsidRDefault="00E40F41" w:rsidP="00E40F41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40F41" w:rsidRDefault="00E40F41" w:rsidP="00E40F41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40F41" w:rsidRPr="00F94268" w:rsidRDefault="00E40F41" w:rsidP="00E40F4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08C3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32"/>
          <w:szCs w:val="32"/>
        </w:rPr>
        <w:t>алгебре и начала анализа</w:t>
      </w:r>
      <w:r w:rsidRPr="002408C3">
        <w:rPr>
          <w:rFonts w:ascii="Times New Roman" w:hAnsi="Times New Roman" w:cs="Times New Roman"/>
          <w:b/>
          <w:sz w:val="32"/>
          <w:szCs w:val="32"/>
        </w:rPr>
        <w:t xml:space="preserve"> на 2012-2013 учебный год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0F41" w:rsidRDefault="00E40F41" w:rsidP="00E40F4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(Учитель: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ОРЛОВА С.Г.)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</w:p>
    <w:p w:rsidR="00E40F41" w:rsidRDefault="00E11390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10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 w:rsidRPr="002408C3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ЧАСОВ: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учебный год:1</w:t>
      </w:r>
      <w:r w:rsidR="0031753F">
        <w:rPr>
          <w:rFonts w:ascii="Times New Roman" w:hAnsi="Times New Roman" w:cs="Times New Roman"/>
          <w:b/>
          <w:sz w:val="28"/>
          <w:szCs w:val="28"/>
        </w:rPr>
        <w:t>36</w:t>
      </w:r>
    </w:p>
    <w:p w:rsidR="00E40F41" w:rsidRDefault="0031753F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 неделю:4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ПЛАНОВЫХ КОНТРОЛЬНЫХ РАБОТ: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1-ое полугодие: 4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2-ое полугодие: 4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8</w:t>
      </w:r>
    </w:p>
    <w:p w:rsidR="00E40F41" w:rsidRDefault="00E40F41" w:rsidP="00E40F41">
      <w:r w:rsidRPr="001F2CF3">
        <w:rPr>
          <w:rFonts w:ascii="Times New Roman" w:hAnsi="Times New Roman" w:cs="Times New Roman"/>
          <w:b/>
          <w:sz w:val="32"/>
          <w:szCs w:val="32"/>
        </w:rPr>
        <w:t>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1F2CF3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br/>
      </w:r>
      <w:r w:rsidRPr="00BD4953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анализа, 10 11 классы: учеб. Для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>. учреждений /Ш.А. Алимов [и др.], - М.: Просвещен</w:t>
      </w:r>
      <w:r>
        <w:rPr>
          <w:rFonts w:ascii="Times New Roman" w:hAnsi="Times New Roman" w:cs="Times New Roman"/>
          <w:sz w:val="24"/>
          <w:szCs w:val="24"/>
        </w:rPr>
        <w:t>ие, 2011</w:t>
      </w:r>
      <w:r w:rsidRPr="00BD4953">
        <w:rPr>
          <w:rFonts w:ascii="Times New Roman" w:hAnsi="Times New Roman" w:cs="Times New Roman"/>
          <w:sz w:val="24"/>
          <w:szCs w:val="24"/>
        </w:rPr>
        <w:t>г.</w:t>
      </w:r>
      <w:r w:rsidRPr="00BD4953">
        <w:rPr>
          <w:rFonts w:ascii="Times New Roman" w:hAnsi="Times New Roman" w:cs="Times New Roman"/>
          <w:sz w:val="24"/>
          <w:szCs w:val="24"/>
        </w:rPr>
        <w:br/>
        <w:t xml:space="preserve">Алгебра и начала анализа, 10 11 классы: учеб. Для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 xml:space="preserve">. учреждений /Ш.А. Алимов </w:t>
      </w:r>
      <w:r>
        <w:rPr>
          <w:rFonts w:ascii="Times New Roman" w:hAnsi="Times New Roman" w:cs="Times New Roman"/>
          <w:sz w:val="24"/>
          <w:szCs w:val="24"/>
        </w:rPr>
        <w:t>[и др.], - М.: Просвещение, 2012г.</w:t>
      </w:r>
      <w:r>
        <w:rPr>
          <w:rFonts w:ascii="Times New Roman" w:hAnsi="Times New Roman" w:cs="Times New Roman"/>
          <w:sz w:val="24"/>
          <w:szCs w:val="24"/>
        </w:rPr>
        <w:br/>
      </w:r>
      <w:r w:rsidRPr="001F2CF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BD4953">
        <w:rPr>
          <w:rFonts w:ascii="Times New Roman" w:hAnsi="Times New Roman" w:cs="Times New Roman"/>
          <w:sz w:val="24"/>
          <w:szCs w:val="24"/>
        </w:rPr>
        <w:t>:</w:t>
      </w:r>
      <w:r w:rsidRPr="00BD4953">
        <w:rPr>
          <w:rFonts w:ascii="Times New Roman" w:hAnsi="Times New Roman" w:cs="Times New Roman"/>
          <w:sz w:val="24"/>
          <w:szCs w:val="24"/>
        </w:rPr>
        <w:br/>
        <w:t>1.Примерные программы по математике</w:t>
      </w:r>
      <w:proofErr w:type="gramStart"/>
      <w:r w:rsidRPr="00BD49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4953">
        <w:rPr>
          <w:rFonts w:ascii="Times New Roman" w:hAnsi="Times New Roman" w:cs="Times New Roman"/>
          <w:sz w:val="24"/>
          <w:szCs w:val="24"/>
        </w:rPr>
        <w:t xml:space="preserve"> Сборник нормативных документов. Математика / сост. Э.Д. Днепров, А.Г. Аркадьев. М.: Дрофа, 2009</w:t>
      </w:r>
      <w:r w:rsidRPr="00BD4953">
        <w:rPr>
          <w:rFonts w:ascii="Times New Roman" w:hAnsi="Times New Roman" w:cs="Times New Roman"/>
          <w:sz w:val="24"/>
          <w:szCs w:val="24"/>
        </w:rPr>
        <w:br/>
        <w:t xml:space="preserve">2.Алгебра и начала математического анализа. 7 11 классы: развёрнутое тематическое планирование. Линия Ш.А. Алимова / авт.-сост.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Н.А.Ким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>. Волгоград: Учитель,2010</w:t>
      </w:r>
      <w:r w:rsidRPr="00BD4953">
        <w:rPr>
          <w:rFonts w:ascii="Times New Roman" w:hAnsi="Times New Roman" w:cs="Times New Roman"/>
          <w:sz w:val="24"/>
          <w:szCs w:val="24"/>
        </w:rPr>
        <w:br/>
        <w:t xml:space="preserve">3. Дидактические материалы по алгебре и началам анализа для 10 и 11 класса /Б.И. Ивлев,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С.И.Саакян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С.И.Шварцбург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>. М.: Просвещение ,2005</w:t>
      </w:r>
      <w:r w:rsidRPr="00BD4953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t xml:space="preserve">4.Контрольные и проверочные работы по алгебре. 10 11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.: Методическое пособие /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 Л.И., Шляпочник Л.Я. М.: Дрофа, 1997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5.Алгебра и начала анализа. Дидактические материалы 10 11 классы: </w:t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t>. Пособие. М.: Просвещение, 2010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6.Алгебра и начала анализа: сборник задач для подготовки и проведения итоговой аттестации за курс средней школы / И.Р. Высоцкий, Л.И.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, Б.П.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 и др.; под ред. С.А.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шестакова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>-М, 2011</w:t>
      </w:r>
      <w:r w:rsidRPr="006A6B2A">
        <w:rPr>
          <w:rFonts w:ascii="Times New Roman" w:hAnsi="Times New Roman" w:cs="Times New Roman"/>
          <w:sz w:val="24"/>
          <w:szCs w:val="24"/>
        </w:rPr>
        <w:br/>
        <w:t>7.Математика. 10 11 классы: технология подготовки учащихся к ЕГЭ / авт.-сост. Н.А. Ким. Волгоград: Учитель, 2010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8.Математика. ЕГЭ. Практикум. 2010 г. </w:t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t>авт. Л.Д. Лаппо, М.А. Попов)</w:t>
      </w:r>
      <w:r w:rsidRPr="006A6B2A">
        <w:rPr>
          <w:rFonts w:ascii="Times New Roman" w:hAnsi="Times New Roman" w:cs="Times New Roman"/>
          <w:sz w:val="24"/>
          <w:szCs w:val="24"/>
        </w:rPr>
        <w:br/>
      </w:r>
    </w:p>
    <w:p w:rsidR="00913D92" w:rsidRPr="00305E6B" w:rsidRDefault="00913D92" w:rsidP="00913D92">
      <w:pPr>
        <w:keepNext/>
        <w:spacing w:after="0" w:line="240" w:lineRule="auto"/>
        <w:outlineLvl w:val="3"/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43D8" w:rsidRDefault="001E43D8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4148A9" w:rsidRDefault="004148A9"/>
    <w:sectPr w:rsidR="004148A9" w:rsidSect="005F5D63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FF"/>
    <w:rsid w:val="000B7359"/>
    <w:rsid w:val="00110010"/>
    <w:rsid w:val="001B1A0C"/>
    <w:rsid w:val="001E162C"/>
    <w:rsid w:val="001E43D8"/>
    <w:rsid w:val="002169CC"/>
    <w:rsid w:val="00226CE8"/>
    <w:rsid w:val="00254398"/>
    <w:rsid w:val="0031753F"/>
    <w:rsid w:val="00320114"/>
    <w:rsid w:val="003C0928"/>
    <w:rsid w:val="003C15C1"/>
    <w:rsid w:val="003F2C1E"/>
    <w:rsid w:val="004144DE"/>
    <w:rsid w:val="004148A9"/>
    <w:rsid w:val="004710FE"/>
    <w:rsid w:val="004A5BCB"/>
    <w:rsid w:val="004A7B97"/>
    <w:rsid w:val="004C186F"/>
    <w:rsid w:val="00503496"/>
    <w:rsid w:val="00517080"/>
    <w:rsid w:val="00554DFD"/>
    <w:rsid w:val="00560A81"/>
    <w:rsid w:val="005F5D63"/>
    <w:rsid w:val="00602C89"/>
    <w:rsid w:val="00633B84"/>
    <w:rsid w:val="006515A8"/>
    <w:rsid w:val="006666FB"/>
    <w:rsid w:val="00687256"/>
    <w:rsid w:val="006B4B47"/>
    <w:rsid w:val="006D532E"/>
    <w:rsid w:val="00700566"/>
    <w:rsid w:val="0070160F"/>
    <w:rsid w:val="00705F13"/>
    <w:rsid w:val="00754697"/>
    <w:rsid w:val="00781BFD"/>
    <w:rsid w:val="007A7DB7"/>
    <w:rsid w:val="00831622"/>
    <w:rsid w:val="0084373D"/>
    <w:rsid w:val="00850F16"/>
    <w:rsid w:val="00882D55"/>
    <w:rsid w:val="00913D92"/>
    <w:rsid w:val="00984B62"/>
    <w:rsid w:val="009950F7"/>
    <w:rsid w:val="009A2AE3"/>
    <w:rsid w:val="009A7E8A"/>
    <w:rsid w:val="009B3705"/>
    <w:rsid w:val="009C0842"/>
    <w:rsid w:val="009D5869"/>
    <w:rsid w:val="00A1711B"/>
    <w:rsid w:val="00A26353"/>
    <w:rsid w:val="00A5546E"/>
    <w:rsid w:val="00A60298"/>
    <w:rsid w:val="00A84351"/>
    <w:rsid w:val="00AC0340"/>
    <w:rsid w:val="00AF21BE"/>
    <w:rsid w:val="00B022F4"/>
    <w:rsid w:val="00B95A5A"/>
    <w:rsid w:val="00C144A2"/>
    <w:rsid w:val="00C27E75"/>
    <w:rsid w:val="00C76094"/>
    <w:rsid w:val="00CB045D"/>
    <w:rsid w:val="00CB4589"/>
    <w:rsid w:val="00CE5E83"/>
    <w:rsid w:val="00D051CA"/>
    <w:rsid w:val="00D87BD1"/>
    <w:rsid w:val="00D90278"/>
    <w:rsid w:val="00E0265F"/>
    <w:rsid w:val="00E11390"/>
    <w:rsid w:val="00E133FF"/>
    <w:rsid w:val="00E40F41"/>
    <w:rsid w:val="00E639BE"/>
    <w:rsid w:val="00E7372E"/>
    <w:rsid w:val="00ED46A4"/>
    <w:rsid w:val="00F037F0"/>
    <w:rsid w:val="00F171DE"/>
    <w:rsid w:val="00F41D43"/>
    <w:rsid w:val="00F44D39"/>
    <w:rsid w:val="00F50D6F"/>
    <w:rsid w:val="00F6003E"/>
    <w:rsid w:val="00FA16C8"/>
    <w:rsid w:val="00FF075C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3FF"/>
  </w:style>
  <w:style w:type="paragraph" w:styleId="a5">
    <w:name w:val="footer"/>
    <w:basedOn w:val="a"/>
    <w:link w:val="a6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3FF"/>
  </w:style>
  <w:style w:type="character" w:styleId="a7">
    <w:name w:val="Placeholder Text"/>
    <w:basedOn w:val="a0"/>
    <w:uiPriority w:val="99"/>
    <w:semiHidden/>
    <w:rsid w:val="009C084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C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3FF"/>
  </w:style>
  <w:style w:type="paragraph" w:styleId="a5">
    <w:name w:val="footer"/>
    <w:basedOn w:val="a"/>
    <w:link w:val="a6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3FF"/>
  </w:style>
  <w:style w:type="character" w:styleId="a7">
    <w:name w:val="Placeholder Text"/>
    <w:basedOn w:val="a0"/>
    <w:uiPriority w:val="99"/>
    <w:semiHidden/>
    <w:rsid w:val="009C084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C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2F94-BDED-4C6A-98A1-EA1F5E4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cp:lastPrinted>2012-09-11T12:45:00Z</cp:lastPrinted>
  <dcterms:created xsi:type="dcterms:W3CDTF">2012-09-10T17:55:00Z</dcterms:created>
  <dcterms:modified xsi:type="dcterms:W3CDTF">2013-08-27T13:20:00Z</dcterms:modified>
</cp:coreProperties>
</file>