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B5" w:rsidRDefault="00DD2CB5" w:rsidP="00DD2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DD2CB5" w:rsidRDefault="00DD2CB5" w:rsidP="00DD2CB5">
      <w:pPr>
        <w:spacing w:line="360" w:lineRule="auto"/>
        <w:jc w:val="center"/>
        <w:rPr>
          <w:sz w:val="28"/>
          <w:szCs w:val="28"/>
        </w:rPr>
      </w:pPr>
      <w:r w:rsidRPr="006F3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средняя  общеобразовательная школа № 9</w:t>
      </w:r>
    </w:p>
    <w:p w:rsidR="00DD2CB5" w:rsidRDefault="00DD2CB5" w:rsidP="00DD2CB5">
      <w:pPr>
        <w:spacing w:line="360" w:lineRule="auto"/>
        <w:jc w:val="center"/>
        <w:rPr>
          <w:sz w:val="28"/>
          <w:szCs w:val="28"/>
        </w:rPr>
      </w:pPr>
    </w:p>
    <w:p w:rsidR="00DD2CB5" w:rsidRPr="00D41415" w:rsidRDefault="00DD2CB5" w:rsidP="00DD2CB5">
      <w:pPr>
        <w:spacing w:line="360" w:lineRule="auto"/>
        <w:ind w:firstLine="540"/>
        <w:jc w:val="center"/>
        <w:rPr>
          <w:color w:val="004586"/>
          <w:sz w:val="28"/>
          <w:szCs w:val="28"/>
        </w:rPr>
      </w:pPr>
    </w:p>
    <w:p w:rsidR="00DD2CB5" w:rsidRPr="00D41415" w:rsidRDefault="00DD2CB5" w:rsidP="00DD2CB5">
      <w:pPr>
        <w:spacing w:line="360" w:lineRule="auto"/>
        <w:ind w:firstLine="540"/>
        <w:jc w:val="center"/>
        <w:rPr>
          <w:sz w:val="48"/>
          <w:szCs w:val="48"/>
        </w:rPr>
      </w:pPr>
      <w:r w:rsidRPr="00704369">
        <w:rPr>
          <w:sz w:val="48"/>
          <w:szCs w:val="48"/>
        </w:rPr>
        <w:t>«Азбука питания</w:t>
      </w:r>
    </w:p>
    <w:p w:rsidR="00DD2CB5" w:rsidRPr="006C47FE" w:rsidRDefault="00DD2CB5" w:rsidP="00DD2CB5">
      <w:pPr>
        <w:spacing w:line="360" w:lineRule="auto"/>
        <w:ind w:firstLine="540"/>
        <w:jc w:val="center"/>
        <w:rPr>
          <w:sz w:val="48"/>
          <w:szCs w:val="48"/>
        </w:rPr>
      </w:pPr>
      <w:r w:rsidRPr="00704369">
        <w:rPr>
          <w:sz w:val="48"/>
          <w:szCs w:val="48"/>
        </w:rPr>
        <w:t xml:space="preserve"> (пропаганда здорового образа жизни, здорового питания)»</w:t>
      </w:r>
      <w:r>
        <w:rPr>
          <w:sz w:val="48"/>
          <w:szCs w:val="48"/>
        </w:rPr>
        <w:t>.</w:t>
      </w:r>
    </w:p>
    <w:p w:rsidR="00DD2CB5" w:rsidRPr="004C57C8" w:rsidRDefault="00DD2CB5" w:rsidP="00DD2C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DD2CB5" w:rsidRDefault="00DD2CB5" w:rsidP="00DD2CB5">
      <w:pPr>
        <w:jc w:val="right"/>
        <w:rPr>
          <w:sz w:val="28"/>
          <w:szCs w:val="28"/>
        </w:rPr>
      </w:pPr>
      <w:r w:rsidRPr="004C57C8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Выполнил:</w:t>
      </w:r>
    </w:p>
    <w:p w:rsidR="00DD2CB5" w:rsidRDefault="00DD2CB5" w:rsidP="00DD2CB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5A0531">
        <w:rPr>
          <w:b/>
          <w:sz w:val="28"/>
          <w:szCs w:val="28"/>
        </w:rPr>
        <w:t xml:space="preserve">        Андреева Александра</w:t>
      </w:r>
    </w:p>
    <w:p w:rsidR="00DD2CB5" w:rsidRDefault="00DD2CB5" w:rsidP="00DD2C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г. Чапаевск, школа № 9, </w:t>
      </w:r>
      <w:r w:rsidR="005A0531">
        <w:rPr>
          <w:sz w:val="28"/>
          <w:szCs w:val="28"/>
        </w:rPr>
        <w:t>класс 2 «</w:t>
      </w:r>
      <w:r>
        <w:rPr>
          <w:sz w:val="28"/>
          <w:szCs w:val="28"/>
        </w:rPr>
        <w:t>А»</w:t>
      </w:r>
    </w:p>
    <w:p w:rsidR="00DD2CB5" w:rsidRDefault="00DD2CB5" w:rsidP="00DD2CB5">
      <w:pPr>
        <w:jc w:val="right"/>
        <w:rPr>
          <w:sz w:val="28"/>
          <w:szCs w:val="28"/>
        </w:rPr>
      </w:pPr>
    </w:p>
    <w:p w:rsidR="00DD2CB5" w:rsidRDefault="00DD2CB5" w:rsidP="00DD2CB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Руководитель:</w:t>
      </w:r>
    </w:p>
    <w:p w:rsidR="00DD2CB5" w:rsidRDefault="00DD2CB5" w:rsidP="00DD2CB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Писарева  Светлана  Станиславовна</w:t>
      </w:r>
      <w:r>
        <w:rPr>
          <w:sz w:val="28"/>
          <w:szCs w:val="28"/>
        </w:rPr>
        <w:t xml:space="preserve">,                     </w:t>
      </w:r>
    </w:p>
    <w:p w:rsidR="00DD2CB5" w:rsidRDefault="00DD2CB5" w:rsidP="00DD2C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учитель начальных классов,         </w:t>
      </w:r>
    </w:p>
    <w:p w:rsidR="00DD2CB5" w:rsidRDefault="00DD2CB5" w:rsidP="00DD2CB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школа № 9</w:t>
      </w:r>
      <w:r>
        <w:rPr>
          <w:b/>
          <w:sz w:val="28"/>
          <w:szCs w:val="28"/>
        </w:rPr>
        <w:t xml:space="preserve">                                 </w:t>
      </w:r>
    </w:p>
    <w:p w:rsidR="00DD2CB5" w:rsidRDefault="00DD2CB5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</w:p>
    <w:p w:rsidR="00DD2CB5" w:rsidRDefault="00DD2CB5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</w:p>
    <w:p w:rsidR="00DD2CB5" w:rsidRDefault="00DD2CB5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</w:p>
    <w:p w:rsidR="00DD2CB5" w:rsidRDefault="00DD2CB5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</w:p>
    <w:p w:rsidR="00DD2CB5" w:rsidRPr="004C57C8" w:rsidRDefault="00DD2CB5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</w:p>
    <w:p w:rsidR="00DD2CB5" w:rsidRDefault="005A0531" w:rsidP="00DD2CB5">
      <w:pPr>
        <w:shd w:val="clear" w:color="auto" w:fill="FFFFFF"/>
        <w:spacing w:line="418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Чапаевск – 2011</w:t>
      </w:r>
    </w:p>
    <w:p w:rsidR="00DD2CB5" w:rsidRPr="00704369" w:rsidRDefault="00DD2CB5" w:rsidP="00DD2CB5">
      <w:pPr>
        <w:spacing w:line="360" w:lineRule="auto"/>
        <w:ind w:firstLine="540"/>
        <w:jc w:val="center"/>
        <w:rPr>
          <w:color w:val="004586"/>
          <w:sz w:val="28"/>
          <w:szCs w:val="28"/>
          <w:lang w:val="en-US"/>
        </w:rPr>
      </w:pPr>
      <w:r>
        <w:rPr>
          <w:color w:val="004586"/>
          <w:sz w:val="28"/>
          <w:szCs w:val="28"/>
          <w:lang w:val="en-US"/>
        </w:rPr>
        <w:t xml:space="preserve"> </w:t>
      </w:r>
    </w:p>
    <w:p w:rsidR="00DD2CB5" w:rsidRPr="00DD2CB5" w:rsidRDefault="00DD2CB5" w:rsidP="00DD2CB5">
      <w:pPr>
        <w:spacing w:line="360" w:lineRule="auto"/>
        <w:jc w:val="center"/>
        <w:rPr>
          <w:sz w:val="24"/>
          <w:szCs w:val="24"/>
        </w:rPr>
      </w:pPr>
      <w:r w:rsidRPr="00DD2CB5">
        <w:rPr>
          <w:sz w:val="24"/>
          <w:szCs w:val="24"/>
        </w:rPr>
        <w:lastRenderedPageBreak/>
        <w:t>Оглавление.</w:t>
      </w:r>
    </w:p>
    <w:p w:rsidR="00DD2CB5" w:rsidRPr="00DD2CB5" w:rsidRDefault="00DD2CB5" w:rsidP="00DD2CB5">
      <w:pPr>
        <w:numPr>
          <w:ilvl w:val="0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Вступление</w:t>
      </w:r>
    </w:p>
    <w:p w:rsidR="00DD2CB5" w:rsidRPr="00DD2CB5" w:rsidRDefault="00DD2CB5" w:rsidP="00DD2CB5">
      <w:pPr>
        <w:numPr>
          <w:ilvl w:val="0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 xml:space="preserve"> Пищевые добавки</w:t>
      </w:r>
    </w:p>
    <w:p w:rsidR="00DD2CB5" w:rsidRPr="00DD2CB5" w:rsidRDefault="00DD2CB5" w:rsidP="00DD2CB5">
      <w:pPr>
        <w:suppressAutoHyphens/>
        <w:spacing w:after="0" w:line="360" w:lineRule="auto"/>
        <w:ind w:left="720"/>
        <w:rPr>
          <w:sz w:val="24"/>
          <w:szCs w:val="24"/>
        </w:rPr>
      </w:pPr>
      <w:r w:rsidRPr="00DD2CB5">
        <w:rPr>
          <w:sz w:val="24"/>
          <w:szCs w:val="24"/>
        </w:rPr>
        <w:t xml:space="preserve">2.1 Консерванты </w:t>
      </w:r>
    </w:p>
    <w:p w:rsidR="00DD2CB5" w:rsidRPr="00DD2CB5" w:rsidRDefault="00DD2CB5" w:rsidP="00DD2CB5">
      <w:pPr>
        <w:suppressAutoHyphens/>
        <w:spacing w:after="0" w:line="360" w:lineRule="auto"/>
        <w:ind w:left="720"/>
        <w:rPr>
          <w:sz w:val="24"/>
          <w:szCs w:val="24"/>
        </w:rPr>
      </w:pPr>
      <w:r w:rsidRPr="00DD2CB5">
        <w:rPr>
          <w:sz w:val="24"/>
          <w:szCs w:val="24"/>
        </w:rPr>
        <w:t>2.2  БАДы</w:t>
      </w:r>
    </w:p>
    <w:p w:rsidR="00DD2CB5" w:rsidRPr="00DD2CB5" w:rsidRDefault="00DD2CB5" w:rsidP="00DD2CB5">
      <w:pPr>
        <w:numPr>
          <w:ilvl w:val="0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Исследование   по   использованию  продуктов питания, содержащих пищевые добавки,  учащимися  МОУ СОШ  №9</w:t>
      </w:r>
    </w:p>
    <w:p w:rsidR="00DD2CB5" w:rsidRPr="00DD2CB5" w:rsidRDefault="00DD2CB5" w:rsidP="00DD2CB5">
      <w:pPr>
        <w:numPr>
          <w:ilvl w:val="0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Заключение (рекомендации по пропаганде здорового питания)</w:t>
      </w:r>
    </w:p>
    <w:p w:rsidR="00DD2CB5" w:rsidRPr="00DD2CB5" w:rsidRDefault="00DD2CB5" w:rsidP="00DD2CB5">
      <w:pPr>
        <w:numPr>
          <w:ilvl w:val="0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Литература .</w:t>
      </w:r>
    </w:p>
    <w:p w:rsidR="00DD2CB5" w:rsidRPr="00DD2CB5" w:rsidRDefault="00DD2CB5" w:rsidP="00DD2CB5">
      <w:pPr>
        <w:spacing w:line="360" w:lineRule="auto"/>
        <w:ind w:left="360"/>
        <w:rPr>
          <w:sz w:val="24"/>
          <w:szCs w:val="24"/>
        </w:rPr>
      </w:pPr>
    </w:p>
    <w:p w:rsidR="00DD2CB5" w:rsidRPr="00DD2CB5" w:rsidRDefault="00DD2CB5" w:rsidP="00DD2CB5">
      <w:pPr>
        <w:spacing w:line="360" w:lineRule="auto"/>
        <w:ind w:left="720"/>
        <w:rPr>
          <w:sz w:val="24"/>
          <w:szCs w:val="24"/>
        </w:rPr>
      </w:pPr>
      <w:r w:rsidRPr="00DD2CB5">
        <w:rPr>
          <w:sz w:val="24"/>
          <w:szCs w:val="24"/>
        </w:rPr>
        <w:t>Приложение:</w:t>
      </w:r>
    </w:p>
    <w:p w:rsidR="00DD2CB5" w:rsidRPr="00DD2CB5" w:rsidRDefault="00DD2CB5" w:rsidP="00DD2CB5">
      <w:pPr>
        <w:numPr>
          <w:ilvl w:val="1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Таблица кодов -  памятка</w:t>
      </w:r>
    </w:p>
    <w:p w:rsidR="00DD2CB5" w:rsidRPr="00DD2CB5" w:rsidRDefault="00DD2CB5" w:rsidP="00DD2CB5">
      <w:pPr>
        <w:numPr>
          <w:ilvl w:val="1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 xml:space="preserve">Памятка </w:t>
      </w:r>
    </w:p>
    <w:p w:rsidR="00DD2CB5" w:rsidRPr="00DD2CB5" w:rsidRDefault="00DD2CB5" w:rsidP="00DD2CB5">
      <w:pPr>
        <w:numPr>
          <w:ilvl w:val="1"/>
          <w:numId w:val="1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Таблица исследований</w:t>
      </w:r>
    </w:p>
    <w:p w:rsidR="00DD2CB5" w:rsidRPr="00DD2CB5" w:rsidRDefault="00DD2CB5" w:rsidP="00DD2CB5">
      <w:pPr>
        <w:suppressAutoHyphens/>
        <w:spacing w:after="0" w:line="360" w:lineRule="auto"/>
        <w:ind w:left="1440"/>
        <w:rPr>
          <w:sz w:val="24"/>
          <w:szCs w:val="24"/>
        </w:rPr>
      </w:pPr>
    </w:p>
    <w:p w:rsidR="00DD2CB5" w:rsidRPr="00DD2CB5" w:rsidRDefault="00DD2CB5" w:rsidP="00DD2CB5">
      <w:pPr>
        <w:suppressAutoHyphens/>
        <w:spacing w:after="0" w:line="360" w:lineRule="auto"/>
        <w:ind w:left="720"/>
        <w:rPr>
          <w:sz w:val="24"/>
          <w:szCs w:val="24"/>
        </w:rPr>
      </w:pPr>
      <w:r w:rsidRPr="00DD2CB5">
        <w:rPr>
          <w:sz w:val="24"/>
          <w:szCs w:val="24"/>
        </w:rPr>
        <w:br w:type="page"/>
      </w:r>
      <w:r w:rsidRPr="00DD2CB5">
        <w:rPr>
          <w:sz w:val="24"/>
          <w:szCs w:val="24"/>
        </w:rPr>
        <w:lastRenderedPageBreak/>
        <w:t>Гипотеза:</w:t>
      </w:r>
    </w:p>
    <w:p w:rsidR="00DD2CB5" w:rsidRPr="00DD2CB5" w:rsidRDefault="00DD2CB5" w:rsidP="00DD2CB5">
      <w:pPr>
        <w:spacing w:line="360" w:lineRule="auto"/>
        <w:ind w:left="360"/>
        <w:rPr>
          <w:sz w:val="24"/>
          <w:szCs w:val="24"/>
        </w:rPr>
      </w:pPr>
      <w:r w:rsidRPr="00DD2CB5">
        <w:rPr>
          <w:sz w:val="24"/>
          <w:szCs w:val="24"/>
        </w:rPr>
        <w:t xml:space="preserve"> Можно  сберечь  здоровье  человека,  если  в  продукты  питания  добавлять полезные  пищевые  добавки  и  навредить  здоровью, принимая  продукты, содержащие  вредные  добавки.</w:t>
      </w:r>
    </w:p>
    <w:p w:rsidR="00DD2CB5" w:rsidRPr="00DD2CB5" w:rsidRDefault="00DD2CB5" w:rsidP="00DD2CB5">
      <w:pPr>
        <w:spacing w:line="360" w:lineRule="auto"/>
        <w:ind w:left="360"/>
        <w:rPr>
          <w:sz w:val="24"/>
          <w:szCs w:val="24"/>
        </w:rPr>
      </w:pPr>
    </w:p>
    <w:p w:rsidR="00DD2CB5" w:rsidRPr="00DD2CB5" w:rsidRDefault="00DD2CB5" w:rsidP="00DD2CB5">
      <w:p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Цель:   выявить  полезное  и  вредное    влияние  пищевых  добавок  на  организм  человека  и разработать рекомендации пропаганды здорового питания.</w:t>
      </w:r>
    </w:p>
    <w:p w:rsidR="00DD2CB5" w:rsidRPr="00DD2CB5" w:rsidRDefault="00DD2CB5" w:rsidP="00DD2CB5">
      <w:pPr>
        <w:spacing w:line="360" w:lineRule="auto"/>
        <w:ind w:left="360"/>
        <w:rPr>
          <w:sz w:val="24"/>
          <w:szCs w:val="24"/>
        </w:rPr>
      </w:pPr>
    </w:p>
    <w:p w:rsidR="00DD2CB5" w:rsidRPr="00DD2CB5" w:rsidRDefault="00DD2CB5" w:rsidP="00DD2CB5">
      <w:p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 xml:space="preserve">Задачи:  </w:t>
      </w:r>
    </w:p>
    <w:p w:rsidR="00DD2CB5" w:rsidRPr="00DD2CB5" w:rsidRDefault="00DD2CB5" w:rsidP="00DD2CB5">
      <w:pPr>
        <w:pStyle w:val="a3"/>
        <w:numPr>
          <w:ilvl w:val="0"/>
          <w:numId w:val="3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Изучить материалы  по  классификации  пищевых  добавок</w:t>
      </w:r>
    </w:p>
    <w:p w:rsidR="00DD2CB5" w:rsidRPr="00DD2CB5" w:rsidRDefault="00DD2CB5" w:rsidP="00DD2CB5">
      <w:pPr>
        <w:pStyle w:val="a3"/>
        <w:numPr>
          <w:ilvl w:val="0"/>
          <w:numId w:val="3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Рассмотреть  полезные  и  вредные  пищевые  добавки,  их  сходство  и  различие.</w:t>
      </w:r>
    </w:p>
    <w:p w:rsidR="00DD2CB5" w:rsidRPr="00DD2CB5" w:rsidRDefault="00DD2CB5" w:rsidP="00DD2CB5">
      <w:pPr>
        <w:pStyle w:val="a3"/>
        <w:numPr>
          <w:ilvl w:val="0"/>
          <w:numId w:val="3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Составить  таблицу  - памятку  о  вредных  добавках, употребляемых  в  продуктах  питания.</w:t>
      </w:r>
    </w:p>
    <w:p w:rsidR="00DD2CB5" w:rsidRPr="00DD2CB5" w:rsidRDefault="00DD2CB5" w:rsidP="00DD2CB5">
      <w:pPr>
        <w:pStyle w:val="a3"/>
        <w:numPr>
          <w:ilvl w:val="0"/>
          <w:numId w:val="3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Провести  исследование  уч-ся  школы  на  употребление более  частых  продуктов, содержащих  консерванты, пищевые  добавки.</w:t>
      </w:r>
    </w:p>
    <w:p w:rsidR="00DD2CB5" w:rsidRPr="00DD2CB5" w:rsidRDefault="00DD2CB5" w:rsidP="00DD2CB5">
      <w:pPr>
        <w:pStyle w:val="a3"/>
        <w:numPr>
          <w:ilvl w:val="0"/>
          <w:numId w:val="3"/>
        </w:numPr>
        <w:suppressAutoHyphens/>
        <w:spacing w:after="0" w:line="360" w:lineRule="auto"/>
        <w:rPr>
          <w:sz w:val="24"/>
          <w:szCs w:val="24"/>
        </w:rPr>
      </w:pPr>
      <w:r w:rsidRPr="00DD2CB5">
        <w:rPr>
          <w:sz w:val="24"/>
          <w:szCs w:val="24"/>
        </w:rPr>
        <w:t>Разработать  рекомендации  здорового  питания.</w:t>
      </w:r>
    </w:p>
    <w:p w:rsidR="00DD2CB5" w:rsidRPr="00DD2CB5" w:rsidRDefault="00DD2CB5" w:rsidP="00DD2CB5">
      <w:pPr>
        <w:spacing w:line="360" w:lineRule="auto"/>
        <w:ind w:left="426"/>
        <w:rPr>
          <w:sz w:val="24"/>
          <w:szCs w:val="24"/>
        </w:rPr>
      </w:pPr>
      <w:r w:rsidRPr="00DD2CB5">
        <w:rPr>
          <w:sz w:val="24"/>
          <w:szCs w:val="24"/>
        </w:rPr>
        <w:t>2.  Задумывались ли вы когда-нибудь, почему производственное молоко может храниться в холодильнике по нескольку месяцев и не киснуть? Или о том,  почему у обыкновенной газированной воды такие яркие, неестественные цвета? Ответ в том, что большая часть нашей пищи содержит вещества, которые специально добавляются в неё перед употреблением и называются пищевыми добавками.</w:t>
      </w:r>
    </w:p>
    <w:p w:rsidR="00DD2CB5" w:rsidRPr="00DD2CB5" w:rsidRDefault="00DD2CB5" w:rsidP="00DD2CB5">
      <w:pPr>
        <w:spacing w:line="360" w:lineRule="auto"/>
        <w:ind w:left="360"/>
        <w:rPr>
          <w:sz w:val="24"/>
          <w:szCs w:val="24"/>
        </w:rPr>
      </w:pPr>
      <w:r w:rsidRPr="00DD2CB5">
        <w:rPr>
          <w:sz w:val="24"/>
          <w:szCs w:val="24"/>
        </w:rPr>
        <w:t xml:space="preserve"> Химические вещества, из которых состоит наша пища, очень разнообразны, а многие из них жизненно необходимы. Полноценная диета должна обязательно включать белки, углеводы, клетчатку, жиры, витамины, минеральные соли (микроэлементы) и воду. Вкус и цвет пищевых продуктов зависят от содержания в них специфических веществ. Только в маслах корки апельсина насчитывается около 50 разных химических соединений. Любая кулинарная обработка сопровождается химическими реакциями, меняющими состав пищи. По сути дела, приготовление пищи и химия имеют много общего: они используют одни и те же методы- нагревание, перемешивание, фильтрацию.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Большая часть нашей пищи содержит вещества, которые специально добавляются в неё перед употреблением и называются пищевыми добавками. И хотя многие люди относятся к их применению скептически (и зачастую не без основания), тем не менее, пищевые добавки играют сегодня очень важную роль в пищевой промышленности.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lastRenderedPageBreak/>
        <w:t>Натуральные и синтетические пищевые добавки- это химические вещества, которые добавляются в пищу для продления срока годности продуктов, придания им дополнительных питательных свойств, облегчения процесса приготовления и улучшения вкуса, цвета, запаха и внешнего вида.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Практически все натуральные продукты быстро портятся, если не содержат добавок. В некоторых случаях изменения продуктов со временем не очень существенны. Так, например, кристаллы сахара просто слипаются, образуя большие куски, что вызывает некоторые неудобства при его дальнейшем использовании. Иначе обстоит дело с молочными продуктами, мясом, рыбой, фруктами и овощами. Они быстро становятся не съедобными – скисают, протухают, гаркнут, и в большинстве случаев их употребление может закончиться отравлением.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2.1Срок годности продуктов можно увеличить за счет пищевых добавок, называемых консервантами.</w:t>
      </w:r>
    </w:p>
    <w:p w:rsidR="00DD2CB5" w:rsidRPr="00DD2CB5" w:rsidRDefault="00DD2CB5" w:rsidP="00DD2CB5">
      <w:pPr>
        <w:spacing w:line="360" w:lineRule="auto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Некоторые из них замедляют рост и деятельность микроорганизмов, содержащихся в продуктах, другие, называемые антиоксидантами, замедляют процесс распада (окисления)жира и масла, которые широко применяются в производстве продуктов питания. Другие консерванты помогают сохранить продукты влажными или сухими в зависимости от необходимости, а также являются катализаторами для действия других пищевых добавок. Существуют добавки для образования различных покрытий, продлевающих срок годности продуктов.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Добавки для улучшения питательных свойств представляют собой витамины и минералы, которые восстанавливают их баланс, нарушенный в результате обработки продуктов.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Ароматизаторы, красители, усилители запаха и текстуры составляют самую большую группу пищевых добавок, известную как косметические добавки, поскольку они изменяют, вкусовое восприятие пищи.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Большинство пищевых добавок имеют свой код, состоящий из буквы Е и трехзначной цифры, который можно увидеть на упаковке в перечне ингредиентов. Эти коды относятся к натуральным  и синтетическим пищевым добавкам, одобренным к использованию. Большинство красителей, консервантов, антиоксидантов, эмульгаторов, разрыхлителей и стабилизаторов имеют свой Е-код, в то время как ароматизаторы, растворители, отбеливатели, крахмалы и подсластители такового не имеют. </w:t>
      </w:r>
    </w:p>
    <w:p w:rsidR="00DD2CB5" w:rsidRPr="00DD2CB5" w:rsidRDefault="00DD2CB5" w:rsidP="00DD2CB5">
      <w:pPr>
        <w:spacing w:line="360" w:lineRule="auto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Многие отрицательно относятся к пищевым добавкам, а к косметическим в особенности. Желательно, чтобы обработанные продукты составляли минимум нашего рациона, а в основном мы должны питаться натуральными, экологически чистыми продуктами. Однако в реальной жизни </w:t>
      </w:r>
      <w:r w:rsidRPr="00DD2CB5">
        <w:rPr>
          <w:sz w:val="24"/>
          <w:szCs w:val="24"/>
        </w:rPr>
        <w:lastRenderedPageBreak/>
        <w:t xml:space="preserve">необходимо учитывать самые разнообразные факторы. Кроме всего прочего, применение пищевых добавок дает нам возможность получать необходимое количество пищи.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С другой стороны, невозможно полностью исключить использование продуктов с добавками. Уже тот факт, что огромное количество ароматизаторов не имеет Е-кода и, соответственно, по закону не должно указываться на этикетке, дает возможность для всяческих злоупотреблений.  </w:t>
      </w:r>
    </w:p>
    <w:p w:rsidR="00DD2CB5" w:rsidRPr="00DD2CB5" w:rsidRDefault="00DD2CB5" w:rsidP="00DD2CB5">
      <w:pPr>
        <w:spacing w:line="360" w:lineRule="auto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Кроме тех пищевых добавок, которые перечислены на этикетке, многие могут присутствовать в скрытом виде – например, те, что были внесены в процессе выращивания и (или) переработки.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Инсектициды и фунгициды могут содержаться во фруктах, овощах, крупах и зерне. Полученные с кормом химические препараты могут остаться в мясе животных после забоя, а в сырое мясо часто вводятся различные вещества для придания и сохранения товарного вида. Куры часто получают добавки с кормом для усиления цвета яичного желтка, а это не указывается на упаковке.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Вместе с тем известно, что многие красители и консерванты с Е-кодами могут являться причиной возникновения различных болезней, таких как аллергия, астма, расстройство желудка и повышенная возбудимость, в частности, у детей. Во многих странах использование некоторых пищевых добавок полностью запрещено.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Если вы хотите контролировать потребление пищевых добавок, то должны читать и анализировать состав продуктов, напечатанный на их упаковке. К собственному удивлению вы узнаете, что  ингредиенты в растворимом фруктовом желе фактически такие же, как и в пакетиках с супом! Их основу составляют сахар, модифицированный крахмал и жир. В списке ингредиентов вещества располагаются в порядке убывания. Так, если сахар и модифицированный крахмал помещены в начале списка, то это означает, что они составляют основу содержимого. Красители, консерванты, эмульгаторы, стабилизаторы и разрыхлители обознаются Е-кодами, или приводиться их точное название. Усилители аромата обозначаются как ароматизаторы!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Этикетка часто создает обманчивое впечатление! Надпись «Пониженное содержание сахара или соли» означает, что оба ингредиента на самом деле были добавлены, но в небольшом количестве.  «Отсутствуют искусственные подсластители» значит, что был добавлен сахар, в то время как «Без сахара» означает, что продукт содержит его искусственные заменители.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2.2Одной из разновидностей пищевых добавок являются биологические активные добавки. Биологически активные добавки (БАДы) появились на стыке двух наук – диетологии и фармакологии. Они представляют собой концентраты натуральных биологически активных веществ, выделенных по </w:t>
      </w:r>
      <w:r w:rsidRPr="00DD2CB5">
        <w:rPr>
          <w:sz w:val="24"/>
          <w:szCs w:val="24"/>
        </w:rPr>
        <w:lastRenderedPageBreak/>
        <w:t xml:space="preserve">уникальной технологии из натурального сырья, и предназначены для приема с пищей или включения в состав пищевых продуктов.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Главное преимущество БАДов, позволяющие им полностью усваиваться в том, что витамины, минералы, растительные экстракты, ненасыщенные жирные кислоты, клетчатка и другие микро- и макроэлементы соединены в них в единый сбалансированный комплекс. БАДы не вызывают в организме отрицательных сдвигов, а поэтому,  при правильном применении, совершенно безопасны. Биодобавки- идеальный способ решения разнообразных проблем питания, профилактики и лечения распространенных заболеваний. Более того, они поднимают тонус, улучшают умственную и физическую работоспособность.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Уже давно установлено, что нехватка некоторых элементов  в организме сокращает жизнь и провоцирует ряд тяжелых заболеваний (рак, дистрофия сердца, аневризма аорты или сосудов мозга, инсульт). По утверждению ряда ученых, нам необходимо 90 пищевых добавок - среди них минералы, витамины, основные аминокислоты, жирные кислоты.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Между тем в привычных продуктах питания этих элементов не хватает даже для поддержания здоровья на нормальном уровне. Доказано, что если употреблять БАДы, начиная с 20-30 летнего возраста, то с их помощью можно продлить жизнь примерно на 50 лет, при этом значительно улучшив её качество.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БАДы разделяются на две большие группы: нутрицевтики (применяемые для коррекции химического состава пищи человека) и парафармацевтики (применяемые для профилактики, вспомогательной терапии и поддержки функциональной активности организма). Существует и более подробная их классификация.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1) Адаптогены. Увеличивают выносливость организма, помогают организму адаптироваться к разрушающим факторам окружающей среды (токсинам, радиации, нехватке кислорода, недостатку и избытку питательных веществ, стрессам и др.) К адаптогенам относятся :алоэ, женьшень, элеутерококк, некоторые аминокислоты.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2) Антиоксиданты. Противостоят свободным радикалам (оксидантам), т.е. агрессивным формам кислорода, подстегивающим развитие таких болезней, как рак, атеросклероз, инфаркт, инсульт. В качестве антиоксидантов используют: витамины- антиоксиданты-бета-каротин и другие каротиноиды (астаксантин,ликопен, лютеин), А,С,Е; микроэлементы-антиоксиданты-селен, цинк, медь, хром, марганец и др; растительные антиоксиданты – экстракты из косточек и кожуры красного винограда, черники и т.п.; аминокислоты-антиоксиданты –метионин, тирозин, цистеин, таурин и др.; янтарную и липоевую кислоты, мелатонин и пр.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lastRenderedPageBreak/>
        <w:t xml:space="preserve">3) Антлатеросклерозные. Борются с отложением холестерина – основной причиной атеросклероза, ишемической болезни сердца, инфаркта, инсульта, некоторых видов рака, преждевременного старения. Это :ненасыщенные жирные кислоты, растворяющие холестериновые отложения на стенках сосудов; энтерособенты, поглощающие холестерин в кишечнике; антиоксиданты, укрепляющие сосудистую стенку.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>4) Восстанавливающие повреждения и омолаживающие клетки. Способствуют обновлению клеток, воссановлению количества и качества ДНК и РНК. К ним относятся: цинк, окопник, алоэ, женьшень, аминокислоты (аланин, аргинин, валин, гистидин, лейцин, лизин, проин, цистеин); метилсодержащие препараты (бетаин, витамин В5, метилурацил и др.)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5) Иммуномодуляторы. Защищают организм от микробов и стимулируют омоложение клеток организма. В качестве иммуномодуляторов используют: селен, цинк, некоторые растения и грибы (кошачий коготь, алоэ, женьшень); цитамины (тималин, тилукамин); аминокислоты лейцин и метионин, синтетические препараты.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6) Ноотропы. Активизируют работу мозга, противостоят депрессии, улучшают настроение, снимают стрессы, повышают работоспособность. Подобным образом действуют: витамин хаин, некоторые растения (женьшень, и др.); аминокислоты (аланин, аргинин, Валин, глицин, лютаминовая кислота, тирозин, фепилаланин, цистеин); синтетический препарат пирацетам.     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7) Улучшающие пищеварение, микрофлору и тонус кишечника. Очищают организм от шлаков и токсинов, способствуют снижению веса улучшают микрофлору кишечника(т.е. содействуют синтезу витаминов и укреплению иммунитета). К таким средствам относят: витамин биотин: ферменты (бромелайн, папаин, панкреатин, липаза); лакто- и бифидобактерии; растения (алоэ, лист малины, одуванчик, рисовые отруби), микрокристаллическую целлюлозу, яблочные и цитрусовые пектины, активированные угли и др. </w:t>
      </w:r>
    </w:p>
    <w:p w:rsidR="00DD2CB5" w:rsidRPr="00DD2CB5" w:rsidRDefault="00DD2CB5" w:rsidP="00DD2CB5">
      <w:pPr>
        <w:spacing w:line="360" w:lineRule="auto"/>
        <w:ind w:firstLine="900"/>
        <w:jc w:val="both"/>
        <w:rPr>
          <w:sz w:val="24"/>
          <w:szCs w:val="24"/>
        </w:rPr>
      </w:pPr>
      <w:r w:rsidRPr="00DD2CB5">
        <w:rPr>
          <w:sz w:val="24"/>
          <w:szCs w:val="24"/>
        </w:rPr>
        <w:t xml:space="preserve">Вывод: специалисты утверждают, что при правильном применении БАДов никакие побочные действия вам не грозят. Ведь БАДы входят именно те вещества, которые и без того присутствуют в организме, но в недостаточном количестве. Разрешение на внедрение и производство препарата дается только после тщательного его  изучения на предмет эффективности и безопасности. Высокий уровень последних достигается чистотой производства, гарантирующей отсутствие в препарате вредных примесей. Но всё же пользуйтесь БАДами, произведенными только известными фирмами с хорошей репутацией. </w:t>
      </w:r>
    </w:p>
    <w:p w:rsidR="00DD2CB5" w:rsidRDefault="00DD2CB5" w:rsidP="00DD2CB5">
      <w:pPr>
        <w:spacing w:line="360" w:lineRule="auto"/>
        <w:jc w:val="center"/>
        <w:rPr>
          <w:sz w:val="24"/>
          <w:szCs w:val="24"/>
        </w:rPr>
      </w:pPr>
    </w:p>
    <w:p w:rsidR="00DD2CB5" w:rsidRDefault="00DD2CB5" w:rsidP="00DD2CB5">
      <w:pPr>
        <w:spacing w:line="360" w:lineRule="auto"/>
        <w:jc w:val="center"/>
        <w:rPr>
          <w:sz w:val="24"/>
          <w:szCs w:val="24"/>
        </w:rPr>
      </w:pPr>
    </w:p>
    <w:p w:rsidR="00DD2CB5" w:rsidRPr="00DD2CB5" w:rsidRDefault="00DD2CB5" w:rsidP="00DD2CB5">
      <w:pPr>
        <w:spacing w:line="360" w:lineRule="auto"/>
        <w:jc w:val="center"/>
        <w:rPr>
          <w:sz w:val="24"/>
          <w:szCs w:val="24"/>
        </w:rPr>
      </w:pPr>
      <w:r w:rsidRPr="00DD2CB5">
        <w:rPr>
          <w:sz w:val="24"/>
          <w:szCs w:val="24"/>
        </w:rPr>
        <w:lastRenderedPageBreak/>
        <w:t>Таблица №2</w:t>
      </w:r>
    </w:p>
    <w:p w:rsidR="00DD2CB5" w:rsidRPr="00DD2CB5" w:rsidRDefault="00DD2CB5" w:rsidP="00DD2CB5">
      <w:pPr>
        <w:shd w:val="clear" w:color="auto" w:fill="FFFFFF"/>
        <w:autoSpaceDE w:val="0"/>
        <w:jc w:val="center"/>
        <w:rPr>
          <w:rFonts w:ascii="Arial" w:hAnsi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Пища, опасная для жизни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В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современной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пищевой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промышленности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для консервации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продуктов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также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для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придания им</w:t>
      </w:r>
      <w:r w:rsidRPr="00DD2CB5">
        <w:rPr>
          <w:rFonts w:ascii="Arial" w:hAnsi="Arial" w:cs="Arial"/>
          <w:sz w:val="24"/>
          <w:szCs w:val="24"/>
        </w:rPr>
        <w:t xml:space="preserve"> "</w:t>
      </w:r>
      <w:r w:rsidRPr="00DD2CB5">
        <w:rPr>
          <w:rFonts w:ascii="Arial" w:hAnsi="Arial"/>
          <w:sz w:val="24"/>
          <w:szCs w:val="24"/>
        </w:rPr>
        <w:t>вкусного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вида</w:t>
      </w:r>
      <w:r w:rsidRPr="00DD2CB5">
        <w:rPr>
          <w:rFonts w:ascii="Arial" w:hAnsi="Arial" w:cs="Arial"/>
          <w:sz w:val="24"/>
          <w:szCs w:val="24"/>
        </w:rPr>
        <w:t xml:space="preserve">"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"</w:t>
      </w:r>
      <w:r w:rsidRPr="00DD2CB5">
        <w:rPr>
          <w:rFonts w:ascii="Arial" w:hAnsi="Arial"/>
          <w:sz w:val="24"/>
          <w:szCs w:val="24"/>
        </w:rPr>
        <w:t>вкусного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запаха</w:t>
      </w:r>
      <w:r w:rsidRPr="00DD2CB5">
        <w:rPr>
          <w:rFonts w:ascii="Arial" w:hAnsi="Arial" w:cs="Arial"/>
          <w:sz w:val="24"/>
          <w:szCs w:val="24"/>
        </w:rPr>
        <w:t xml:space="preserve">", </w:t>
      </w:r>
      <w:r w:rsidRPr="00DD2CB5">
        <w:rPr>
          <w:rFonts w:ascii="Arial" w:hAnsi="Arial"/>
          <w:sz w:val="24"/>
          <w:szCs w:val="24"/>
        </w:rPr>
        <w:t>применя</w:t>
      </w:r>
      <w:r w:rsidRPr="00DD2CB5">
        <w:rPr>
          <w:rFonts w:ascii="Arial" w:hAnsi="Arial"/>
          <w:sz w:val="24"/>
          <w:szCs w:val="24"/>
        </w:rPr>
        <w:softHyphen/>
        <w:t>ется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бесчисленное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множество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специальных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пи</w:t>
      </w:r>
      <w:r w:rsidRPr="00DD2CB5">
        <w:rPr>
          <w:rFonts w:ascii="Arial" w:hAnsi="Arial"/>
          <w:sz w:val="24"/>
          <w:szCs w:val="24"/>
        </w:rPr>
        <w:softHyphen/>
        <w:t>щевых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добавок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Какие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именно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применялись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 каждом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конкретном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продукте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—</w:t>
      </w:r>
      <w:r w:rsidRPr="00DD2CB5">
        <w:rPr>
          <w:rFonts w:ascii="Arial" w:hAnsi="Arial" w:cs="Arial"/>
          <w:sz w:val="24"/>
          <w:szCs w:val="24"/>
        </w:rPr>
        <w:t xml:space="preserve">- </w:t>
      </w:r>
      <w:r w:rsidRPr="00DD2CB5">
        <w:rPr>
          <w:rFonts w:ascii="Arial" w:hAnsi="Arial"/>
          <w:sz w:val="24"/>
          <w:szCs w:val="24"/>
        </w:rPr>
        <w:t>узнать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неслож</w:t>
      </w:r>
      <w:r w:rsidRPr="00DD2CB5">
        <w:rPr>
          <w:rFonts w:ascii="Arial" w:hAnsi="Arial"/>
          <w:sz w:val="24"/>
          <w:szCs w:val="24"/>
        </w:rPr>
        <w:softHyphen/>
        <w:t>но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Надо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лишь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внимательно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рассмотреть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упаков</w:t>
      </w:r>
      <w:r w:rsidRPr="00DD2CB5">
        <w:rPr>
          <w:rFonts w:ascii="Arial" w:hAnsi="Arial"/>
          <w:sz w:val="24"/>
          <w:szCs w:val="24"/>
        </w:rPr>
        <w:softHyphen/>
        <w:t>ку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найти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буковку</w:t>
      </w:r>
      <w:r w:rsidRPr="00DD2CB5">
        <w:rPr>
          <w:rFonts w:ascii="Arial" w:hAnsi="Arial" w:cs="Arial"/>
          <w:sz w:val="24"/>
          <w:szCs w:val="24"/>
        </w:rPr>
        <w:t xml:space="preserve"> "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". </w:t>
      </w:r>
      <w:r w:rsidRPr="00DD2CB5">
        <w:rPr>
          <w:rFonts w:ascii="Arial" w:hAnsi="Arial"/>
          <w:sz w:val="24"/>
          <w:szCs w:val="24"/>
        </w:rPr>
        <w:t>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далее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за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этой буквой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будет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ряд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чисел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которыми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закодиро</w:t>
      </w:r>
      <w:r w:rsidRPr="00DD2CB5">
        <w:rPr>
          <w:rFonts w:ascii="Arial" w:hAnsi="Arial"/>
          <w:sz w:val="24"/>
          <w:szCs w:val="24"/>
        </w:rPr>
        <w:softHyphen/>
        <w:t>вано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сообщение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том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какие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именно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добавки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 данный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продукт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добавлялись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Хотя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все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они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 идут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под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литерой</w:t>
      </w:r>
      <w:r w:rsidRPr="00DD2CB5">
        <w:rPr>
          <w:rFonts w:ascii="Arial" w:hAnsi="Arial" w:cs="Arial"/>
          <w:sz w:val="24"/>
          <w:szCs w:val="24"/>
        </w:rPr>
        <w:t xml:space="preserve"> "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", </w:t>
      </w:r>
      <w:r w:rsidRPr="00DD2CB5">
        <w:rPr>
          <w:rFonts w:ascii="Arial" w:hAnsi="Arial"/>
          <w:sz w:val="24"/>
          <w:szCs w:val="24"/>
        </w:rPr>
        <w:t>то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есть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обозначают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именно пищевые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добавки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увы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ценность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вредность для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организма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совершенно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различны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некото</w:t>
      </w:r>
      <w:r w:rsidRPr="00DD2CB5">
        <w:rPr>
          <w:rFonts w:ascii="Arial" w:hAnsi="Arial"/>
          <w:sz w:val="24"/>
          <w:szCs w:val="24"/>
        </w:rPr>
        <w:softHyphen/>
        <w:t>рым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из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них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совершенно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следовало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бы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чис</w:t>
      </w:r>
      <w:r w:rsidRPr="00DD2CB5">
        <w:rPr>
          <w:rFonts w:ascii="Arial" w:hAnsi="Arial"/>
          <w:sz w:val="24"/>
          <w:szCs w:val="24"/>
        </w:rPr>
        <w:softHyphen/>
        <w:t>литься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этом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перечне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несмотря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хорошие консервационные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или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облагораживающие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вкус свойства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Иными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словами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перефразируя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изве</w:t>
      </w:r>
      <w:r w:rsidRPr="00DD2CB5">
        <w:rPr>
          <w:rFonts w:ascii="Arial" w:hAnsi="Arial"/>
          <w:sz w:val="24"/>
          <w:szCs w:val="24"/>
        </w:rPr>
        <w:softHyphen/>
        <w:t>стного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производителя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йогуртов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все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пищевые добавки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одинаково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полезны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Оказывается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что вопрос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этот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давно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хорошо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изучен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уже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имеет</w:t>
      </w:r>
      <w:r w:rsidRPr="00DD2CB5">
        <w:rPr>
          <w:rFonts w:ascii="Arial" w:hAnsi="Arial"/>
          <w:sz w:val="24"/>
          <w:szCs w:val="24"/>
        </w:rPr>
        <w:softHyphen/>
        <w:t>ся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перечень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явно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нехороших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 xml:space="preserve"> 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sz w:val="24"/>
          <w:szCs w:val="24"/>
        </w:rPr>
      </w:pP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ОПАСНЫ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ДЛЯ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ЗДОРОВЬЯ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102,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110,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124,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127,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160</w:t>
      </w:r>
      <w:r w:rsidRPr="00DD2CB5">
        <w:rPr>
          <w:rFonts w:ascii="Arial" w:hAnsi="Arial"/>
          <w:sz w:val="24"/>
          <w:szCs w:val="24"/>
        </w:rPr>
        <w:t>А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450</w:t>
      </w:r>
      <w:r w:rsidRPr="00DD2CB5">
        <w:rPr>
          <w:rFonts w:ascii="Arial" w:hAnsi="Arial"/>
          <w:sz w:val="24"/>
          <w:szCs w:val="24"/>
        </w:rPr>
        <w:t>А</w:t>
      </w:r>
      <w:r w:rsidRPr="00DD2CB5">
        <w:rPr>
          <w:rFonts w:ascii="Arial" w:hAnsi="Arial" w:cs="Arial"/>
          <w:sz w:val="24"/>
          <w:szCs w:val="24"/>
        </w:rPr>
        <w:t>;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ОЧЕНЬ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ОПАСНЫ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123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ЗАПРЕЩЕНЫ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103,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105,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106,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111,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125,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126,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130,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152,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191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ПРЕДПОЛОЖИТЕЛЬНО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ОПАСНЫ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122,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141,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150,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151,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161,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171,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173,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180.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240,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241.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477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КАНЦЕРОГЕННЫ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131,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142,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214,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215,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216.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217,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239,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271.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330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РАЗРУШАЮТ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ВИТАМИН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В</w:t>
      </w:r>
      <w:r w:rsidRPr="00DD2CB5">
        <w:rPr>
          <w:rFonts w:ascii="Arial" w:hAnsi="Arial" w:cs="Arial"/>
          <w:b/>
          <w:bCs/>
          <w:sz w:val="24"/>
          <w:szCs w:val="24"/>
        </w:rPr>
        <w:t>1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220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НАРУШАЮТ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ПИЩЕВАРЕНИЕ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224,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225,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226,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338,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340,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341,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407,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450,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453,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455,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456,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461,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462,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463,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466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ПРОТИВОПОКАЗАНЫ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ПРИ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ГИПЕРТОНИИ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250,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251,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252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t>НАРУШАЮТ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ФУНКЦИИ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КОЖИ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231.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232,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233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/>
          <w:b/>
          <w:bCs/>
          <w:sz w:val="24"/>
          <w:szCs w:val="24"/>
        </w:rPr>
      </w:pPr>
      <w:r w:rsidRPr="00DD2CB5">
        <w:rPr>
          <w:rFonts w:ascii="Arial" w:hAnsi="Arial"/>
          <w:b/>
          <w:bCs/>
          <w:sz w:val="24"/>
          <w:szCs w:val="24"/>
        </w:rPr>
        <w:lastRenderedPageBreak/>
        <w:t>ВЫЗЫВАЮТ</w:t>
      </w:r>
      <w:r w:rsidRPr="00DD2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CB5">
        <w:rPr>
          <w:rFonts w:ascii="Arial" w:hAnsi="Arial"/>
          <w:b/>
          <w:bCs/>
          <w:sz w:val="24"/>
          <w:szCs w:val="24"/>
        </w:rPr>
        <w:t>АЛЛЕРГИЮ</w:t>
      </w:r>
    </w:p>
    <w:p w:rsidR="00DD2CB5" w:rsidRPr="00DD2CB5" w:rsidRDefault="00DD2CB5" w:rsidP="00DD2CB5">
      <w:pPr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311.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 xml:space="preserve">312, </w:t>
      </w:r>
      <w:r w:rsidRPr="00DD2CB5">
        <w:rPr>
          <w:rFonts w:ascii="Arial" w:hAnsi="Arial"/>
          <w:sz w:val="24"/>
          <w:szCs w:val="24"/>
        </w:rPr>
        <w:t>Е</w:t>
      </w:r>
      <w:r w:rsidRPr="00DD2CB5">
        <w:rPr>
          <w:rFonts w:ascii="Arial" w:hAnsi="Arial" w:cs="Arial"/>
          <w:sz w:val="24"/>
          <w:szCs w:val="24"/>
        </w:rPr>
        <w:t>322</w:t>
      </w: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  <w:r w:rsidRPr="00DD2CB5">
        <w:rPr>
          <w:rFonts w:ascii="Arial" w:hAnsi="Arial"/>
          <w:sz w:val="24"/>
          <w:szCs w:val="24"/>
        </w:rPr>
        <w:t>Вероятно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что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из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пищевых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добавок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которые были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запрещены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вы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встретите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упаковке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вовсе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это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означает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что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можете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встре</w:t>
      </w:r>
      <w:r w:rsidRPr="00DD2CB5">
        <w:rPr>
          <w:rFonts w:ascii="Arial" w:hAnsi="Arial"/>
          <w:sz w:val="24"/>
          <w:szCs w:val="24"/>
        </w:rPr>
        <w:softHyphen/>
        <w:t>тить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другие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из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перечисленных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выше</w:t>
      </w:r>
      <w:r w:rsidRPr="00DD2CB5">
        <w:rPr>
          <w:rFonts w:ascii="Arial" w:hAnsi="Arial" w:cs="Arial"/>
          <w:sz w:val="24"/>
          <w:szCs w:val="24"/>
        </w:rPr>
        <w:t xml:space="preserve">.  </w:t>
      </w: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 xml:space="preserve">         Помните,  что  к  </w:t>
      </w:r>
      <w:r w:rsidRPr="00DD2CB5">
        <w:rPr>
          <w:rFonts w:ascii="Arial" w:hAnsi="Arial"/>
          <w:sz w:val="24"/>
          <w:szCs w:val="24"/>
        </w:rPr>
        <w:t>произво</w:t>
      </w:r>
      <w:r w:rsidRPr="00DD2CB5">
        <w:rPr>
          <w:rFonts w:ascii="Arial" w:hAnsi="Arial"/>
          <w:sz w:val="24"/>
          <w:szCs w:val="24"/>
        </w:rPr>
        <w:softHyphen/>
        <w:t>дителю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данном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случае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может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быть претензий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—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он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произвел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продукт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честно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ука</w:t>
      </w:r>
      <w:r w:rsidRPr="00DD2CB5">
        <w:rPr>
          <w:rFonts w:ascii="Arial" w:hAnsi="Arial"/>
          <w:sz w:val="24"/>
          <w:szCs w:val="24"/>
        </w:rPr>
        <w:softHyphen/>
        <w:t>зал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упаковке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чт</w:t>
      </w:r>
      <w:r w:rsidRPr="00DD2CB5">
        <w:rPr>
          <w:rFonts w:ascii="Arial" w:hAnsi="Arial" w:cs="Arial"/>
          <w:sz w:val="24"/>
          <w:szCs w:val="24"/>
        </w:rPr>
        <w:t>о  им</w:t>
      </w:r>
      <w:r w:rsidRPr="00DD2CB5">
        <w:rPr>
          <w:rFonts w:ascii="Arial" w:hAnsi="Arial"/>
          <w:sz w:val="24"/>
          <w:szCs w:val="24"/>
        </w:rPr>
        <w:t>енно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использовал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оста</w:t>
      </w:r>
      <w:r w:rsidRPr="00DD2CB5">
        <w:rPr>
          <w:rFonts w:ascii="Arial" w:hAnsi="Arial"/>
          <w:sz w:val="24"/>
          <w:szCs w:val="24"/>
        </w:rPr>
        <w:softHyphen/>
        <w:t>вив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далее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право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выбора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вами</w:t>
      </w:r>
      <w:r w:rsidRPr="00DD2CB5">
        <w:rPr>
          <w:rFonts w:ascii="Arial" w:hAnsi="Arial" w:cs="Arial"/>
          <w:sz w:val="24"/>
          <w:szCs w:val="24"/>
        </w:rPr>
        <w:t xml:space="preserve">. </w:t>
      </w:r>
      <w:r w:rsidRPr="00DD2CB5">
        <w:rPr>
          <w:rFonts w:ascii="Arial" w:hAnsi="Arial"/>
          <w:sz w:val="24"/>
          <w:szCs w:val="24"/>
        </w:rPr>
        <w:t>А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дальше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— действительно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ваше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право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—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не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желаете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риско</w:t>
      </w:r>
      <w:r w:rsidRPr="00DD2CB5">
        <w:rPr>
          <w:rFonts w:ascii="Arial" w:hAnsi="Arial"/>
          <w:sz w:val="24"/>
          <w:szCs w:val="24"/>
        </w:rPr>
        <w:softHyphen/>
        <w:t>вать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здоровьем</w:t>
      </w:r>
      <w:r w:rsidRPr="00DD2CB5">
        <w:rPr>
          <w:rFonts w:ascii="Arial" w:hAnsi="Arial" w:cs="Arial"/>
          <w:sz w:val="24"/>
          <w:szCs w:val="24"/>
        </w:rPr>
        <w:t xml:space="preserve">, </w:t>
      </w:r>
      <w:r w:rsidRPr="00DD2CB5">
        <w:rPr>
          <w:rFonts w:ascii="Arial" w:hAnsi="Arial"/>
          <w:sz w:val="24"/>
          <w:szCs w:val="24"/>
        </w:rPr>
        <w:t>так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выбирайте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другой</w:t>
      </w:r>
      <w:r w:rsidRPr="00DD2CB5">
        <w:rPr>
          <w:rFonts w:ascii="Arial" w:hAnsi="Arial" w:cs="Arial"/>
          <w:sz w:val="24"/>
          <w:szCs w:val="24"/>
        </w:rPr>
        <w:t xml:space="preserve"> </w:t>
      </w:r>
      <w:r w:rsidRPr="00DD2CB5">
        <w:rPr>
          <w:rFonts w:ascii="Arial" w:hAnsi="Arial"/>
          <w:sz w:val="24"/>
          <w:szCs w:val="24"/>
        </w:rPr>
        <w:t>продукт</w:t>
      </w:r>
      <w:r w:rsidRPr="00DD2CB5">
        <w:rPr>
          <w:rFonts w:ascii="Arial" w:hAnsi="Arial" w:cs="Arial"/>
          <w:sz w:val="24"/>
          <w:szCs w:val="24"/>
        </w:rPr>
        <w:t>.</w:t>
      </w:r>
    </w:p>
    <w:p w:rsidR="00DD2CB5" w:rsidRPr="00DD2CB5" w:rsidRDefault="00DD2CB5" w:rsidP="00DD2CB5">
      <w:pPr>
        <w:jc w:val="center"/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>Заключение.</w:t>
      </w:r>
    </w:p>
    <w:p w:rsidR="00DD2CB5" w:rsidRPr="00DD2CB5" w:rsidRDefault="00DD2CB5" w:rsidP="00DD2CB5">
      <w:pPr>
        <w:jc w:val="center"/>
        <w:rPr>
          <w:rFonts w:ascii="Arial" w:hAnsi="Arial" w:cs="Arial"/>
          <w:sz w:val="24"/>
          <w:szCs w:val="24"/>
        </w:rPr>
      </w:pP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>Хочу дать несколько рекомендаций: Желательно, чтобы обработанные продукты составляли минимум рациона, а в основном вы должны питаться натуральными, экологически чистыми продуктами. Чтобы контролировать потребление пищевых добавок, вы должны читать и анализировать состав продуктов, напечатанный на упаковке. Красители, консерванты, эмульгаторы, стабилизаторы и разрыхлители обозначаются Е-кодами или  приводится их полное название. Усилители аромата обозначаются как ароматизаторы. Некоторые производители, к сожалению, нарушают закон и недобросовестно информируют о составе их продукции. Но честный производитель, предупреждая вас, как бы говорит: «Вы сами вольны решать, покупать ли этот товар, который стоит дешевле, или предпочесть ему безупречный, но  дороже».</w:t>
      </w: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>Список использованной литературы:</w:t>
      </w: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</w:p>
    <w:p w:rsidR="00DD2CB5" w:rsidRPr="00DD2CB5" w:rsidRDefault="00DD2CB5" w:rsidP="00DD2CB5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 xml:space="preserve">Популярный иллюстрированный справочник «Семейная энциклопедия здоровья», изд. </w:t>
      </w:r>
      <w:r w:rsidRPr="00DD2CB5">
        <w:rPr>
          <w:rFonts w:ascii="Arial" w:hAnsi="Arial" w:cs="Arial"/>
          <w:sz w:val="24"/>
          <w:szCs w:val="24"/>
          <w:lang w:val="en-US"/>
        </w:rPr>
        <w:t>DeAGOSTINI</w:t>
      </w:r>
      <w:r w:rsidRPr="00DD2CB5">
        <w:rPr>
          <w:rFonts w:ascii="Arial" w:hAnsi="Arial" w:cs="Arial"/>
          <w:sz w:val="24"/>
          <w:szCs w:val="24"/>
        </w:rPr>
        <w:t>, 2006</w:t>
      </w:r>
    </w:p>
    <w:p w:rsidR="00DD2CB5" w:rsidRPr="00DD2CB5" w:rsidRDefault="00DD2CB5" w:rsidP="00DD2CB5">
      <w:pPr>
        <w:ind w:left="360"/>
        <w:rPr>
          <w:rFonts w:ascii="Arial" w:hAnsi="Arial" w:cs="Arial"/>
          <w:sz w:val="24"/>
          <w:szCs w:val="24"/>
        </w:rPr>
      </w:pPr>
    </w:p>
    <w:p w:rsidR="00DD2CB5" w:rsidRPr="00DD2CB5" w:rsidRDefault="00DD2CB5" w:rsidP="00DD2CB5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D2CB5">
        <w:rPr>
          <w:rFonts w:ascii="Arial" w:hAnsi="Arial" w:cs="Arial"/>
          <w:sz w:val="24"/>
          <w:szCs w:val="24"/>
        </w:rPr>
        <w:t>Научно-познавательная коллекция «Маршал Кавендиш» и «Древо познания», 2006</w:t>
      </w:r>
    </w:p>
    <w:p w:rsidR="00DD2CB5" w:rsidRPr="00DD2CB5" w:rsidRDefault="00DD2CB5" w:rsidP="00DD2CB5">
      <w:pPr>
        <w:rPr>
          <w:rFonts w:ascii="Arial" w:hAnsi="Arial" w:cs="Arial"/>
          <w:sz w:val="24"/>
          <w:szCs w:val="24"/>
        </w:rPr>
      </w:pPr>
    </w:p>
    <w:sectPr w:rsidR="00DD2CB5" w:rsidRPr="00DD2CB5" w:rsidSect="00DD2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86B"/>
    <w:multiLevelType w:val="hybridMultilevel"/>
    <w:tmpl w:val="1E005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D5656"/>
    <w:multiLevelType w:val="hybridMultilevel"/>
    <w:tmpl w:val="CE10E442"/>
    <w:lvl w:ilvl="0" w:tplc="0419000B">
      <w:start w:val="1"/>
      <w:numFmt w:val="bullet"/>
      <w:lvlText w:val=""/>
      <w:lvlJc w:val="left"/>
      <w:pPr>
        <w:ind w:left="15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>
    <w:nsid w:val="55F277BB"/>
    <w:multiLevelType w:val="hybridMultilevel"/>
    <w:tmpl w:val="AE523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E8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2CB5"/>
    <w:rsid w:val="005918C7"/>
    <w:rsid w:val="005A0531"/>
    <w:rsid w:val="00C95433"/>
    <w:rsid w:val="00D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Граф поТЁМКИН</dc:creator>
  <cp:lastModifiedBy>Граф поТЁМКИН</cp:lastModifiedBy>
  <cp:revision>3</cp:revision>
  <dcterms:created xsi:type="dcterms:W3CDTF">2012-12-25T15:15:00Z</dcterms:created>
  <dcterms:modified xsi:type="dcterms:W3CDTF">2012-12-25T15:23:00Z</dcterms:modified>
</cp:coreProperties>
</file>