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95" w:rsidRPr="00A06795" w:rsidRDefault="00A06795" w:rsidP="00A06795">
      <w:pPr>
        <w:tabs>
          <w:tab w:val="left" w:pos="9355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7BE7" w:rsidRPr="00A06795" w:rsidRDefault="00207BE7" w:rsidP="00207BE7">
      <w:pPr>
        <w:tabs>
          <w:tab w:val="left" w:pos="9355"/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Оптимизация  работы ДОУ по инклюзивному  образованию</w:t>
      </w:r>
    </w:p>
    <w:p w:rsidR="00207BE7" w:rsidRPr="00A06795" w:rsidRDefault="00207BE7" w:rsidP="00207BE7">
      <w:pPr>
        <w:tabs>
          <w:tab w:val="left" w:pos="9355"/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BE7" w:rsidRPr="00A06795" w:rsidRDefault="00207BE7" w:rsidP="00207BE7">
      <w:pPr>
        <w:tabs>
          <w:tab w:val="left" w:pos="9355"/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06795">
        <w:rPr>
          <w:rFonts w:ascii="Times New Roman" w:hAnsi="Times New Roman" w:cs="Times New Roman"/>
          <w:b/>
          <w:i/>
          <w:sz w:val="32"/>
          <w:szCs w:val="32"/>
        </w:rPr>
        <w:t>Сепетая</w:t>
      </w:r>
      <w:proofErr w:type="spellEnd"/>
      <w:r w:rsidRPr="00A06795">
        <w:rPr>
          <w:rFonts w:ascii="Times New Roman" w:hAnsi="Times New Roman" w:cs="Times New Roman"/>
          <w:b/>
          <w:i/>
          <w:sz w:val="32"/>
          <w:szCs w:val="32"/>
        </w:rPr>
        <w:t xml:space="preserve"> Н.Н.,</w:t>
      </w:r>
    </w:p>
    <w:p w:rsidR="00207BE7" w:rsidRPr="00A06795" w:rsidRDefault="00207BE7" w:rsidP="00207BE7">
      <w:pPr>
        <w:tabs>
          <w:tab w:val="left" w:pos="9355"/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06795">
        <w:rPr>
          <w:rFonts w:ascii="Times New Roman" w:hAnsi="Times New Roman" w:cs="Times New Roman"/>
          <w:b/>
          <w:i/>
          <w:sz w:val="32"/>
          <w:szCs w:val="32"/>
        </w:rPr>
        <w:t xml:space="preserve">заведующий МБДОУ </w:t>
      </w:r>
    </w:p>
    <w:p w:rsidR="00207BE7" w:rsidRPr="00A06795" w:rsidRDefault="00207BE7" w:rsidP="00207BE7">
      <w:pPr>
        <w:tabs>
          <w:tab w:val="left" w:pos="9355"/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06795">
        <w:rPr>
          <w:rFonts w:ascii="Times New Roman" w:hAnsi="Times New Roman" w:cs="Times New Roman"/>
          <w:b/>
          <w:i/>
          <w:sz w:val="32"/>
          <w:szCs w:val="32"/>
        </w:rPr>
        <w:t>«ЦРР – Детский сад № 51»</w:t>
      </w:r>
    </w:p>
    <w:p w:rsidR="00C8222E" w:rsidRPr="00A06795" w:rsidRDefault="00C8222E" w:rsidP="002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06795" w:rsidRPr="00A06795" w:rsidRDefault="00A06795" w:rsidP="00A0679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207BE7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Образовательный процесс детского сада предусматривает как уход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и заботу о детях, так и процессы воспитания и обучения знаниям,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важным жизненным навыкам, ра</w:t>
      </w:r>
      <w:r w:rsidR="00C8222E" w:rsidRPr="00A06795">
        <w:rPr>
          <w:rFonts w:ascii="Times New Roman" w:hAnsi="Times New Roman" w:cs="Times New Roman"/>
          <w:sz w:val="32"/>
          <w:szCs w:val="32"/>
        </w:rPr>
        <w:t>звитие личностных качеств и спо</w:t>
      </w:r>
      <w:r w:rsidRPr="00A06795">
        <w:rPr>
          <w:rFonts w:ascii="Times New Roman" w:hAnsi="Times New Roman" w:cs="Times New Roman"/>
          <w:sz w:val="32"/>
          <w:szCs w:val="32"/>
        </w:rPr>
        <w:t>собностей детей, коррекцию их деф</w:t>
      </w:r>
      <w:r w:rsidR="00C8222E" w:rsidRPr="00A06795">
        <w:rPr>
          <w:rFonts w:ascii="Times New Roman" w:hAnsi="Times New Roman" w:cs="Times New Roman"/>
          <w:sz w:val="32"/>
          <w:szCs w:val="32"/>
        </w:rPr>
        <w:t>ицитов в развитии. Включение де</w:t>
      </w:r>
      <w:r w:rsidRPr="00A06795">
        <w:rPr>
          <w:rFonts w:ascii="Times New Roman" w:hAnsi="Times New Roman" w:cs="Times New Roman"/>
          <w:sz w:val="32"/>
          <w:szCs w:val="32"/>
        </w:rPr>
        <w:t>тей с особыми образовательными потребностями в образовательный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 xml:space="preserve">процесс ДОУ изменяет, прежде всего, установки взрослых на детей </w:t>
      </w:r>
      <w:proofErr w:type="gramStart"/>
      <w:r w:rsidRPr="00A06795">
        <w:rPr>
          <w:rFonts w:ascii="Times New Roman" w:hAnsi="Times New Roman" w:cs="Times New Roman"/>
          <w:sz w:val="32"/>
          <w:szCs w:val="32"/>
        </w:rPr>
        <w:t>–у</w:t>
      </w:r>
      <w:proofErr w:type="gramEnd"/>
      <w:r w:rsidRPr="00A06795">
        <w:rPr>
          <w:rFonts w:ascii="Times New Roman" w:hAnsi="Times New Roman" w:cs="Times New Roman"/>
          <w:sz w:val="32"/>
          <w:szCs w:val="32"/>
        </w:rPr>
        <w:t xml:space="preserve"> всех детей есть особенности, </w:t>
      </w:r>
      <w:r w:rsidR="00C8222E" w:rsidRPr="00A06795">
        <w:rPr>
          <w:rFonts w:ascii="Times New Roman" w:hAnsi="Times New Roman" w:cs="Times New Roman"/>
          <w:sz w:val="32"/>
          <w:szCs w:val="32"/>
        </w:rPr>
        <w:t>особые образовательные потребно</w:t>
      </w:r>
      <w:r w:rsidRPr="00A06795">
        <w:rPr>
          <w:rFonts w:ascii="Times New Roman" w:hAnsi="Times New Roman" w:cs="Times New Roman"/>
          <w:sz w:val="32"/>
          <w:szCs w:val="32"/>
        </w:rPr>
        <w:t>сти не только у «особых». До сих пор мы в педагогической практике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привыкли нивелировать эти особенности, ведь управлять похожими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детьми проще, чем разными. Ос</w:t>
      </w:r>
      <w:r w:rsidR="00C8222E" w:rsidRPr="00A06795">
        <w:rPr>
          <w:rFonts w:ascii="Times New Roman" w:hAnsi="Times New Roman" w:cs="Times New Roman"/>
          <w:sz w:val="32"/>
          <w:szCs w:val="32"/>
        </w:rPr>
        <w:t>обенности особых детей нивелиро</w:t>
      </w:r>
      <w:r w:rsidRPr="00A06795">
        <w:rPr>
          <w:rFonts w:ascii="Times New Roman" w:hAnsi="Times New Roman" w:cs="Times New Roman"/>
          <w:sz w:val="32"/>
          <w:szCs w:val="32"/>
        </w:rPr>
        <w:t>вать невозможно приходится изменять педагогическую практику,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чтобы профессионально решать проблемы образования таких детей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 xml:space="preserve">вместе с другими. </w:t>
      </w:r>
    </w:p>
    <w:p w:rsidR="00C8222E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Возникает ряд вопросов: 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как соединить в педагогической деятельности требования дошкольной программы и особенности разных детей, которые должны ее освоить?</w:t>
      </w:r>
    </w:p>
    <w:p w:rsidR="00A06795" w:rsidRPr="00BC317D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как учитывать эти особенности при построении индивидуального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плана развития ребенка, при планир</w:t>
      </w:r>
      <w:r w:rsidR="00C8222E" w:rsidRPr="00A06795">
        <w:rPr>
          <w:rFonts w:ascii="Times New Roman" w:hAnsi="Times New Roman" w:cs="Times New Roman"/>
          <w:sz w:val="32"/>
          <w:szCs w:val="32"/>
        </w:rPr>
        <w:t>овании работы в группе? как сде</w:t>
      </w:r>
      <w:r w:rsidRPr="00A06795">
        <w:rPr>
          <w:rFonts w:ascii="Times New Roman" w:hAnsi="Times New Roman" w:cs="Times New Roman"/>
          <w:sz w:val="32"/>
          <w:szCs w:val="32"/>
        </w:rPr>
        <w:t>лать качественным образование и социальное взаимодействие детей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 xml:space="preserve">с учетом их индивидуальных различий? </w:t>
      </w:r>
    </w:p>
    <w:p w:rsidR="00A06795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A06795">
        <w:rPr>
          <w:rFonts w:ascii="Times New Roman" w:hAnsi="Times New Roman" w:cs="Times New Roman"/>
          <w:sz w:val="32"/>
          <w:szCs w:val="32"/>
        </w:rPr>
        <w:t>При таком подходе меняется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педагогика в целом, она становится включающей, инклюзивной, не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 </w:t>
      </w:r>
      <w:r w:rsidRPr="00A06795">
        <w:rPr>
          <w:rFonts w:ascii="Times New Roman" w:hAnsi="Times New Roman" w:cs="Times New Roman"/>
          <w:sz w:val="32"/>
          <w:szCs w:val="32"/>
        </w:rPr>
        <w:t>только в том смысле, что особые дети должны быть включены в уже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отстроенный процесс трансляции з</w:t>
      </w:r>
      <w:r w:rsidR="00C8222E" w:rsidRPr="00A06795">
        <w:rPr>
          <w:rFonts w:ascii="Times New Roman" w:hAnsi="Times New Roman" w:cs="Times New Roman"/>
          <w:sz w:val="32"/>
          <w:szCs w:val="32"/>
        </w:rPr>
        <w:t>наний, умений и навыков нормаль</w:t>
      </w:r>
      <w:r w:rsidRPr="00A06795">
        <w:rPr>
          <w:rFonts w:ascii="Times New Roman" w:hAnsi="Times New Roman" w:cs="Times New Roman"/>
          <w:sz w:val="32"/>
          <w:szCs w:val="32"/>
        </w:rPr>
        <w:t xml:space="preserve">но развивающимся детям, а в том, </w:t>
      </w:r>
      <w:r w:rsidR="00C8222E" w:rsidRPr="00A06795">
        <w:rPr>
          <w:rFonts w:ascii="Times New Roman" w:hAnsi="Times New Roman" w:cs="Times New Roman"/>
          <w:sz w:val="32"/>
          <w:szCs w:val="32"/>
        </w:rPr>
        <w:t>что образование с учетом индиви</w:t>
      </w:r>
      <w:r w:rsidRPr="00A06795">
        <w:rPr>
          <w:rFonts w:ascii="Times New Roman" w:hAnsi="Times New Roman" w:cs="Times New Roman"/>
          <w:sz w:val="32"/>
          <w:szCs w:val="32"/>
        </w:rPr>
        <w:t>дуальных различий детей требует создания новых форм и способов</w:t>
      </w:r>
      <w:r w:rsidR="00A06795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 xml:space="preserve">организации образовательного процесса. </w:t>
      </w:r>
      <w:proofErr w:type="gramEnd"/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«Интегративное» образование п</w:t>
      </w:r>
      <w:r w:rsidR="00C8222E" w:rsidRPr="00A06795">
        <w:rPr>
          <w:rFonts w:ascii="Times New Roman" w:hAnsi="Times New Roman" w:cs="Times New Roman"/>
          <w:sz w:val="32"/>
          <w:szCs w:val="32"/>
        </w:rPr>
        <w:t>редполагает создание коррекцион</w:t>
      </w:r>
      <w:r w:rsidRPr="00A06795">
        <w:rPr>
          <w:rFonts w:ascii="Times New Roman" w:hAnsi="Times New Roman" w:cs="Times New Roman"/>
          <w:sz w:val="32"/>
          <w:szCs w:val="32"/>
        </w:rPr>
        <w:t xml:space="preserve">ных классов в массовых школах и групп в детских садах. 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lastRenderedPageBreak/>
        <w:t>Инклюзия – это процесс пр</w:t>
      </w:r>
      <w:r w:rsidR="00C8222E" w:rsidRPr="00A06795">
        <w:rPr>
          <w:rFonts w:ascii="Times New Roman" w:hAnsi="Times New Roman" w:cs="Times New Roman"/>
          <w:sz w:val="32"/>
          <w:szCs w:val="32"/>
        </w:rPr>
        <w:t>изнания и реагирования на разно</w:t>
      </w:r>
      <w:r w:rsidRPr="00A06795">
        <w:rPr>
          <w:rFonts w:ascii="Times New Roman" w:hAnsi="Times New Roman" w:cs="Times New Roman"/>
          <w:sz w:val="32"/>
          <w:szCs w:val="32"/>
        </w:rPr>
        <w:t>образие потребностей всех учащихся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6795">
        <w:rPr>
          <w:rFonts w:ascii="Times New Roman" w:hAnsi="Times New Roman" w:cs="Times New Roman"/>
          <w:sz w:val="32"/>
          <w:szCs w:val="32"/>
        </w:rPr>
        <w:t>Инклюзия – это процесс увели</w:t>
      </w:r>
      <w:r w:rsidR="00C8222E" w:rsidRPr="00A06795">
        <w:rPr>
          <w:rFonts w:ascii="Times New Roman" w:hAnsi="Times New Roman" w:cs="Times New Roman"/>
          <w:sz w:val="32"/>
          <w:szCs w:val="32"/>
        </w:rPr>
        <w:t>чения степени участия всех граж</w:t>
      </w:r>
      <w:r w:rsidRPr="00A06795">
        <w:rPr>
          <w:rFonts w:ascii="Times New Roman" w:hAnsi="Times New Roman" w:cs="Times New Roman"/>
          <w:sz w:val="32"/>
          <w:szCs w:val="32"/>
        </w:rPr>
        <w:t>дан в социуме, и в первую очередь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, имеющих трудности в физического </w:t>
      </w:r>
      <w:r w:rsidRPr="00A06795">
        <w:rPr>
          <w:rFonts w:ascii="Times New Roman" w:hAnsi="Times New Roman" w:cs="Times New Roman"/>
          <w:sz w:val="32"/>
          <w:szCs w:val="32"/>
        </w:rPr>
        <w:t>развитии</w:t>
      </w:r>
      <w:proofErr w:type="gramEnd"/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6795">
        <w:rPr>
          <w:rFonts w:ascii="Times New Roman" w:hAnsi="Times New Roman" w:cs="Times New Roman"/>
          <w:sz w:val="32"/>
          <w:szCs w:val="32"/>
        </w:rPr>
        <w:t>Инклюзия – это принадлежность к сообществу (группе друзей,</w:t>
      </w:r>
      <w:proofErr w:type="gramEnd"/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школе, тому месту, где живем)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Инклюзия – это возможность </w:t>
      </w:r>
      <w:r w:rsidR="00C8222E" w:rsidRPr="00A06795">
        <w:rPr>
          <w:rFonts w:ascii="Times New Roman" w:hAnsi="Times New Roman" w:cs="Times New Roman"/>
          <w:sz w:val="32"/>
          <w:szCs w:val="32"/>
        </w:rPr>
        <w:t>для всех учащихся в полном объе</w:t>
      </w:r>
      <w:r w:rsidRPr="00A06795">
        <w:rPr>
          <w:rFonts w:ascii="Times New Roman" w:hAnsi="Times New Roman" w:cs="Times New Roman"/>
          <w:sz w:val="32"/>
          <w:szCs w:val="32"/>
        </w:rPr>
        <w:t>ме участвовать в жизни коллектива детского сада, школы, института,</w:t>
      </w:r>
    </w:p>
    <w:p w:rsidR="00C8222E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в дошкольной и школьной жизни. 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Цель такой (инклюзивной) школы –</w:t>
      </w:r>
    </w:p>
    <w:p w:rsidR="00207BE7" w:rsidRPr="00A06795" w:rsidRDefault="00207BE7" w:rsidP="00C822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дать всем учащимся возможность наиболее полноценной социальной</w:t>
      </w:r>
    </w:p>
    <w:p w:rsidR="00207BE7" w:rsidRPr="00A06795" w:rsidRDefault="00207BE7" w:rsidP="00C822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жизни, самого активного участия в коллективе, местном сообществе,</w:t>
      </w:r>
    </w:p>
    <w:p w:rsidR="00207BE7" w:rsidRPr="00A06795" w:rsidRDefault="00207BE7" w:rsidP="00C822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тем самым, </w:t>
      </w:r>
      <w:proofErr w:type="gramStart"/>
      <w:r w:rsidRPr="00A06795">
        <w:rPr>
          <w:rFonts w:ascii="Times New Roman" w:hAnsi="Times New Roman" w:cs="Times New Roman"/>
          <w:sz w:val="32"/>
          <w:szCs w:val="32"/>
        </w:rPr>
        <w:t>обеспечивая наиболее полное взаимодействие и заботу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друг о</w:t>
      </w:r>
      <w:proofErr w:type="gramEnd"/>
      <w:r w:rsidRPr="00A06795">
        <w:rPr>
          <w:rFonts w:ascii="Times New Roman" w:hAnsi="Times New Roman" w:cs="Times New Roman"/>
          <w:sz w:val="32"/>
          <w:szCs w:val="32"/>
        </w:rPr>
        <w:t xml:space="preserve"> друге, как членах сообщества.</w:t>
      </w:r>
    </w:p>
    <w:p w:rsidR="00A06795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Таким образом, инклюзивное образование является следующим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шагом в развитии образования не т</w:t>
      </w:r>
      <w:r w:rsidR="00C8222E" w:rsidRPr="00A06795">
        <w:rPr>
          <w:rFonts w:ascii="Times New Roman" w:hAnsi="Times New Roman" w:cs="Times New Roman"/>
          <w:sz w:val="32"/>
          <w:szCs w:val="32"/>
        </w:rPr>
        <w:t>олько детей с ОВЗ, но и всей об</w:t>
      </w:r>
      <w:r w:rsidR="00BC317D">
        <w:rPr>
          <w:rFonts w:ascii="Times New Roman" w:hAnsi="Times New Roman" w:cs="Times New Roman"/>
          <w:sz w:val="32"/>
          <w:szCs w:val="32"/>
        </w:rPr>
        <w:t>разовательной системы.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Инклюзивное образование строится на следующих принципах:</w:t>
      </w:r>
    </w:p>
    <w:p w:rsidR="00207BE7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индивидуального подхода</w:t>
      </w:r>
      <w:r w:rsidRPr="00A06795">
        <w:rPr>
          <w:rFonts w:ascii="Times New Roman" w:hAnsi="Times New Roman" w:cs="Times New Roman"/>
          <w:sz w:val="32"/>
          <w:szCs w:val="32"/>
        </w:rPr>
        <w:t xml:space="preserve"> предполагает выбор форм,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методов и средств обучения и воспитания с учетом индивидуальных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образовательных потребностей ка</w:t>
      </w:r>
      <w:r w:rsidR="00C8222E" w:rsidRPr="00A06795">
        <w:rPr>
          <w:rFonts w:ascii="Times New Roman" w:hAnsi="Times New Roman" w:cs="Times New Roman"/>
          <w:sz w:val="32"/>
          <w:szCs w:val="32"/>
        </w:rPr>
        <w:t>ждого из детей группы. Индивиду</w:t>
      </w:r>
      <w:r w:rsidRPr="00A06795">
        <w:rPr>
          <w:rFonts w:ascii="Times New Roman" w:hAnsi="Times New Roman" w:cs="Times New Roman"/>
          <w:sz w:val="32"/>
          <w:szCs w:val="32"/>
        </w:rPr>
        <w:t>альные программы развития ребенк</w:t>
      </w:r>
      <w:r w:rsidR="00C8222E" w:rsidRPr="00A06795">
        <w:rPr>
          <w:rFonts w:ascii="Times New Roman" w:hAnsi="Times New Roman" w:cs="Times New Roman"/>
          <w:sz w:val="32"/>
          <w:szCs w:val="32"/>
        </w:rPr>
        <w:t>а построены на диагностике функ</w:t>
      </w:r>
      <w:r w:rsidRPr="00A06795">
        <w:rPr>
          <w:rFonts w:ascii="Times New Roman" w:hAnsi="Times New Roman" w:cs="Times New Roman"/>
          <w:sz w:val="32"/>
          <w:szCs w:val="32"/>
        </w:rPr>
        <w:t xml:space="preserve">ционального состояния ребенка </w:t>
      </w:r>
      <w:r w:rsidR="00C8222E" w:rsidRPr="00A06795">
        <w:rPr>
          <w:rFonts w:ascii="Times New Roman" w:hAnsi="Times New Roman" w:cs="Times New Roman"/>
          <w:sz w:val="32"/>
          <w:szCs w:val="32"/>
        </w:rPr>
        <w:t>и предполагают выработку индиви</w:t>
      </w:r>
      <w:r w:rsidRPr="00A06795">
        <w:rPr>
          <w:rFonts w:ascii="Times New Roman" w:hAnsi="Times New Roman" w:cs="Times New Roman"/>
          <w:sz w:val="32"/>
          <w:szCs w:val="32"/>
        </w:rPr>
        <w:t>дуальной стратегии развития конкретного ребенка. Индивидуальный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подход предполагает не только внешнее внимание к нуждам ребенка,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но предоставляет самому ребенку возможности реализовывать свою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индивидуальность.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поддержки самостоятельной активности ребенка</w:t>
      </w:r>
      <w:r w:rsidRPr="00A06795">
        <w:rPr>
          <w:rFonts w:ascii="Times New Roman" w:hAnsi="Times New Roman" w:cs="Times New Roman"/>
          <w:sz w:val="32"/>
          <w:szCs w:val="32"/>
        </w:rPr>
        <w:t>.</w:t>
      </w:r>
    </w:p>
    <w:p w:rsidR="00207BE7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Важным условием успешности инклюзивного образования является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обеспечение условий для самостоя</w:t>
      </w:r>
      <w:r w:rsidR="00C8222E" w:rsidRPr="00A06795">
        <w:rPr>
          <w:rFonts w:ascii="Times New Roman" w:hAnsi="Times New Roman" w:cs="Times New Roman"/>
          <w:sz w:val="32"/>
          <w:szCs w:val="32"/>
        </w:rPr>
        <w:t>тельной активности ребенка. Реа</w:t>
      </w:r>
      <w:r w:rsidRPr="00A06795">
        <w:rPr>
          <w:rFonts w:ascii="Times New Roman" w:hAnsi="Times New Roman" w:cs="Times New Roman"/>
          <w:sz w:val="32"/>
          <w:szCs w:val="32"/>
        </w:rPr>
        <w:t>лизация этого принципа решает з</w:t>
      </w:r>
      <w:r w:rsidR="00C8222E" w:rsidRPr="00A06795">
        <w:rPr>
          <w:rFonts w:ascii="Times New Roman" w:hAnsi="Times New Roman" w:cs="Times New Roman"/>
          <w:sz w:val="32"/>
          <w:szCs w:val="32"/>
        </w:rPr>
        <w:t>адачу формирования социально ак</w:t>
      </w:r>
      <w:r w:rsidRPr="00A06795">
        <w:rPr>
          <w:rFonts w:ascii="Times New Roman" w:hAnsi="Times New Roman" w:cs="Times New Roman"/>
          <w:sz w:val="32"/>
          <w:szCs w:val="32"/>
        </w:rPr>
        <w:t xml:space="preserve">тивной личности. Личности, которая </w:t>
      </w:r>
      <w:r w:rsidR="00C8222E" w:rsidRPr="00A06795">
        <w:rPr>
          <w:rFonts w:ascii="Times New Roman" w:hAnsi="Times New Roman" w:cs="Times New Roman"/>
          <w:sz w:val="32"/>
          <w:szCs w:val="32"/>
        </w:rPr>
        <w:t>является субъектом своего разви</w:t>
      </w:r>
      <w:r w:rsidRPr="00A06795">
        <w:rPr>
          <w:rFonts w:ascii="Times New Roman" w:hAnsi="Times New Roman" w:cs="Times New Roman"/>
          <w:sz w:val="32"/>
          <w:szCs w:val="32"/>
        </w:rPr>
        <w:t>тия и социально значимой деятельности. Когда активность находится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целиком на стороне взрослых, которые заботятся о ребенке, считая,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что его особенности не позволяю</w:t>
      </w:r>
      <w:r w:rsidR="00C8222E" w:rsidRPr="00A06795">
        <w:rPr>
          <w:rFonts w:ascii="Times New Roman" w:hAnsi="Times New Roman" w:cs="Times New Roman"/>
          <w:sz w:val="32"/>
          <w:szCs w:val="32"/>
        </w:rPr>
        <w:t>т ему реализовывать свои возмож</w:t>
      </w:r>
      <w:r w:rsidRPr="00A06795">
        <w:rPr>
          <w:rFonts w:ascii="Times New Roman" w:hAnsi="Times New Roman" w:cs="Times New Roman"/>
          <w:sz w:val="32"/>
          <w:szCs w:val="32"/>
        </w:rPr>
        <w:t xml:space="preserve">ности, формируется «выученная </w:t>
      </w:r>
      <w:r w:rsidRPr="00A06795">
        <w:rPr>
          <w:rFonts w:ascii="Times New Roman" w:hAnsi="Times New Roman" w:cs="Times New Roman"/>
          <w:sz w:val="32"/>
          <w:szCs w:val="32"/>
        </w:rPr>
        <w:lastRenderedPageBreak/>
        <w:t>бе</w:t>
      </w:r>
      <w:r w:rsidR="00C8222E" w:rsidRPr="00A06795">
        <w:rPr>
          <w:rFonts w:ascii="Times New Roman" w:hAnsi="Times New Roman" w:cs="Times New Roman"/>
          <w:sz w:val="32"/>
          <w:szCs w:val="32"/>
        </w:rPr>
        <w:t>спомощность», феномен, когда ре</w:t>
      </w:r>
      <w:r w:rsidRPr="00A06795">
        <w:rPr>
          <w:rFonts w:ascii="Times New Roman" w:hAnsi="Times New Roman" w:cs="Times New Roman"/>
          <w:sz w:val="32"/>
          <w:szCs w:val="32"/>
        </w:rPr>
        <w:t>бенок ожидает внешней инициативы, сам оставаясь пассивным</w:t>
      </w:r>
      <w:r w:rsidR="00C8222E" w:rsidRPr="00A06795">
        <w:rPr>
          <w:rFonts w:ascii="Times New Roman" w:hAnsi="Times New Roman" w:cs="Times New Roman"/>
          <w:sz w:val="32"/>
          <w:szCs w:val="32"/>
        </w:rPr>
        <w:t>.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активного включения в образовательный процесс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всех его участников предполаг</w:t>
      </w:r>
      <w:r w:rsidR="00C8222E" w:rsidRPr="00A06795">
        <w:rPr>
          <w:rFonts w:ascii="Times New Roman" w:hAnsi="Times New Roman" w:cs="Times New Roman"/>
          <w:sz w:val="32"/>
          <w:szCs w:val="32"/>
        </w:rPr>
        <w:t>ает создание условий для понима</w:t>
      </w:r>
      <w:r w:rsidRPr="00A06795">
        <w:rPr>
          <w:rFonts w:ascii="Times New Roman" w:hAnsi="Times New Roman" w:cs="Times New Roman"/>
          <w:sz w:val="32"/>
          <w:szCs w:val="32"/>
        </w:rPr>
        <w:t>ния и принятия друг друга с цел</w:t>
      </w:r>
      <w:r w:rsidR="00C8222E" w:rsidRPr="00A06795">
        <w:rPr>
          <w:rFonts w:ascii="Times New Roman" w:hAnsi="Times New Roman" w:cs="Times New Roman"/>
          <w:sz w:val="32"/>
          <w:szCs w:val="32"/>
        </w:rPr>
        <w:t>ью достижения плодотворного вза</w:t>
      </w:r>
      <w:r w:rsidRPr="00A06795">
        <w:rPr>
          <w:rFonts w:ascii="Times New Roman" w:hAnsi="Times New Roman" w:cs="Times New Roman"/>
          <w:sz w:val="32"/>
          <w:szCs w:val="32"/>
        </w:rPr>
        <w:t>имодействия на гуманистической основе. Инклюзия – это активное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включение детей, родителей и специалистов в области образования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в совместную деятельность: совместное планирование, проведение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общих мероприятий, семинаров, п</w:t>
      </w:r>
      <w:r w:rsidR="00C8222E" w:rsidRPr="00A06795">
        <w:rPr>
          <w:rFonts w:ascii="Times New Roman" w:hAnsi="Times New Roman" w:cs="Times New Roman"/>
          <w:sz w:val="32"/>
          <w:szCs w:val="32"/>
        </w:rPr>
        <w:t>раздников для создания инклюзив</w:t>
      </w:r>
      <w:r w:rsidRPr="00A06795">
        <w:rPr>
          <w:rFonts w:ascii="Times New Roman" w:hAnsi="Times New Roman" w:cs="Times New Roman"/>
          <w:sz w:val="32"/>
          <w:szCs w:val="32"/>
        </w:rPr>
        <w:t>ного сообщества как модели реального социума.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междисциплинар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>ного подхода</w:t>
      </w:r>
      <w:r w:rsidR="00C8222E" w:rsidRPr="00A06795">
        <w:rPr>
          <w:rFonts w:ascii="Times New Roman" w:hAnsi="Times New Roman" w:cs="Times New Roman"/>
          <w:sz w:val="32"/>
          <w:szCs w:val="32"/>
        </w:rPr>
        <w:t>. Разнообразие инди</w:t>
      </w:r>
      <w:r w:rsidRPr="00A06795">
        <w:rPr>
          <w:rFonts w:ascii="Times New Roman" w:hAnsi="Times New Roman" w:cs="Times New Roman"/>
          <w:sz w:val="32"/>
          <w:szCs w:val="32"/>
        </w:rPr>
        <w:t>видуальных характеристик детей требует комплексного, ме</w:t>
      </w:r>
      <w:r w:rsidR="00C8222E" w:rsidRPr="00A06795">
        <w:rPr>
          <w:rFonts w:ascii="Times New Roman" w:hAnsi="Times New Roman" w:cs="Times New Roman"/>
          <w:sz w:val="32"/>
          <w:szCs w:val="32"/>
        </w:rPr>
        <w:t>ждисци</w:t>
      </w:r>
      <w:r w:rsidRPr="00A06795">
        <w:rPr>
          <w:rFonts w:ascii="Times New Roman" w:hAnsi="Times New Roman" w:cs="Times New Roman"/>
          <w:sz w:val="32"/>
          <w:szCs w:val="32"/>
        </w:rPr>
        <w:t>плинарного подхода к определению и разработке методов и средств</w:t>
      </w:r>
    </w:p>
    <w:p w:rsidR="00207BE7" w:rsidRPr="00A06795" w:rsidRDefault="00207BE7" w:rsidP="00C822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воспитания и обучения. Специалисты (воспитатель, инструктор по физкультуре, музыкальный руководитель, педагоги дополнительного образования, при участии старшего воспитателя), работающие в группе, регулярно проводят наблюдение  за  детьми ив процессе обсуждения составляют образовательный план </w:t>
      </w:r>
      <w:proofErr w:type="spellStart"/>
      <w:r w:rsidRPr="00A06795">
        <w:rPr>
          <w:rFonts w:ascii="Times New Roman" w:hAnsi="Times New Roman" w:cs="Times New Roman"/>
          <w:sz w:val="32"/>
          <w:szCs w:val="32"/>
        </w:rPr>
        <w:t>действий</w:t>
      </w:r>
      <w:proofErr w:type="gramStart"/>
      <w:r w:rsidRPr="00A06795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A06795">
        <w:rPr>
          <w:rFonts w:ascii="Times New Roman" w:hAnsi="Times New Roman" w:cs="Times New Roman"/>
          <w:sz w:val="32"/>
          <w:szCs w:val="32"/>
        </w:rPr>
        <w:t>аправленный</w:t>
      </w:r>
      <w:proofErr w:type="spellEnd"/>
      <w:r w:rsidRPr="00A06795">
        <w:rPr>
          <w:rFonts w:ascii="Times New Roman" w:hAnsi="Times New Roman" w:cs="Times New Roman"/>
          <w:sz w:val="32"/>
          <w:szCs w:val="32"/>
        </w:rPr>
        <w:t xml:space="preserve"> как на конкретного ребенка, так и на группу в целом.</w:t>
      </w:r>
    </w:p>
    <w:p w:rsidR="00207BE7" w:rsidRPr="00BC317D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вариативности в организации процессов обучения и</w:t>
      </w:r>
      <w:r w:rsidR="00BC31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b/>
          <w:sz w:val="32"/>
          <w:szCs w:val="32"/>
        </w:rPr>
        <w:t>воспитания</w:t>
      </w:r>
      <w:r w:rsidRPr="00A06795">
        <w:rPr>
          <w:rFonts w:ascii="Times New Roman" w:hAnsi="Times New Roman" w:cs="Times New Roman"/>
          <w:sz w:val="32"/>
          <w:szCs w:val="32"/>
        </w:rPr>
        <w:t>. Включение в инклюзивную группу детей с различными</w:t>
      </w:r>
      <w:r w:rsidR="00BC31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особенностями в развитии предп</w:t>
      </w:r>
      <w:r w:rsidR="00C8222E" w:rsidRPr="00A06795">
        <w:rPr>
          <w:rFonts w:ascii="Times New Roman" w:hAnsi="Times New Roman" w:cs="Times New Roman"/>
          <w:sz w:val="32"/>
          <w:szCs w:val="32"/>
        </w:rPr>
        <w:t>олагает наличие вариативной раз</w:t>
      </w:r>
      <w:r w:rsidRPr="00A06795">
        <w:rPr>
          <w:rFonts w:ascii="Times New Roman" w:hAnsi="Times New Roman" w:cs="Times New Roman"/>
          <w:sz w:val="32"/>
          <w:szCs w:val="32"/>
        </w:rPr>
        <w:t>вивающей среды, т.е. необходимых развивающих и дидактических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 xml:space="preserve">пособий, средств обучения, </w:t>
      </w:r>
      <w:proofErr w:type="spellStart"/>
      <w:r w:rsidRPr="00A06795">
        <w:rPr>
          <w:rFonts w:ascii="Times New Roman" w:hAnsi="Times New Roman" w:cs="Times New Roman"/>
          <w:sz w:val="32"/>
          <w:szCs w:val="32"/>
        </w:rPr>
        <w:t>безба</w:t>
      </w:r>
      <w:r w:rsidR="00C8222E" w:rsidRPr="00A06795">
        <w:rPr>
          <w:rFonts w:ascii="Times New Roman" w:hAnsi="Times New Roman" w:cs="Times New Roman"/>
          <w:sz w:val="32"/>
          <w:szCs w:val="32"/>
        </w:rPr>
        <w:t>рьерной</w:t>
      </w:r>
      <w:proofErr w:type="spellEnd"/>
      <w:r w:rsidR="00C8222E" w:rsidRPr="00A06795">
        <w:rPr>
          <w:rFonts w:ascii="Times New Roman" w:hAnsi="Times New Roman" w:cs="Times New Roman"/>
          <w:sz w:val="32"/>
          <w:szCs w:val="32"/>
        </w:rPr>
        <w:t xml:space="preserve"> среды, вариативной мето</w:t>
      </w:r>
      <w:r w:rsidRPr="00A06795">
        <w:rPr>
          <w:rFonts w:ascii="Times New Roman" w:hAnsi="Times New Roman" w:cs="Times New Roman"/>
          <w:sz w:val="32"/>
          <w:szCs w:val="32"/>
        </w:rPr>
        <w:t xml:space="preserve">дической базы обучения и воспитания. 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партнерского взаим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>одействия с семьей</w:t>
      </w:r>
      <w:r w:rsidR="00C8222E" w:rsidRPr="00A06795">
        <w:rPr>
          <w:rFonts w:ascii="Times New Roman" w:hAnsi="Times New Roman" w:cs="Times New Roman"/>
          <w:sz w:val="32"/>
          <w:szCs w:val="32"/>
        </w:rPr>
        <w:t>. Усилия педа</w:t>
      </w:r>
      <w:r w:rsidRPr="00A06795">
        <w:rPr>
          <w:rFonts w:ascii="Times New Roman" w:hAnsi="Times New Roman" w:cs="Times New Roman"/>
          <w:sz w:val="32"/>
          <w:szCs w:val="32"/>
        </w:rPr>
        <w:t>гогов будут эффективными, только если они поддержаны родителями,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понятны им и соответствуют потр</w:t>
      </w:r>
      <w:r w:rsidR="00C8222E" w:rsidRPr="00A06795">
        <w:rPr>
          <w:rFonts w:ascii="Times New Roman" w:hAnsi="Times New Roman" w:cs="Times New Roman"/>
          <w:sz w:val="32"/>
          <w:szCs w:val="32"/>
        </w:rPr>
        <w:t>ебностям семьи. Задача специали</w:t>
      </w:r>
      <w:r w:rsidRPr="00A06795">
        <w:rPr>
          <w:rFonts w:ascii="Times New Roman" w:hAnsi="Times New Roman" w:cs="Times New Roman"/>
          <w:sz w:val="32"/>
          <w:szCs w:val="32"/>
        </w:rPr>
        <w:t>ста – установить доверительные партнерские отнош</w:t>
      </w:r>
      <w:r w:rsidR="00C8222E" w:rsidRPr="00A06795">
        <w:rPr>
          <w:rFonts w:ascii="Times New Roman" w:hAnsi="Times New Roman" w:cs="Times New Roman"/>
          <w:sz w:val="32"/>
          <w:szCs w:val="32"/>
        </w:rPr>
        <w:t>ения с родителя</w:t>
      </w:r>
      <w:r w:rsidRPr="00A06795">
        <w:rPr>
          <w:rFonts w:ascii="Times New Roman" w:hAnsi="Times New Roman" w:cs="Times New Roman"/>
          <w:sz w:val="32"/>
          <w:szCs w:val="32"/>
        </w:rPr>
        <w:t>ми или близкими ребенка, внимат</w:t>
      </w:r>
      <w:r w:rsidR="00C8222E" w:rsidRPr="00A06795">
        <w:rPr>
          <w:rFonts w:ascii="Times New Roman" w:hAnsi="Times New Roman" w:cs="Times New Roman"/>
          <w:sz w:val="32"/>
          <w:szCs w:val="32"/>
        </w:rPr>
        <w:t>ельно относиться к запросу роди</w:t>
      </w:r>
      <w:r w:rsidRPr="00A06795">
        <w:rPr>
          <w:rFonts w:ascii="Times New Roman" w:hAnsi="Times New Roman" w:cs="Times New Roman"/>
          <w:sz w:val="32"/>
          <w:szCs w:val="32"/>
        </w:rPr>
        <w:t>телей, к тому, что, на их взгляд, важно и нужно в данный момент для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их ребенка, договориться о совместных действиях, направленных на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поддержку ребенка.</w:t>
      </w:r>
    </w:p>
    <w:p w:rsidR="00A06795" w:rsidRPr="00BC317D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b/>
          <w:sz w:val="32"/>
          <w:szCs w:val="32"/>
        </w:rPr>
        <w:t>Принцип динамического разв</w:t>
      </w:r>
      <w:r w:rsidR="00C8222E" w:rsidRPr="00A06795">
        <w:rPr>
          <w:rFonts w:ascii="Times New Roman" w:hAnsi="Times New Roman" w:cs="Times New Roman"/>
          <w:b/>
          <w:sz w:val="32"/>
          <w:szCs w:val="32"/>
        </w:rPr>
        <w:t>ития образовательной модели дет</w:t>
      </w:r>
      <w:r w:rsidRPr="00A06795">
        <w:rPr>
          <w:rFonts w:ascii="Times New Roman" w:hAnsi="Times New Roman" w:cs="Times New Roman"/>
          <w:b/>
          <w:sz w:val="32"/>
          <w:szCs w:val="32"/>
        </w:rPr>
        <w:t>ского сада</w:t>
      </w:r>
      <w:r w:rsidRPr="00A06795">
        <w:rPr>
          <w:rFonts w:ascii="Times New Roman" w:hAnsi="Times New Roman" w:cs="Times New Roman"/>
          <w:sz w:val="32"/>
          <w:szCs w:val="32"/>
        </w:rPr>
        <w:t>. Модель детского сада может изменяться, включая новые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структурные подразделения, специалистов, развивающие методы и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средства</w:t>
      </w:r>
      <w:proofErr w:type="gramStart"/>
      <w:r w:rsidRPr="00A0679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A06795">
        <w:rPr>
          <w:rFonts w:ascii="Times New Roman" w:hAnsi="Times New Roman" w:cs="Times New Roman"/>
          <w:sz w:val="32"/>
          <w:szCs w:val="32"/>
        </w:rPr>
        <w:t>Формулировки принципов оп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убликованы в </w:t>
      </w:r>
      <w:r w:rsidR="00C8222E" w:rsidRPr="00A06795">
        <w:rPr>
          <w:rFonts w:ascii="Times New Roman" w:hAnsi="Times New Roman" w:cs="Times New Roman"/>
          <w:sz w:val="32"/>
          <w:szCs w:val="32"/>
        </w:rPr>
        <w:lastRenderedPageBreak/>
        <w:t>сборнике «Инклюзив</w:t>
      </w:r>
      <w:r w:rsidRPr="00A06795">
        <w:rPr>
          <w:rFonts w:ascii="Times New Roman" w:hAnsi="Times New Roman" w:cs="Times New Roman"/>
          <w:sz w:val="32"/>
          <w:szCs w:val="32"/>
        </w:rPr>
        <w:t xml:space="preserve">ный детский сад». – М., 2009. </w:t>
      </w:r>
      <w:proofErr w:type="spellStart"/>
      <w:proofErr w:type="gramStart"/>
      <w:r w:rsidRPr="00A06795">
        <w:rPr>
          <w:rFonts w:ascii="Times New Roman" w:hAnsi="Times New Roman" w:cs="Times New Roman"/>
          <w:sz w:val="32"/>
          <w:szCs w:val="32"/>
        </w:rPr>
        <w:t>Прочухаева</w:t>
      </w:r>
      <w:proofErr w:type="spellEnd"/>
      <w:r w:rsidRPr="00A06795">
        <w:rPr>
          <w:rFonts w:ascii="Times New Roman" w:hAnsi="Times New Roman" w:cs="Times New Roman"/>
          <w:sz w:val="32"/>
          <w:szCs w:val="32"/>
        </w:rPr>
        <w:t xml:space="preserve"> М.М., Бородин М.В. с. 12).</w:t>
      </w:r>
      <w:proofErr w:type="gramEnd"/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6795">
        <w:rPr>
          <w:rFonts w:ascii="Times New Roman" w:hAnsi="Times New Roman" w:cs="Times New Roman"/>
          <w:sz w:val="32"/>
          <w:szCs w:val="32"/>
        </w:rPr>
        <w:t>Детские сады, где есть по 2–3 ребенка с ОВЗ, которые по составу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не могут открыть инклюзивные гру</w:t>
      </w:r>
      <w:r w:rsidR="00C8222E" w:rsidRPr="00A06795">
        <w:rPr>
          <w:rFonts w:ascii="Times New Roman" w:hAnsi="Times New Roman" w:cs="Times New Roman"/>
          <w:sz w:val="32"/>
          <w:szCs w:val="32"/>
        </w:rPr>
        <w:t>ппы, могут воспользоваться услу</w:t>
      </w:r>
      <w:r w:rsidRPr="00A06795">
        <w:rPr>
          <w:rFonts w:ascii="Times New Roman" w:hAnsi="Times New Roman" w:cs="Times New Roman"/>
          <w:sz w:val="32"/>
          <w:szCs w:val="32"/>
        </w:rPr>
        <w:t>гами специалистов городского ПМПК, консультационных пунктов, организованных при дошкольных учреждениях по микрорайонам,  специалистов АГАО, БПК которые могут обеспечить консультирование этих ДОУ по вопросам диагностики и составления образовательных планов для детей с ОВЗ.</w:t>
      </w:r>
      <w:proofErr w:type="gramEnd"/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При принятии решения о разворачивании инклюзи</w:t>
      </w:r>
      <w:r w:rsidR="00C8222E" w:rsidRPr="00A06795">
        <w:rPr>
          <w:rFonts w:ascii="Times New Roman" w:hAnsi="Times New Roman" w:cs="Times New Roman"/>
          <w:sz w:val="32"/>
          <w:szCs w:val="32"/>
        </w:rPr>
        <w:t>вной практи</w:t>
      </w:r>
      <w:r w:rsidRPr="00A06795">
        <w:rPr>
          <w:rFonts w:ascii="Times New Roman" w:hAnsi="Times New Roman" w:cs="Times New Roman"/>
          <w:sz w:val="32"/>
          <w:szCs w:val="32"/>
        </w:rPr>
        <w:t>ки в образовательном учреждении должны быть учтены следующие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условия:</w:t>
      </w:r>
    </w:p>
    <w:p w:rsidR="00C8222E" w:rsidRPr="00A06795" w:rsidRDefault="00207BE7" w:rsidP="00C822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Наличие семей с детьми с </w:t>
      </w:r>
      <w:r w:rsidR="00C8222E" w:rsidRPr="00A06795">
        <w:rPr>
          <w:rFonts w:ascii="Times New Roman" w:hAnsi="Times New Roman" w:cs="Times New Roman"/>
          <w:sz w:val="32"/>
          <w:szCs w:val="32"/>
        </w:rPr>
        <w:t>ограниченными возможностями здо</w:t>
      </w:r>
      <w:r w:rsidRPr="00A06795">
        <w:rPr>
          <w:rFonts w:ascii="Times New Roman" w:hAnsi="Times New Roman" w:cs="Times New Roman"/>
          <w:sz w:val="32"/>
          <w:szCs w:val="32"/>
        </w:rPr>
        <w:t>ровья (ОВЗ), готовых прийти в детские сады.</w:t>
      </w:r>
    </w:p>
    <w:p w:rsidR="00207BE7" w:rsidRPr="00BC317D" w:rsidRDefault="00207BE7" w:rsidP="00C822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Психологическая готовность руководителя и коллектива ОУ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BC317D">
        <w:rPr>
          <w:rFonts w:ascii="Times New Roman" w:hAnsi="Times New Roman" w:cs="Times New Roman"/>
          <w:sz w:val="32"/>
          <w:szCs w:val="32"/>
        </w:rPr>
        <w:t>(либо части его) к инклюзии, включ</w:t>
      </w:r>
      <w:r w:rsidR="00C8222E" w:rsidRPr="00BC317D">
        <w:rPr>
          <w:rFonts w:ascii="Times New Roman" w:hAnsi="Times New Roman" w:cs="Times New Roman"/>
          <w:sz w:val="32"/>
          <w:szCs w:val="32"/>
        </w:rPr>
        <w:t>ающая в себя знакомство с основ</w:t>
      </w:r>
      <w:r w:rsidRPr="00BC317D">
        <w:rPr>
          <w:rFonts w:ascii="Times New Roman" w:hAnsi="Times New Roman" w:cs="Times New Roman"/>
          <w:sz w:val="32"/>
          <w:szCs w:val="32"/>
        </w:rPr>
        <w:t>ными ценностями, целями и методиками организации инклюзивной</w:t>
      </w:r>
      <w:r w:rsidR="00C8222E" w:rsidRP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BC317D">
        <w:rPr>
          <w:rFonts w:ascii="Times New Roman" w:hAnsi="Times New Roman" w:cs="Times New Roman"/>
          <w:sz w:val="32"/>
          <w:szCs w:val="32"/>
        </w:rPr>
        <w:t>практики и согласие с ними.</w:t>
      </w:r>
    </w:p>
    <w:p w:rsidR="00207BE7" w:rsidRPr="00BC317D" w:rsidRDefault="00207BE7" w:rsidP="00C822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Наличие специальных условий обучения и воспитания детей с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BC317D">
        <w:rPr>
          <w:rFonts w:ascii="Times New Roman" w:hAnsi="Times New Roman" w:cs="Times New Roman"/>
          <w:sz w:val="32"/>
          <w:szCs w:val="32"/>
        </w:rPr>
        <w:t xml:space="preserve">ограниченными возможностями здоровья, в том числе </w:t>
      </w:r>
      <w:proofErr w:type="spellStart"/>
      <w:r w:rsidRPr="00BC317D">
        <w:rPr>
          <w:rFonts w:ascii="Times New Roman" w:hAnsi="Times New Roman" w:cs="Times New Roman"/>
          <w:sz w:val="32"/>
          <w:szCs w:val="32"/>
        </w:rPr>
        <w:t>безбарьерной</w:t>
      </w:r>
      <w:proofErr w:type="spellEnd"/>
      <w:r w:rsidR="00C8222E" w:rsidRP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BC317D">
        <w:rPr>
          <w:rFonts w:ascii="Times New Roman" w:hAnsi="Times New Roman" w:cs="Times New Roman"/>
          <w:sz w:val="32"/>
          <w:szCs w:val="32"/>
        </w:rPr>
        <w:t>среды.</w:t>
      </w:r>
    </w:p>
    <w:p w:rsidR="00207BE7" w:rsidRPr="00A06795" w:rsidRDefault="00207BE7" w:rsidP="00C822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Возможность повышения квалификации педагогов.</w:t>
      </w:r>
    </w:p>
    <w:p w:rsidR="00A06795" w:rsidRPr="00A06795" w:rsidRDefault="00A06795" w:rsidP="00BC3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6795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Когда решение принято, проис</w:t>
      </w:r>
      <w:r w:rsidR="00C8222E" w:rsidRPr="00A06795">
        <w:rPr>
          <w:rFonts w:ascii="Times New Roman" w:hAnsi="Times New Roman" w:cs="Times New Roman"/>
          <w:sz w:val="32"/>
          <w:szCs w:val="32"/>
        </w:rPr>
        <w:t>ходит разворачивание инновацион</w:t>
      </w:r>
      <w:r w:rsidRPr="00A06795">
        <w:rPr>
          <w:rFonts w:ascii="Times New Roman" w:hAnsi="Times New Roman" w:cs="Times New Roman"/>
          <w:sz w:val="32"/>
          <w:szCs w:val="32"/>
        </w:rPr>
        <w:t>ной педагогической деятельности. Основная цель образовательного учреждения при разворачивании</w:t>
      </w:r>
      <w:r w:rsidR="00C8222E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инклюзивной практики – обеспечени</w:t>
      </w:r>
      <w:r w:rsidR="00C8222E" w:rsidRPr="00A06795">
        <w:rPr>
          <w:rFonts w:ascii="Times New Roman" w:hAnsi="Times New Roman" w:cs="Times New Roman"/>
          <w:sz w:val="32"/>
          <w:szCs w:val="32"/>
        </w:rPr>
        <w:t>е условий для совместного вос</w:t>
      </w:r>
      <w:r w:rsidRPr="00A06795">
        <w:rPr>
          <w:rFonts w:ascii="Times New Roman" w:hAnsi="Times New Roman" w:cs="Times New Roman"/>
          <w:sz w:val="32"/>
          <w:szCs w:val="32"/>
        </w:rPr>
        <w:t xml:space="preserve">питания и образования детей с </w:t>
      </w:r>
      <w:r w:rsidR="00C8222E" w:rsidRPr="00A06795">
        <w:rPr>
          <w:rFonts w:ascii="Times New Roman" w:hAnsi="Times New Roman" w:cs="Times New Roman"/>
          <w:sz w:val="32"/>
          <w:szCs w:val="32"/>
        </w:rPr>
        <w:t>разными психофизическими особен</w:t>
      </w:r>
      <w:r w:rsidRPr="00A06795">
        <w:rPr>
          <w:rFonts w:ascii="Times New Roman" w:hAnsi="Times New Roman" w:cs="Times New Roman"/>
          <w:sz w:val="32"/>
          <w:szCs w:val="32"/>
        </w:rPr>
        <w:t>ностями развития.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Задачи инклюзивного сада: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– создание уютного, комфортного пространства для всех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– создание среды, способств</w:t>
      </w:r>
      <w:r w:rsidR="00C8222E" w:rsidRPr="00A06795">
        <w:rPr>
          <w:rFonts w:ascii="Times New Roman" w:hAnsi="Times New Roman" w:cs="Times New Roman"/>
          <w:sz w:val="32"/>
          <w:szCs w:val="32"/>
        </w:rPr>
        <w:t>ующей гармоничному развитию лич</w:t>
      </w:r>
      <w:r w:rsidRPr="00A06795">
        <w:rPr>
          <w:rFonts w:ascii="Times New Roman" w:hAnsi="Times New Roman" w:cs="Times New Roman"/>
          <w:sz w:val="32"/>
          <w:szCs w:val="32"/>
        </w:rPr>
        <w:t>ности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– формирование толерантного с</w:t>
      </w:r>
      <w:r w:rsidR="00C8222E" w:rsidRPr="00A06795">
        <w:rPr>
          <w:rFonts w:ascii="Times New Roman" w:hAnsi="Times New Roman" w:cs="Times New Roman"/>
          <w:sz w:val="32"/>
          <w:szCs w:val="32"/>
        </w:rPr>
        <w:t>ообщества детей, родителей, пер</w:t>
      </w:r>
      <w:r w:rsidRPr="00A06795">
        <w:rPr>
          <w:rFonts w:ascii="Times New Roman" w:hAnsi="Times New Roman" w:cs="Times New Roman"/>
          <w:sz w:val="32"/>
          <w:szCs w:val="32"/>
        </w:rPr>
        <w:t>сонала и социального окружения</w:t>
      </w:r>
    </w:p>
    <w:p w:rsidR="00207BE7" w:rsidRPr="00A06795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– создание в ДОУ педагогическо</w:t>
      </w:r>
      <w:r w:rsidR="00C8222E" w:rsidRPr="00A06795">
        <w:rPr>
          <w:rFonts w:ascii="Times New Roman" w:hAnsi="Times New Roman" w:cs="Times New Roman"/>
          <w:sz w:val="32"/>
          <w:szCs w:val="32"/>
        </w:rPr>
        <w:t>й системы, центрированной на по</w:t>
      </w:r>
      <w:r w:rsidRPr="00A06795">
        <w:rPr>
          <w:rFonts w:ascii="Times New Roman" w:hAnsi="Times New Roman" w:cs="Times New Roman"/>
          <w:sz w:val="32"/>
          <w:szCs w:val="32"/>
        </w:rPr>
        <w:t xml:space="preserve">требностях ребёнка и его семьи. </w:t>
      </w:r>
      <w:r w:rsidR="00C8222E" w:rsidRPr="00A06795">
        <w:rPr>
          <w:rFonts w:ascii="Times New Roman" w:hAnsi="Times New Roman" w:cs="Times New Roman"/>
          <w:sz w:val="32"/>
          <w:szCs w:val="32"/>
        </w:rPr>
        <w:t>Не ребёнок «вписывается» в суще</w:t>
      </w:r>
      <w:r w:rsidRPr="00A06795">
        <w:rPr>
          <w:rFonts w:ascii="Times New Roman" w:hAnsi="Times New Roman" w:cs="Times New Roman"/>
          <w:sz w:val="32"/>
          <w:szCs w:val="32"/>
        </w:rPr>
        <w:t xml:space="preserve">ствующую систему образования, а сама система образования </w:t>
      </w:r>
      <w:r w:rsidRPr="00A06795">
        <w:rPr>
          <w:rFonts w:ascii="Times New Roman" w:hAnsi="Times New Roman" w:cs="Times New Roman"/>
          <w:sz w:val="32"/>
          <w:szCs w:val="32"/>
        </w:rPr>
        <w:lastRenderedPageBreak/>
        <w:t>гибко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учитывает приоритеты и возможности разных детей, организуя их в</w:t>
      </w:r>
      <w:r w:rsidR="00BC317D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единое сообщество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– формирование междисципли</w:t>
      </w:r>
      <w:r w:rsidR="00C8222E" w:rsidRPr="00A06795">
        <w:rPr>
          <w:rFonts w:ascii="Times New Roman" w:hAnsi="Times New Roman" w:cs="Times New Roman"/>
          <w:sz w:val="32"/>
          <w:szCs w:val="32"/>
        </w:rPr>
        <w:t>нарной команды специалистов, ор</w:t>
      </w:r>
      <w:r w:rsidRPr="00A06795">
        <w:rPr>
          <w:rFonts w:ascii="Times New Roman" w:hAnsi="Times New Roman" w:cs="Times New Roman"/>
          <w:sz w:val="32"/>
          <w:szCs w:val="32"/>
        </w:rPr>
        <w:t>ганизующих образовательный процесс.</w:t>
      </w:r>
    </w:p>
    <w:p w:rsidR="00A06795" w:rsidRPr="00BC317D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Деятельность разбивается на этапы в соответствии с решаемыми</w:t>
      </w:r>
      <w:r w:rsidR="00CA7FBD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задачами.</w:t>
      </w:r>
    </w:p>
    <w:p w:rsidR="00207BE7" w:rsidRPr="00A06795" w:rsidRDefault="00207BE7" w:rsidP="00C8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Наш детский сад наряду с обычными детьми посещают несколько детей  с ограниченными возможностями здоровья: с нарушением слуха, зрения, речи. Взяв за основу, что инклюзия – это процесс признания и реагирования на разнообразие потребностей воспитанников коллектив детского сада обеспечивает  благоприятные условия  для адресной поддержки  детей  дошкольного возраста  с особыми образовательными потребностями, которые есть у всех детей и детей с ОВЗ, для их  позитивной социализации, личностного развития. </w:t>
      </w:r>
    </w:p>
    <w:p w:rsidR="00A06795" w:rsidRPr="00BC317D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В конце 2014 Учреждение стало победителем  краевого конкурса программ дошкольного образования по инклюзии, выиграв грант на реализацию проекта «Окно в мир», направленного  на социализацию  дошкольников с  ОВЗ через организацию игровой деятельности.  Были выстроены индивидуальные маршруты  развития и социализации дошкольников. </w:t>
      </w:r>
    </w:p>
    <w:p w:rsidR="00A06795" w:rsidRPr="00BC317D" w:rsidRDefault="00207BE7" w:rsidP="00BC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Успешность данного проекта   обеспечена эффективным взаимодействием с социумом. Наше учреждение сотрудничает с АГАО </w:t>
      </w:r>
      <w:proofErr w:type="spellStart"/>
      <w:r w:rsidRPr="00A06795">
        <w:rPr>
          <w:rFonts w:ascii="Times New Roman" w:hAnsi="Times New Roman" w:cs="Times New Roman"/>
          <w:sz w:val="32"/>
          <w:szCs w:val="32"/>
        </w:rPr>
        <w:t>Им.В.М</w:t>
      </w:r>
      <w:proofErr w:type="spellEnd"/>
      <w:r w:rsidRPr="00A06795">
        <w:rPr>
          <w:rFonts w:ascii="Times New Roman" w:hAnsi="Times New Roman" w:cs="Times New Roman"/>
          <w:sz w:val="32"/>
          <w:szCs w:val="32"/>
        </w:rPr>
        <w:t>. Шукшина и педагогическим колледжем, коррекционными детскими садами города с целью получения консультаций по организации деятельности с детьми с ОВЗ, пользуемся услугами специалистов этих учреждений, приглашая на методические мероприятия.  Педагоги  регулярно проходят курсы повышения квалификации по психолого-педагогическому сопровождению дошкольников с особыми образовательными потребностями, так в 2015 году прошли курсы повышения 4 педагога (30%)., за 2 последних года прошли курсы  6 педагогов (46%). Совместные мероприятия с Детской художественной школой, эколого-биологическим центром, детской библиотекой, детскими центрами  творчества расширяют  возможности для дальнейшего индивидуального развития ребенка и его социализации.</w:t>
      </w:r>
    </w:p>
    <w:p w:rsidR="00A06795" w:rsidRPr="00A06795" w:rsidRDefault="00A06795" w:rsidP="00C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A7FBD" w:rsidRPr="00A06795" w:rsidRDefault="00207BE7" w:rsidP="00C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>Таким образом, инклюзивное  образование требует</w:t>
      </w:r>
      <w:r w:rsidR="00CA7FBD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>постоянного творческого вклада от к</w:t>
      </w:r>
      <w:r w:rsidR="00CA7FBD" w:rsidRPr="00A06795">
        <w:rPr>
          <w:rFonts w:ascii="Times New Roman" w:hAnsi="Times New Roman" w:cs="Times New Roman"/>
          <w:sz w:val="32"/>
          <w:szCs w:val="32"/>
        </w:rPr>
        <w:t>аждого, в творческий процесс об</w:t>
      </w:r>
      <w:r w:rsidRPr="00A06795">
        <w:rPr>
          <w:rFonts w:ascii="Times New Roman" w:hAnsi="Times New Roman" w:cs="Times New Roman"/>
          <w:sz w:val="32"/>
          <w:szCs w:val="32"/>
        </w:rPr>
        <w:t xml:space="preserve">разования </w:t>
      </w:r>
      <w:r w:rsidRPr="00A06795">
        <w:rPr>
          <w:rFonts w:ascii="Times New Roman" w:hAnsi="Times New Roman" w:cs="Times New Roman"/>
          <w:sz w:val="32"/>
          <w:szCs w:val="32"/>
        </w:rPr>
        <w:lastRenderedPageBreak/>
        <w:t>включаются все его участники – педагоги, родители, дети,</w:t>
      </w:r>
      <w:r w:rsidR="00CA7FBD" w:rsidRPr="00A06795">
        <w:rPr>
          <w:rFonts w:ascii="Times New Roman" w:hAnsi="Times New Roman" w:cs="Times New Roman"/>
          <w:sz w:val="32"/>
          <w:szCs w:val="32"/>
        </w:rPr>
        <w:t xml:space="preserve"> </w:t>
      </w:r>
      <w:r w:rsidRPr="00A06795">
        <w:rPr>
          <w:rFonts w:ascii="Times New Roman" w:hAnsi="Times New Roman" w:cs="Times New Roman"/>
          <w:sz w:val="32"/>
          <w:szCs w:val="32"/>
        </w:rPr>
        <w:t xml:space="preserve">администрация. </w:t>
      </w:r>
    </w:p>
    <w:p w:rsidR="00207BE7" w:rsidRPr="00A06795" w:rsidRDefault="00207BE7" w:rsidP="00C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6795">
        <w:rPr>
          <w:rFonts w:ascii="Times New Roman" w:hAnsi="Times New Roman" w:cs="Times New Roman"/>
          <w:sz w:val="32"/>
          <w:szCs w:val="32"/>
        </w:rPr>
        <w:t xml:space="preserve"> Наше учреждение делает первые шаги в данном направлении, предусматривая каждый шаг, анализируя условия и подбирая средства для реализации инклюзивной практики.</w:t>
      </w:r>
    </w:p>
    <w:p w:rsidR="00A06795" w:rsidRPr="00A06795" w:rsidRDefault="00A06795" w:rsidP="00CA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07BE7" w:rsidRPr="00207BE7" w:rsidRDefault="00207BE7" w:rsidP="00BC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EF" w:rsidRPr="00207BE7" w:rsidRDefault="006033EF" w:rsidP="002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33EF" w:rsidRPr="00207BE7" w:rsidSect="00C82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13B"/>
    <w:multiLevelType w:val="hybridMultilevel"/>
    <w:tmpl w:val="8954D9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E35197D"/>
    <w:multiLevelType w:val="hybridMultilevel"/>
    <w:tmpl w:val="0DC0DACC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6B7B0A4F"/>
    <w:multiLevelType w:val="hybridMultilevel"/>
    <w:tmpl w:val="5A76F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6"/>
    <w:rsid w:val="00207BE7"/>
    <w:rsid w:val="006033EF"/>
    <w:rsid w:val="006723C6"/>
    <w:rsid w:val="00A06795"/>
    <w:rsid w:val="00BC317D"/>
    <w:rsid w:val="00C8222E"/>
    <w:rsid w:val="00C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Shadow</cp:lastModifiedBy>
  <cp:revision>5</cp:revision>
  <cp:lastPrinted>2015-10-29T05:02:00Z</cp:lastPrinted>
  <dcterms:created xsi:type="dcterms:W3CDTF">2015-10-27T04:39:00Z</dcterms:created>
  <dcterms:modified xsi:type="dcterms:W3CDTF">2015-11-06T13:29:00Z</dcterms:modified>
</cp:coreProperties>
</file>