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67" w:rsidRDefault="00962F67" w:rsidP="00962F67">
      <w:pPr>
        <w:jc w:val="center"/>
        <w:rPr>
          <w:rFonts w:ascii="Times New Roman" w:hAnsi="Times New Roman"/>
          <w:sz w:val="24"/>
          <w:szCs w:val="24"/>
        </w:rPr>
      </w:pPr>
      <w:r>
        <w:rPr>
          <w:rFonts w:ascii="Times New Roman" w:hAnsi="Times New Roman"/>
          <w:sz w:val="24"/>
          <w:szCs w:val="24"/>
        </w:rPr>
        <w:t>государственное бюджетное общеобразовательное учреждение Самарской области</w:t>
      </w:r>
    </w:p>
    <w:p w:rsidR="00962F67" w:rsidRDefault="00962F67" w:rsidP="00962F67">
      <w:pPr>
        <w:jc w:val="center"/>
        <w:rPr>
          <w:rFonts w:ascii="Times New Roman" w:hAnsi="Times New Roman"/>
        </w:rPr>
      </w:pPr>
      <w:r>
        <w:rPr>
          <w:rFonts w:ascii="Times New Roman" w:hAnsi="Times New Roman"/>
        </w:rPr>
        <w:t xml:space="preserve">основная общеобразовательная школа </w:t>
      </w:r>
      <w:proofErr w:type="spellStart"/>
      <w:r>
        <w:rPr>
          <w:rFonts w:ascii="Times New Roman" w:hAnsi="Times New Roman"/>
        </w:rPr>
        <w:t>с</w:t>
      </w:r>
      <w:proofErr w:type="gramStart"/>
      <w:r>
        <w:rPr>
          <w:rFonts w:ascii="Times New Roman" w:hAnsi="Times New Roman"/>
        </w:rPr>
        <w:t>.К</w:t>
      </w:r>
      <w:proofErr w:type="gramEnd"/>
      <w:r>
        <w:rPr>
          <w:rFonts w:ascii="Times New Roman" w:hAnsi="Times New Roman"/>
        </w:rPr>
        <w:t>упино</w:t>
      </w:r>
      <w:proofErr w:type="spellEnd"/>
      <w:r>
        <w:rPr>
          <w:rFonts w:ascii="Times New Roman" w:hAnsi="Times New Roman"/>
        </w:rPr>
        <w:t xml:space="preserve"> муниципального района Безенчукский Самарской области</w:t>
      </w:r>
    </w:p>
    <w:p w:rsidR="00962F67" w:rsidRDefault="00962F67" w:rsidP="00962F67">
      <w:pPr>
        <w:jc w:val="center"/>
        <w:rPr>
          <w:rFonts w:ascii="Times New Roman" w:hAnsi="Times New Roman"/>
        </w:rPr>
      </w:pPr>
    </w:p>
    <w:p w:rsidR="00962F67" w:rsidRDefault="00962F67" w:rsidP="00962F67">
      <w:pPr>
        <w:jc w:val="center"/>
        <w:rPr>
          <w:rFonts w:ascii="Times New Roman" w:hAnsi="Times New Roman"/>
        </w:rPr>
      </w:pPr>
    </w:p>
    <w:p w:rsidR="00962F67" w:rsidRDefault="00962F67" w:rsidP="00962F67">
      <w:pPr>
        <w:rPr>
          <w:rFonts w:ascii="Times New Roman" w:hAnsi="Times New Roman"/>
          <w:sz w:val="24"/>
          <w:szCs w:val="24"/>
        </w:rPr>
      </w:pPr>
      <w:r>
        <w:rPr>
          <w:rFonts w:ascii="Times New Roman" w:hAnsi="Times New Roman"/>
          <w:sz w:val="24"/>
          <w:szCs w:val="24"/>
        </w:rPr>
        <w:t xml:space="preserve">                                                                                                                                                                     Утверждаю: </w:t>
      </w:r>
    </w:p>
    <w:p w:rsidR="00962F67" w:rsidRDefault="00962F67" w:rsidP="00962F67">
      <w:pPr>
        <w:rPr>
          <w:rFonts w:ascii="Times New Roman" w:hAnsi="Times New Roman"/>
          <w:sz w:val="24"/>
          <w:szCs w:val="24"/>
        </w:rPr>
      </w:pPr>
      <w:r>
        <w:rPr>
          <w:rFonts w:ascii="Times New Roman" w:hAnsi="Times New Roman"/>
          <w:sz w:val="24"/>
          <w:szCs w:val="24"/>
        </w:rPr>
        <w:t xml:space="preserve">                                                                                                                                                                     Директор школы: _________ Климова Л.В.</w:t>
      </w:r>
    </w:p>
    <w:p w:rsidR="00962F67" w:rsidRDefault="00962F67" w:rsidP="00962F67">
      <w:pPr>
        <w:rPr>
          <w:rFonts w:ascii="Times New Roman" w:hAnsi="Times New Roman"/>
          <w:sz w:val="24"/>
          <w:szCs w:val="24"/>
        </w:rPr>
      </w:pPr>
      <w:r>
        <w:rPr>
          <w:rFonts w:ascii="Times New Roman" w:hAnsi="Times New Roman"/>
          <w:sz w:val="24"/>
          <w:szCs w:val="24"/>
        </w:rPr>
        <w:t xml:space="preserve">                                                                                                                                                                     «____»  августа 2015 г.</w:t>
      </w:r>
    </w:p>
    <w:p w:rsidR="00962F67" w:rsidRDefault="00962F67" w:rsidP="00962F67">
      <w:pPr>
        <w:rPr>
          <w:rFonts w:ascii="Times New Roman" w:hAnsi="Times New Roman"/>
          <w:sz w:val="24"/>
          <w:szCs w:val="24"/>
        </w:rPr>
      </w:pPr>
    </w:p>
    <w:p w:rsidR="00962F67" w:rsidRDefault="00962F67" w:rsidP="00962F67">
      <w:pPr>
        <w:rPr>
          <w:rFonts w:ascii="Times New Roman" w:hAnsi="Times New Roman"/>
          <w:sz w:val="24"/>
          <w:szCs w:val="24"/>
        </w:rPr>
      </w:pPr>
      <w:r>
        <w:rPr>
          <w:rFonts w:ascii="Times New Roman" w:hAnsi="Times New Roman"/>
          <w:sz w:val="24"/>
          <w:szCs w:val="24"/>
        </w:rPr>
        <w:t xml:space="preserve">           Рассмотрено на заседании МО.                                                                                                     Согласовано:</w:t>
      </w:r>
    </w:p>
    <w:p w:rsidR="00962F67" w:rsidRDefault="00962F67" w:rsidP="00962F67">
      <w:pPr>
        <w:rPr>
          <w:rFonts w:ascii="Times New Roman" w:hAnsi="Times New Roman"/>
          <w:sz w:val="24"/>
          <w:szCs w:val="24"/>
        </w:rPr>
      </w:pPr>
      <w:r>
        <w:rPr>
          <w:rFonts w:ascii="Times New Roman" w:hAnsi="Times New Roman"/>
          <w:sz w:val="24"/>
          <w:szCs w:val="24"/>
        </w:rPr>
        <w:t xml:space="preserve">           Протокол №    от  «___» августа 2015 г.                                                                                       </w:t>
      </w:r>
      <w:proofErr w:type="spellStart"/>
      <w:r>
        <w:rPr>
          <w:rFonts w:ascii="Times New Roman" w:hAnsi="Times New Roman"/>
          <w:sz w:val="24"/>
          <w:szCs w:val="24"/>
        </w:rPr>
        <w:t>и.о</w:t>
      </w:r>
      <w:proofErr w:type="spellEnd"/>
      <w:r>
        <w:rPr>
          <w:rFonts w:ascii="Times New Roman" w:hAnsi="Times New Roman"/>
          <w:sz w:val="24"/>
          <w:szCs w:val="24"/>
        </w:rPr>
        <w:t xml:space="preserve">. </w:t>
      </w: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w:t>
      </w:r>
      <w:proofErr w:type="spellEnd"/>
      <w:r>
        <w:rPr>
          <w:rFonts w:ascii="Times New Roman" w:hAnsi="Times New Roman"/>
          <w:sz w:val="24"/>
          <w:szCs w:val="24"/>
        </w:rPr>
        <w:t>. по УВР</w:t>
      </w:r>
    </w:p>
    <w:p w:rsidR="00962F67" w:rsidRDefault="00962F67" w:rsidP="00962F67">
      <w:pPr>
        <w:rPr>
          <w:rFonts w:ascii="Times New Roman" w:hAnsi="Times New Roman"/>
          <w:sz w:val="24"/>
          <w:szCs w:val="24"/>
        </w:rPr>
      </w:pPr>
      <w:r>
        <w:rPr>
          <w:rFonts w:ascii="Times New Roman" w:hAnsi="Times New Roman"/>
          <w:sz w:val="24"/>
          <w:szCs w:val="24"/>
        </w:rPr>
        <w:t xml:space="preserve">           Председатель МО                                                                                                                           _______________ Шепелькаева Н.С.</w:t>
      </w:r>
    </w:p>
    <w:p w:rsidR="00962F67" w:rsidRDefault="00962F67" w:rsidP="00962F67">
      <w:pPr>
        <w:rPr>
          <w:rFonts w:ascii="Times New Roman" w:hAnsi="Times New Roman"/>
          <w:sz w:val="24"/>
          <w:szCs w:val="24"/>
        </w:rPr>
      </w:pPr>
      <w:r>
        <w:rPr>
          <w:rFonts w:ascii="Times New Roman" w:hAnsi="Times New Roman"/>
          <w:sz w:val="24"/>
          <w:szCs w:val="24"/>
        </w:rPr>
        <w:t xml:space="preserve">           _________________ Хархавкина М.Г.                                                                                         «___» августа 2015 г.</w:t>
      </w:r>
    </w:p>
    <w:p w:rsidR="00962F67" w:rsidRDefault="00962F67" w:rsidP="00962F67">
      <w:pPr>
        <w:rPr>
          <w:rFonts w:ascii="Times New Roman" w:hAnsi="Times New Roman"/>
          <w:b/>
          <w:sz w:val="24"/>
          <w:szCs w:val="24"/>
        </w:rPr>
      </w:pPr>
    </w:p>
    <w:p w:rsidR="00962F67" w:rsidRDefault="00962F67" w:rsidP="00962F67">
      <w:pPr>
        <w:spacing w:after="0"/>
        <w:jc w:val="center"/>
        <w:rPr>
          <w:rFonts w:ascii="Times New Roman" w:hAnsi="Times New Roman"/>
          <w:b/>
          <w:sz w:val="24"/>
          <w:szCs w:val="24"/>
        </w:rPr>
      </w:pPr>
      <w:r>
        <w:rPr>
          <w:rFonts w:ascii="Times New Roman" w:hAnsi="Times New Roman"/>
          <w:b/>
          <w:sz w:val="24"/>
          <w:szCs w:val="24"/>
        </w:rPr>
        <w:t>Программа учебного курса по математике во 2 классе</w:t>
      </w:r>
    </w:p>
    <w:p w:rsidR="00962F67" w:rsidRDefault="00962F67" w:rsidP="00962F67">
      <w:pPr>
        <w:spacing w:after="0"/>
        <w:jc w:val="center"/>
        <w:rPr>
          <w:rFonts w:ascii="Times New Roman" w:hAnsi="Times New Roman"/>
          <w:sz w:val="24"/>
          <w:szCs w:val="24"/>
        </w:rPr>
      </w:pPr>
      <w:r>
        <w:rPr>
          <w:rFonts w:ascii="Times New Roman" w:hAnsi="Times New Roman"/>
          <w:sz w:val="24"/>
          <w:szCs w:val="24"/>
        </w:rPr>
        <w:t xml:space="preserve">Программа разработана на основе Примерной программы по  математике </w:t>
      </w:r>
    </w:p>
    <w:p w:rsidR="00962F67" w:rsidRDefault="00962F67" w:rsidP="00962F67">
      <w:pPr>
        <w:spacing w:after="0"/>
        <w:jc w:val="center"/>
        <w:rPr>
          <w:rFonts w:ascii="Times New Roman" w:hAnsi="Times New Roman"/>
          <w:sz w:val="24"/>
          <w:szCs w:val="24"/>
        </w:rPr>
      </w:pPr>
      <w:r>
        <w:rPr>
          <w:rFonts w:ascii="Times New Roman" w:hAnsi="Times New Roman"/>
          <w:sz w:val="24"/>
          <w:szCs w:val="24"/>
        </w:rPr>
        <w:t xml:space="preserve">Федерального государственного образовательного стандарта начального общего образования,  </w:t>
      </w:r>
    </w:p>
    <w:p w:rsidR="00962F67" w:rsidRDefault="00962F67" w:rsidP="00962F67">
      <w:pPr>
        <w:spacing w:after="0"/>
        <w:jc w:val="center"/>
        <w:rPr>
          <w:rFonts w:ascii="Times New Roman" w:hAnsi="Times New Roman"/>
          <w:sz w:val="24"/>
          <w:szCs w:val="24"/>
        </w:rPr>
      </w:pPr>
      <w:r>
        <w:rPr>
          <w:rFonts w:ascii="Times New Roman" w:hAnsi="Times New Roman"/>
          <w:sz w:val="24"/>
          <w:szCs w:val="24"/>
        </w:rPr>
        <w:t xml:space="preserve">авторской программы В.Н. </w:t>
      </w:r>
      <w:proofErr w:type="spellStart"/>
      <w:r>
        <w:rPr>
          <w:rFonts w:ascii="Times New Roman" w:hAnsi="Times New Roman"/>
          <w:sz w:val="24"/>
          <w:szCs w:val="24"/>
        </w:rPr>
        <w:t>Рудницкой</w:t>
      </w:r>
      <w:proofErr w:type="spellEnd"/>
      <w:r>
        <w:rPr>
          <w:rFonts w:ascii="Times New Roman" w:hAnsi="Times New Roman"/>
          <w:sz w:val="24"/>
          <w:szCs w:val="24"/>
        </w:rPr>
        <w:t>.</w:t>
      </w:r>
    </w:p>
    <w:p w:rsidR="00962F67" w:rsidRDefault="00962F67" w:rsidP="00962F67">
      <w:pPr>
        <w:spacing w:after="0"/>
        <w:jc w:val="center"/>
        <w:rPr>
          <w:rFonts w:ascii="Times New Roman" w:hAnsi="Times New Roman"/>
          <w:sz w:val="24"/>
          <w:szCs w:val="24"/>
        </w:rPr>
      </w:pPr>
      <w:r>
        <w:rPr>
          <w:rFonts w:ascii="Times New Roman" w:hAnsi="Times New Roman"/>
          <w:sz w:val="24"/>
          <w:szCs w:val="24"/>
        </w:rPr>
        <w:t>УМК «Начальная школа ХХ</w:t>
      </w:r>
      <w:r>
        <w:rPr>
          <w:rFonts w:ascii="Times New Roman" w:hAnsi="Times New Roman"/>
          <w:sz w:val="24"/>
          <w:szCs w:val="24"/>
          <w:lang w:val="en-US"/>
        </w:rPr>
        <w:t>I</w:t>
      </w:r>
      <w:r>
        <w:rPr>
          <w:rFonts w:ascii="Times New Roman" w:hAnsi="Times New Roman"/>
          <w:sz w:val="24"/>
          <w:szCs w:val="24"/>
        </w:rPr>
        <w:t xml:space="preserve"> века».</w:t>
      </w:r>
    </w:p>
    <w:p w:rsidR="00962F67" w:rsidRDefault="00962F67" w:rsidP="00962F67">
      <w:pPr>
        <w:jc w:val="center"/>
        <w:rPr>
          <w:rFonts w:ascii="Times New Roman" w:hAnsi="Times New Roman"/>
          <w:sz w:val="24"/>
          <w:szCs w:val="24"/>
        </w:rPr>
      </w:pPr>
    </w:p>
    <w:p w:rsidR="00962F67" w:rsidRDefault="00962F67" w:rsidP="00962F67">
      <w:pPr>
        <w:jc w:val="center"/>
        <w:rPr>
          <w:rFonts w:ascii="Times New Roman" w:hAnsi="Times New Roman"/>
          <w:sz w:val="24"/>
          <w:szCs w:val="24"/>
        </w:rPr>
      </w:pPr>
    </w:p>
    <w:p w:rsidR="00962F67" w:rsidRDefault="00962F67" w:rsidP="00962F67">
      <w:pPr>
        <w:jc w:val="center"/>
        <w:rPr>
          <w:rFonts w:ascii="Times New Roman" w:hAnsi="Times New Roman"/>
          <w:sz w:val="24"/>
          <w:szCs w:val="24"/>
        </w:rPr>
      </w:pPr>
    </w:p>
    <w:p w:rsidR="00962F67" w:rsidRDefault="00962F67" w:rsidP="00962F67">
      <w:pPr>
        <w:jc w:val="center"/>
        <w:rPr>
          <w:rFonts w:ascii="Times New Roman" w:hAnsi="Times New Roman"/>
          <w:sz w:val="24"/>
          <w:szCs w:val="24"/>
        </w:rPr>
      </w:pPr>
    </w:p>
    <w:p w:rsidR="00962F67" w:rsidRPr="00962F67" w:rsidRDefault="00962F67" w:rsidP="00962F67">
      <w:pPr>
        <w:jc w:val="center"/>
        <w:rPr>
          <w:rFonts w:ascii="Times New Roman" w:hAnsi="Times New Roman"/>
          <w:sz w:val="24"/>
          <w:szCs w:val="24"/>
        </w:rPr>
      </w:pPr>
      <w:r>
        <w:rPr>
          <w:rFonts w:ascii="Times New Roman" w:hAnsi="Times New Roman"/>
          <w:sz w:val="24"/>
          <w:szCs w:val="24"/>
        </w:rPr>
        <w:t>2015 г.</w:t>
      </w:r>
    </w:p>
    <w:p w:rsidR="00962F67" w:rsidRDefault="00962F67" w:rsidP="00962F67">
      <w:pPr>
        <w:spacing w:after="0" w:line="240" w:lineRule="auto"/>
        <w:jc w:val="center"/>
        <w:rPr>
          <w:rFonts w:ascii="Times New Roman" w:hAnsi="Times New Roman"/>
          <w:b/>
          <w:sz w:val="24"/>
          <w:szCs w:val="24"/>
        </w:rPr>
      </w:pPr>
      <w:r>
        <w:rPr>
          <w:rFonts w:ascii="Times New Roman" w:hAnsi="Times New Roman"/>
          <w:b/>
          <w:sz w:val="24"/>
          <w:szCs w:val="24"/>
        </w:rPr>
        <w:lastRenderedPageBreak/>
        <w:t>Рабочая программа по математике</w:t>
      </w:r>
    </w:p>
    <w:p w:rsidR="00962F67" w:rsidRDefault="00CF47DF" w:rsidP="00962F67">
      <w:pPr>
        <w:spacing w:after="0" w:line="240" w:lineRule="auto"/>
        <w:jc w:val="center"/>
        <w:rPr>
          <w:rFonts w:ascii="Times New Roman" w:hAnsi="Times New Roman"/>
          <w:b/>
          <w:sz w:val="24"/>
          <w:szCs w:val="24"/>
        </w:rPr>
      </w:pPr>
      <w:r>
        <w:rPr>
          <w:rFonts w:ascii="Times New Roman" w:hAnsi="Times New Roman"/>
          <w:b/>
          <w:sz w:val="24"/>
          <w:szCs w:val="24"/>
        </w:rPr>
        <w:t>2</w:t>
      </w:r>
      <w:r w:rsidR="00962F67">
        <w:rPr>
          <w:rFonts w:ascii="Times New Roman" w:hAnsi="Times New Roman"/>
          <w:b/>
          <w:sz w:val="24"/>
          <w:szCs w:val="24"/>
        </w:rPr>
        <w:t xml:space="preserve">  класс    УМК «Начальная школа </w:t>
      </w:r>
      <w:r w:rsidR="00962F67">
        <w:rPr>
          <w:rFonts w:ascii="Times New Roman" w:hAnsi="Times New Roman"/>
          <w:b/>
          <w:sz w:val="24"/>
          <w:szCs w:val="24"/>
          <w:lang w:val="en-US"/>
        </w:rPr>
        <w:t>XXI</w:t>
      </w:r>
      <w:r w:rsidR="00962F67">
        <w:rPr>
          <w:rFonts w:ascii="Times New Roman" w:hAnsi="Times New Roman"/>
          <w:b/>
          <w:sz w:val="24"/>
          <w:szCs w:val="24"/>
        </w:rPr>
        <w:t xml:space="preserve"> века»</w:t>
      </w:r>
    </w:p>
    <w:p w:rsidR="00962F67" w:rsidRDefault="00962F67" w:rsidP="00962F67">
      <w:pPr>
        <w:spacing w:after="0" w:line="240" w:lineRule="auto"/>
        <w:rPr>
          <w:rFonts w:ascii="Times New Roman" w:hAnsi="Times New Roman"/>
          <w:sz w:val="24"/>
          <w:szCs w:val="24"/>
        </w:rPr>
      </w:pPr>
    </w:p>
    <w:p w:rsidR="00962F67" w:rsidRDefault="00962F67" w:rsidP="00962F67">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962F67" w:rsidRDefault="00962F67" w:rsidP="00962F67">
      <w:pPr>
        <w:spacing w:after="0" w:line="240" w:lineRule="auto"/>
        <w:jc w:val="center"/>
        <w:rPr>
          <w:rFonts w:ascii="Times New Roman" w:hAnsi="Times New Roman"/>
          <w:sz w:val="24"/>
          <w:szCs w:val="24"/>
        </w:rPr>
      </w:pPr>
      <w:r>
        <w:rPr>
          <w:rFonts w:ascii="Times New Roman" w:hAnsi="Times New Roman"/>
          <w:sz w:val="24"/>
          <w:szCs w:val="24"/>
        </w:rPr>
        <w:t>к тематическому планированию</w:t>
      </w:r>
    </w:p>
    <w:p w:rsidR="00962F67" w:rsidRDefault="00962F67" w:rsidP="00962F67">
      <w:pPr>
        <w:spacing w:after="0" w:line="240" w:lineRule="auto"/>
        <w:jc w:val="center"/>
        <w:rPr>
          <w:rFonts w:ascii="Times New Roman" w:hAnsi="Times New Roman"/>
          <w:sz w:val="24"/>
          <w:szCs w:val="24"/>
        </w:rPr>
      </w:pPr>
      <w:r>
        <w:rPr>
          <w:rFonts w:ascii="Times New Roman" w:hAnsi="Times New Roman"/>
          <w:sz w:val="24"/>
          <w:szCs w:val="24"/>
        </w:rPr>
        <w:t>(рабочей программе)</w:t>
      </w:r>
    </w:p>
    <w:p w:rsidR="00962F67" w:rsidRPr="00962F67" w:rsidRDefault="00962F67" w:rsidP="00962F67">
      <w:pPr>
        <w:spacing w:after="0"/>
        <w:jc w:val="both"/>
        <w:rPr>
          <w:rFonts w:ascii="Times New Roman" w:hAnsi="Times New Roman"/>
          <w:sz w:val="20"/>
          <w:szCs w:val="20"/>
        </w:rPr>
      </w:pPr>
      <w:r w:rsidRPr="00962F67">
        <w:rPr>
          <w:rFonts w:ascii="Times New Roman" w:hAnsi="Times New Roman"/>
          <w:sz w:val="20"/>
          <w:szCs w:val="20"/>
        </w:rPr>
        <w:t xml:space="preserve">     Рабочая программа по математике для 2 класса разработана на основе примерной программы   </w:t>
      </w:r>
      <w:proofErr w:type="spellStart"/>
      <w:r w:rsidRPr="00962F67">
        <w:rPr>
          <w:rFonts w:ascii="Times New Roman" w:hAnsi="Times New Roman"/>
          <w:sz w:val="20"/>
          <w:szCs w:val="20"/>
        </w:rPr>
        <w:t>учебно</w:t>
      </w:r>
      <w:proofErr w:type="spellEnd"/>
      <w:r w:rsidRPr="00962F67">
        <w:rPr>
          <w:rFonts w:ascii="Times New Roman" w:hAnsi="Times New Roman"/>
          <w:sz w:val="20"/>
          <w:szCs w:val="20"/>
        </w:rPr>
        <w:t xml:space="preserve"> – методического комплекса «Начальная школа 21 века»: авторская программа </w:t>
      </w:r>
      <w:proofErr w:type="spellStart"/>
      <w:r w:rsidRPr="00962F67">
        <w:rPr>
          <w:rFonts w:ascii="Times New Roman" w:hAnsi="Times New Roman"/>
          <w:sz w:val="20"/>
          <w:szCs w:val="20"/>
        </w:rPr>
        <w:t>В.Н.Рудницкой</w:t>
      </w:r>
      <w:proofErr w:type="spellEnd"/>
      <w:r w:rsidRPr="00962F67">
        <w:rPr>
          <w:rFonts w:ascii="Times New Roman" w:hAnsi="Times New Roman"/>
          <w:sz w:val="20"/>
          <w:szCs w:val="20"/>
        </w:rPr>
        <w:t xml:space="preserve"> и  </w:t>
      </w:r>
      <w:proofErr w:type="spellStart"/>
      <w:r w:rsidRPr="00962F67">
        <w:rPr>
          <w:rFonts w:ascii="Times New Roman" w:hAnsi="Times New Roman"/>
          <w:sz w:val="20"/>
          <w:szCs w:val="20"/>
        </w:rPr>
        <w:t>Т.В.Юдачевой</w:t>
      </w:r>
      <w:proofErr w:type="spellEnd"/>
      <w:r w:rsidRPr="00962F67">
        <w:rPr>
          <w:rFonts w:ascii="Times New Roman" w:hAnsi="Times New Roman"/>
          <w:sz w:val="20"/>
          <w:szCs w:val="20"/>
        </w:rPr>
        <w:t>, утвержденной Министерством образования и науки РФ, в соответствии с требованиями федерального компонента государственного стандарта начального образования.</w:t>
      </w:r>
    </w:p>
    <w:p w:rsidR="00962F67" w:rsidRPr="00962F67" w:rsidRDefault="00962F67" w:rsidP="00962F67">
      <w:pPr>
        <w:spacing w:after="0"/>
        <w:jc w:val="both"/>
        <w:rPr>
          <w:rFonts w:ascii="Times New Roman" w:hAnsi="Times New Roman"/>
          <w:i/>
          <w:sz w:val="20"/>
          <w:szCs w:val="20"/>
        </w:rPr>
      </w:pPr>
      <w:r w:rsidRPr="00962F67">
        <w:rPr>
          <w:rFonts w:ascii="Times New Roman" w:hAnsi="Times New Roman"/>
          <w:i/>
          <w:sz w:val="20"/>
          <w:szCs w:val="20"/>
        </w:rPr>
        <w:t>На изучение учебного предмета «Математика» во 2 классе отводится:</w:t>
      </w:r>
    </w:p>
    <w:p w:rsidR="00962F67" w:rsidRPr="00962F67" w:rsidRDefault="00962F67" w:rsidP="00962F67">
      <w:pPr>
        <w:numPr>
          <w:ilvl w:val="0"/>
          <w:numId w:val="3"/>
        </w:numPr>
        <w:spacing w:after="0" w:line="240" w:lineRule="auto"/>
        <w:ind w:left="0" w:firstLine="0"/>
        <w:jc w:val="both"/>
        <w:rPr>
          <w:rFonts w:ascii="Times New Roman" w:hAnsi="Times New Roman"/>
          <w:sz w:val="20"/>
          <w:szCs w:val="20"/>
        </w:rPr>
      </w:pPr>
      <w:r w:rsidRPr="00962F67">
        <w:rPr>
          <w:rFonts w:ascii="Times New Roman" w:hAnsi="Times New Roman"/>
          <w:sz w:val="20"/>
          <w:szCs w:val="20"/>
        </w:rPr>
        <w:t>количество часов в год – 136;</w:t>
      </w:r>
    </w:p>
    <w:p w:rsidR="00962F67" w:rsidRPr="00962F67" w:rsidRDefault="00962F67" w:rsidP="00962F67">
      <w:pPr>
        <w:numPr>
          <w:ilvl w:val="0"/>
          <w:numId w:val="3"/>
        </w:numPr>
        <w:spacing w:after="0" w:line="240" w:lineRule="auto"/>
        <w:ind w:left="0" w:firstLine="0"/>
        <w:jc w:val="both"/>
        <w:rPr>
          <w:rFonts w:ascii="Times New Roman" w:hAnsi="Times New Roman"/>
          <w:sz w:val="20"/>
          <w:szCs w:val="20"/>
        </w:rPr>
      </w:pPr>
      <w:r w:rsidRPr="00962F67">
        <w:rPr>
          <w:rFonts w:ascii="Times New Roman" w:hAnsi="Times New Roman"/>
          <w:sz w:val="20"/>
          <w:szCs w:val="20"/>
        </w:rPr>
        <w:t>количество часов в неделю – 4;</w:t>
      </w:r>
    </w:p>
    <w:p w:rsidR="00962F67" w:rsidRPr="00962F67" w:rsidRDefault="00962F67" w:rsidP="00962F67">
      <w:pPr>
        <w:numPr>
          <w:ilvl w:val="0"/>
          <w:numId w:val="3"/>
        </w:numPr>
        <w:spacing w:after="0" w:line="240" w:lineRule="auto"/>
        <w:ind w:left="0" w:firstLine="0"/>
        <w:jc w:val="both"/>
        <w:rPr>
          <w:rFonts w:ascii="Times New Roman" w:hAnsi="Times New Roman"/>
          <w:sz w:val="20"/>
          <w:szCs w:val="20"/>
        </w:rPr>
      </w:pPr>
      <w:r w:rsidRPr="00962F67">
        <w:rPr>
          <w:rFonts w:ascii="Times New Roman" w:hAnsi="Times New Roman"/>
          <w:sz w:val="20"/>
          <w:szCs w:val="20"/>
        </w:rPr>
        <w:t>количество часов для проведения контрольных работ – 9;</w:t>
      </w:r>
    </w:p>
    <w:p w:rsidR="00962F67" w:rsidRPr="00962F67" w:rsidRDefault="00962F67" w:rsidP="00962F67">
      <w:pPr>
        <w:numPr>
          <w:ilvl w:val="0"/>
          <w:numId w:val="3"/>
        </w:numPr>
        <w:spacing w:after="0" w:line="240" w:lineRule="auto"/>
        <w:ind w:left="0" w:firstLine="0"/>
        <w:jc w:val="both"/>
        <w:rPr>
          <w:rFonts w:ascii="Times New Roman" w:hAnsi="Times New Roman"/>
          <w:sz w:val="20"/>
          <w:szCs w:val="20"/>
        </w:rPr>
      </w:pPr>
      <w:r w:rsidRPr="00962F67">
        <w:rPr>
          <w:rFonts w:ascii="Times New Roman" w:hAnsi="Times New Roman"/>
          <w:sz w:val="20"/>
          <w:szCs w:val="20"/>
        </w:rPr>
        <w:t>количество часов отведенных на арифметический диктант – 7;</w:t>
      </w:r>
    </w:p>
    <w:p w:rsidR="00962F67" w:rsidRPr="00962F67" w:rsidRDefault="00962F67" w:rsidP="00962F67">
      <w:pPr>
        <w:numPr>
          <w:ilvl w:val="0"/>
          <w:numId w:val="3"/>
        </w:numPr>
        <w:spacing w:after="0" w:line="240" w:lineRule="auto"/>
        <w:ind w:left="0" w:firstLine="0"/>
        <w:jc w:val="both"/>
        <w:rPr>
          <w:rFonts w:ascii="Times New Roman" w:hAnsi="Times New Roman"/>
          <w:sz w:val="20"/>
          <w:szCs w:val="20"/>
        </w:rPr>
      </w:pPr>
      <w:r w:rsidRPr="00962F67">
        <w:rPr>
          <w:rFonts w:ascii="Times New Roman" w:hAnsi="Times New Roman"/>
          <w:sz w:val="20"/>
          <w:szCs w:val="20"/>
        </w:rPr>
        <w:t>количество учебных часов по предмету «Математика» в рабочей программе соответствует годовому количеству учебных часов по учебному плану школы на текущий учебный год (136 ч.=136 ч.)</w:t>
      </w:r>
    </w:p>
    <w:p w:rsidR="00962F67" w:rsidRPr="00962F67" w:rsidRDefault="00962F67" w:rsidP="00962F67">
      <w:pPr>
        <w:spacing w:after="0"/>
        <w:jc w:val="both"/>
        <w:rPr>
          <w:rFonts w:ascii="Times New Roman" w:hAnsi="Times New Roman"/>
          <w:b/>
          <w:i/>
          <w:iCs/>
          <w:sz w:val="20"/>
          <w:szCs w:val="20"/>
        </w:rPr>
      </w:pPr>
      <w:r w:rsidRPr="00962F67">
        <w:rPr>
          <w:rFonts w:ascii="Times New Roman" w:hAnsi="Times New Roman"/>
          <w:b/>
          <w:i/>
          <w:iCs/>
          <w:sz w:val="20"/>
          <w:szCs w:val="20"/>
        </w:rPr>
        <w:t>Для реализации программного содержания используются:</w:t>
      </w:r>
    </w:p>
    <w:p w:rsidR="00962F67" w:rsidRPr="00962F67" w:rsidRDefault="00962F67" w:rsidP="00962F67">
      <w:pPr>
        <w:numPr>
          <w:ilvl w:val="0"/>
          <w:numId w:val="2"/>
        </w:numPr>
        <w:spacing w:after="0"/>
        <w:ind w:left="0"/>
        <w:jc w:val="both"/>
        <w:rPr>
          <w:rFonts w:ascii="Times New Roman" w:hAnsi="Times New Roman"/>
          <w:sz w:val="20"/>
          <w:szCs w:val="20"/>
        </w:rPr>
      </w:pPr>
      <w:r w:rsidRPr="00962F67">
        <w:rPr>
          <w:rFonts w:ascii="Times New Roman" w:hAnsi="Times New Roman"/>
          <w:sz w:val="20"/>
          <w:szCs w:val="20"/>
        </w:rPr>
        <w:t xml:space="preserve"> Учебник для уч-ся общеобразовательных учреждений «Математика» 2 класс (1 и 2 части), авторы </w:t>
      </w:r>
      <w:proofErr w:type="spellStart"/>
      <w:r w:rsidRPr="00962F67">
        <w:rPr>
          <w:rFonts w:ascii="Times New Roman" w:hAnsi="Times New Roman"/>
          <w:sz w:val="20"/>
          <w:szCs w:val="20"/>
        </w:rPr>
        <w:t>В.Н.Рудницкая</w:t>
      </w:r>
      <w:proofErr w:type="spellEnd"/>
      <w:r w:rsidRPr="00962F67">
        <w:rPr>
          <w:rFonts w:ascii="Times New Roman" w:hAnsi="Times New Roman"/>
          <w:sz w:val="20"/>
          <w:szCs w:val="20"/>
        </w:rPr>
        <w:t xml:space="preserve">, </w:t>
      </w:r>
      <w:proofErr w:type="spellStart"/>
      <w:r w:rsidRPr="00962F67">
        <w:rPr>
          <w:rFonts w:ascii="Times New Roman" w:hAnsi="Times New Roman"/>
          <w:sz w:val="20"/>
          <w:szCs w:val="20"/>
        </w:rPr>
        <w:t>Т.В.Юдачева</w:t>
      </w:r>
      <w:proofErr w:type="spellEnd"/>
      <w:r w:rsidRPr="00962F67">
        <w:rPr>
          <w:rFonts w:ascii="Times New Roman" w:hAnsi="Times New Roman"/>
          <w:sz w:val="20"/>
          <w:szCs w:val="20"/>
        </w:rPr>
        <w:t>, - М.: Вента – Граф, 2006.</w:t>
      </w:r>
    </w:p>
    <w:p w:rsidR="00962F67" w:rsidRPr="00962F67" w:rsidRDefault="00962F67" w:rsidP="00962F67">
      <w:pPr>
        <w:numPr>
          <w:ilvl w:val="0"/>
          <w:numId w:val="2"/>
        </w:numPr>
        <w:spacing w:after="0"/>
        <w:ind w:left="0"/>
        <w:jc w:val="both"/>
        <w:rPr>
          <w:rFonts w:ascii="Times New Roman" w:hAnsi="Times New Roman"/>
          <w:sz w:val="20"/>
          <w:szCs w:val="20"/>
        </w:rPr>
      </w:pPr>
      <w:r w:rsidRPr="00962F67">
        <w:rPr>
          <w:rFonts w:ascii="Times New Roman" w:hAnsi="Times New Roman"/>
          <w:sz w:val="20"/>
          <w:szCs w:val="20"/>
        </w:rPr>
        <w:t xml:space="preserve">Рабочая тетрадь для 2 класса (№1 и №2), авторы </w:t>
      </w:r>
      <w:proofErr w:type="spellStart"/>
      <w:r w:rsidRPr="00962F67">
        <w:rPr>
          <w:rFonts w:ascii="Times New Roman" w:hAnsi="Times New Roman"/>
          <w:sz w:val="20"/>
          <w:szCs w:val="20"/>
        </w:rPr>
        <w:t>В.Н.Рудницкая</w:t>
      </w:r>
      <w:proofErr w:type="spellEnd"/>
      <w:r w:rsidRPr="00962F67">
        <w:rPr>
          <w:rFonts w:ascii="Times New Roman" w:hAnsi="Times New Roman"/>
          <w:sz w:val="20"/>
          <w:szCs w:val="20"/>
        </w:rPr>
        <w:t xml:space="preserve">, </w:t>
      </w:r>
      <w:proofErr w:type="spellStart"/>
      <w:r w:rsidRPr="00962F67">
        <w:rPr>
          <w:rFonts w:ascii="Times New Roman" w:hAnsi="Times New Roman"/>
          <w:sz w:val="20"/>
          <w:szCs w:val="20"/>
        </w:rPr>
        <w:t>Т.В.Юдачева</w:t>
      </w:r>
      <w:proofErr w:type="spellEnd"/>
      <w:r w:rsidRPr="00962F67">
        <w:rPr>
          <w:rFonts w:ascii="Times New Roman" w:hAnsi="Times New Roman"/>
          <w:sz w:val="20"/>
          <w:szCs w:val="20"/>
        </w:rPr>
        <w:t>, - М.: Вента – Граф, 2006.</w:t>
      </w:r>
    </w:p>
    <w:p w:rsidR="00962F67" w:rsidRPr="00962F67" w:rsidRDefault="00962F67" w:rsidP="00962F67">
      <w:pPr>
        <w:spacing w:after="0"/>
        <w:jc w:val="both"/>
        <w:rPr>
          <w:rFonts w:ascii="Times New Roman" w:hAnsi="Times New Roman"/>
          <w:sz w:val="20"/>
          <w:szCs w:val="20"/>
        </w:rPr>
      </w:pPr>
      <w:r w:rsidRPr="00962F67">
        <w:rPr>
          <w:rFonts w:ascii="Times New Roman" w:hAnsi="Times New Roman"/>
          <w:sz w:val="20"/>
          <w:szCs w:val="20"/>
        </w:rPr>
        <w:t xml:space="preserve">     Логика изложения и содержание авторской программы полностью соответствуют требованиям ФГОС второго поколения начального образования, поэтому в программу не внесено изменений. Содержание, методы, средства и формы организации познавательной деятельности на уроке подчинены выполнению поставленных целей и задач образования, развитию и воспитанию учащихся.</w:t>
      </w:r>
    </w:p>
    <w:p w:rsidR="00962F67" w:rsidRPr="00962F67" w:rsidRDefault="00962F67" w:rsidP="00962F67">
      <w:pPr>
        <w:spacing w:after="0"/>
        <w:ind w:firstLine="708"/>
        <w:jc w:val="both"/>
        <w:rPr>
          <w:rFonts w:ascii="Times New Roman" w:hAnsi="Times New Roman"/>
          <w:sz w:val="20"/>
          <w:szCs w:val="20"/>
        </w:rPr>
      </w:pPr>
      <w:r w:rsidRPr="00962F67">
        <w:rPr>
          <w:rFonts w:ascii="Times New Roman" w:hAnsi="Times New Roman"/>
          <w:sz w:val="20"/>
          <w:szCs w:val="20"/>
        </w:rPr>
        <w:t>Преподавание курса организовано в технологии МРО: граф-схема, учебные модули с определением целей и задач,  способы достижения цели, оценочная деятельность.</w:t>
      </w:r>
    </w:p>
    <w:p w:rsidR="00962F67" w:rsidRPr="00962F67" w:rsidRDefault="00962F67" w:rsidP="00962F67">
      <w:pPr>
        <w:spacing w:after="0"/>
        <w:ind w:firstLine="708"/>
        <w:jc w:val="both"/>
        <w:rPr>
          <w:rFonts w:ascii="Times New Roman" w:hAnsi="Times New Roman"/>
          <w:sz w:val="20"/>
          <w:szCs w:val="20"/>
        </w:rPr>
      </w:pPr>
      <w:r w:rsidRPr="00962F67">
        <w:rPr>
          <w:rFonts w:ascii="Times New Roman" w:hAnsi="Times New Roman"/>
          <w:sz w:val="20"/>
          <w:szCs w:val="20"/>
        </w:rPr>
        <w:t xml:space="preserve"> Модульная технология обеспечивает индивидуализацию в обучении:  по содержанию обучения, по темпу усвоения, по уровню самостоятельности, по методам и способам учения, по способам контроля и самоконтроля.</w:t>
      </w:r>
    </w:p>
    <w:p w:rsidR="009E6C07" w:rsidRPr="00962F67" w:rsidRDefault="009E6C07" w:rsidP="004752FD">
      <w:pPr>
        <w:shd w:val="clear" w:color="auto" w:fill="FFFFFF"/>
        <w:tabs>
          <w:tab w:val="left" w:pos="9360"/>
        </w:tabs>
        <w:spacing w:after="0"/>
        <w:rPr>
          <w:rFonts w:ascii="Times New Roman" w:hAnsi="Times New Roman"/>
          <w:b/>
          <w:sz w:val="20"/>
          <w:szCs w:val="20"/>
        </w:rPr>
      </w:pPr>
      <w:r w:rsidRPr="00962F67">
        <w:rPr>
          <w:rFonts w:ascii="Times New Roman" w:hAnsi="Times New Roman"/>
          <w:b/>
          <w:sz w:val="20"/>
          <w:szCs w:val="20"/>
        </w:rPr>
        <w:t>1.1.Общая характеристика учебного предмета</w:t>
      </w:r>
    </w:p>
    <w:p w:rsidR="009E6C07" w:rsidRPr="00962F67" w:rsidRDefault="009E6C07" w:rsidP="004752FD">
      <w:pPr>
        <w:shd w:val="clear" w:color="auto" w:fill="FFFFFF"/>
        <w:tabs>
          <w:tab w:val="left" w:pos="9360"/>
        </w:tabs>
        <w:spacing w:after="0"/>
        <w:jc w:val="both"/>
        <w:rPr>
          <w:rFonts w:ascii="Times New Roman" w:hAnsi="Times New Roman"/>
          <w:sz w:val="20"/>
          <w:szCs w:val="20"/>
        </w:rPr>
      </w:pPr>
      <w:r w:rsidRPr="00962F67">
        <w:rPr>
          <w:rFonts w:ascii="Times New Roman" w:hAnsi="Times New Roman"/>
          <w:sz w:val="20"/>
          <w:szCs w:val="20"/>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sz w:val="20"/>
          <w:szCs w:val="20"/>
        </w:rPr>
      </w:pPr>
      <w:r w:rsidRPr="00962F67">
        <w:rPr>
          <w:rFonts w:ascii="Times New Roman" w:hAnsi="Times New Roman"/>
          <w:sz w:val="20"/>
          <w:szCs w:val="20"/>
        </w:rPr>
        <w:t xml:space="preserve">Изучение математики в начальной школе направлено на достижение следующих </w:t>
      </w:r>
      <w:r w:rsidRPr="00962F67">
        <w:rPr>
          <w:rFonts w:ascii="Times New Roman" w:hAnsi="Times New Roman"/>
          <w:b/>
          <w:bCs/>
          <w:sz w:val="20"/>
          <w:szCs w:val="20"/>
        </w:rPr>
        <w:t>целей</w:t>
      </w:r>
      <w:r w:rsidRPr="00962F67">
        <w:rPr>
          <w:rFonts w:ascii="Times New Roman" w:hAnsi="Times New Roman"/>
          <w:sz w:val="20"/>
          <w:szCs w:val="20"/>
        </w:rPr>
        <w:t>:</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b/>
          <w:i/>
          <w:iCs/>
          <w:sz w:val="20"/>
          <w:szCs w:val="20"/>
        </w:rPr>
        <w:t>- Математическое развитие</w:t>
      </w:r>
      <w:r w:rsidRPr="00962F67">
        <w:rPr>
          <w:rFonts w:ascii="Times New Roman" w:hAnsi="Times New Roman"/>
          <w:i/>
          <w:iCs/>
          <w:color w:val="000000"/>
          <w:sz w:val="20"/>
          <w:szCs w:val="20"/>
        </w:rPr>
        <w:t xml:space="preserve"> </w:t>
      </w:r>
      <w:r w:rsidRPr="00962F67">
        <w:rPr>
          <w:rFonts w:ascii="Times New Roman" w:hAnsi="Times New Roman"/>
          <w:color w:val="000000"/>
          <w:sz w:val="20"/>
          <w:szCs w:val="20"/>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b/>
          <w:i/>
          <w:iCs/>
          <w:sz w:val="20"/>
          <w:szCs w:val="20"/>
        </w:rPr>
        <w:t>Освоение</w:t>
      </w:r>
      <w:r w:rsidRPr="00962F67">
        <w:rPr>
          <w:rFonts w:ascii="Times New Roman" w:hAnsi="Times New Roman"/>
          <w:b/>
          <w:i/>
          <w:iCs/>
          <w:color w:val="000000"/>
          <w:sz w:val="20"/>
          <w:szCs w:val="20"/>
        </w:rPr>
        <w:t xml:space="preserve"> </w:t>
      </w:r>
      <w:r w:rsidRPr="00962F67">
        <w:rPr>
          <w:rFonts w:ascii="Times New Roman" w:hAnsi="Times New Roman"/>
          <w:color w:val="000000"/>
          <w:sz w:val="20"/>
          <w:szCs w:val="20"/>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b/>
          <w:i/>
          <w:color w:val="000000"/>
          <w:sz w:val="20"/>
          <w:szCs w:val="20"/>
        </w:rPr>
        <w:t>Развитие</w:t>
      </w:r>
      <w:r w:rsidRPr="00962F67">
        <w:rPr>
          <w:rFonts w:ascii="Times New Roman" w:hAnsi="Times New Roman"/>
          <w:b/>
          <w:color w:val="000000"/>
          <w:sz w:val="20"/>
          <w:szCs w:val="20"/>
        </w:rPr>
        <w:t xml:space="preserve"> </w:t>
      </w:r>
      <w:r w:rsidRPr="00962F67">
        <w:rPr>
          <w:rFonts w:ascii="Times New Roman" w:hAnsi="Times New Roman"/>
          <w:color w:val="000000"/>
          <w:sz w:val="20"/>
          <w:szCs w:val="20"/>
        </w:rPr>
        <w:t>интереса к  математике, стремление использовать математические знания в повседневной жизни.</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b/>
          <w:i/>
          <w:color w:val="000000"/>
          <w:sz w:val="20"/>
          <w:szCs w:val="20"/>
        </w:rPr>
      </w:pPr>
      <w:r w:rsidRPr="00962F67">
        <w:rPr>
          <w:rFonts w:ascii="Times New Roman" w:hAnsi="Times New Roman"/>
          <w:b/>
          <w:i/>
          <w:color w:val="000000"/>
          <w:sz w:val="20"/>
          <w:szCs w:val="20"/>
        </w:rPr>
        <w:t>1.2. Ценностные ориентиры содержания курса «Математика»</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В основе </w:t>
      </w:r>
      <w:proofErr w:type="spellStart"/>
      <w:r w:rsidRPr="00962F67">
        <w:rPr>
          <w:rFonts w:ascii="Times New Roman" w:hAnsi="Times New Roman"/>
          <w:color w:val="000000"/>
          <w:sz w:val="20"/>
          <w:szCs w:val="20"/>
        </w:rPr>
        <w:t>учебно</w:t>
      </w:r>
      <w:proofErr w:type="spellEnd"/>
      <w:r w:rsidRPr="00962F67">
        <w:rPr>
          <w:rFonts w:ascii="Times New Roman" w:hAnsi="Times New Roman"/>
          <w:color w:val="000000"/>
          <w:sz w:val="20"/>
          <w:szCs w:val="20"/>
        </w:rPr>
        <w:t xml:space="preserve"> – воспитательного процесса лежат следующие ценности математики:</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lastRenderedPageBreak/>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владение математически языком, алгоритмами, элементами математической логики позволяет ученику совершенствовать коммуникативную деятельность.</w:t>
      </w:r>
    </w:p>
    <w:p w:rsidR="009E6C07" w:rsidRPr="00962F67" w:rsidRDefault="009E6C07" w:rsidP="004752FD">
      <w:pPr>
        <w:shd w:val="clear" w:color="auto" w:fill="FFFFFF"/>
        <w:tabs>
          <w:tab w:val="left" w:pos="9360"/>
        </w:tabs>
        <w:autoSpaceDE w:val="0"/>
        <w:autoSpaceDN w:val="0"/>
        <w:adjustRightInd w:val="0"/>
        <w:spacing w:after="0"/>
        <w:rPr>
          <w:rFonts w:ascii="Times New Roman" w:hAnsi="Times New Roman"/>
          <w:b/>
          <w:i/>
          <w:color w:val="000000"/>
          <w:sz w:val="20"/>
          <w:szCs w:val="20"/>
        </w:rPr>
      </w:pPr>
      <w:r w:rsidRPr="00962F67">
        <w:rPr>
          <w:rFonts w:ascii="Times New Roman" w:hAnsi="Times New Roman"/>
          <w:b/>
          <w:i/>
          <w:color w:val="000000"/>
          <w:sz w:val="20"/>
          <w:szCs w:val="20"/>
        </w:rPr>
        <w:t xml:space="preserve">1.3. </w:t>
      </w:r>
      <w:r w:rsidRPr="00962F67">
        <w:rPr>
          <w:rFonts w:ascii="Times New Roman" w:hAnsi="Times New Roman"/>
          <w:b/>
          <w:i/>
          <w:color w:val="000000"/>
          <w:sz w:val="20"/>
          <w:szCs w:val="20"/>
          <w:shd w:val="clear" w:color="auto" w:fill="FFFFFF"/>
        </w:rPr>
        <w:t>Результаты изучения учебного предмета</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b/>
          <w:i/>
          <w:color w:val="000000"/>
          <w:sz w:val="20"/>
          <w:szCs w:val="20"/>
        </w:rPr>
        <w:t>личностными</w:t>
      </w:r>
      <w:r w:rsidRPr="00962F67">
        <w:rPr>
          <w:rFonts w:ascii="Times New Roman" w:hAnsi="Times New Roman"/>
          <w:color w:val="000000"/>
          <w:sz w:val="20"/>
          <w:szCs w:val="20"/>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 </w:t>
      </w:r>
      <w:proofErr w:type="spellStart"/>
      <w:r w:rsidRPr="00962F67">
        <w:rPr>
          <w:rFonts w:ascii="Times New Roman" w:hAnsi="Times New Roman"/>
          <w:b/>
          <w:i/>
          <w:color w:val="000000"/>
          <w:sz w:val="20"/>
          <w:szCs w:val="20"/>
        </w:rPr>
        <w:t>метапредметными</w:t>
      </w:r>
      <w:proofErr w:type="spellEnd"/>
      <w:r w:rsidRPr="00962F67">
        <w:rPr>
          <w:rFonts w:ascii="Times New Roman" w:hAnsi="Times New Roman"/>
          <w:b/>
          <w:i/>
          <w:color w:val="000000"/>
          <w:sz w:val="20"/>
          <w:szCs w:val="20"/>
        </w:rPr>
        <w:t xml:space="preserve"> </w:t>
      </w:r>
      <w:r w:rsidRPr="00962F67">
        <w:rPr>
          <w:rFonts w:ascii="Times New Roman" w:hAnsi="Times New Roman"/>
          <w:color w:val="000000"/>
          <w:sz w:val="20"/>
          <w:szCs w:val="20"/>
        </w:rPr>
        <w:t>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планировать, контролировать и корректировать ход решения учебной задачи.</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b/>
          <w:i/>
          <w:color w:val="000000"/>
          <w:sz w:val="20"/>
          <w:szCs w:val="20"/>
        </w:rPr>
        <w:t>предметными</w:t>
      </w:r>
      <w:r w:rsidRPr="00962F67">
        <w:rPr>
          <w:rFonts w:ascii="Times New Roman" w:hAnsi="Times New Roman"/>
          <w:color w:val="000000"/>
          <w:sz w:val="20"/>
          <w:szCs w:val="20"/>
        </w:rPr>
        <w:t xml:space="preserve"> результатами обучающихся являются: освоенные знания о числах и величинах, арифметических действиях, текстовых задач,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b/>
          <w:i/>
          <w:sz w:val="20"/>
          <w:szCs w:val="20"/>
        </w:rPr>
        <w:t>1.4. В результате освоения предметного содержания курса математики у учащихся формируются общие учебные умения и способы познавательной деятельности</w:t>
      </w:r>
      <w:r w:rsidRPr="00962F67">
        <w:rPr>
          <w:rFonts w:ascii="Times New Roman" w:hAnsi="Times New Roman"/>
          <w:b/>
          <w:sz w:val="20"/>
          <w:szCs w:val="20"/>
        </w:rPr>
        <w:t>.</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Школьники </w:t>
      </w:r>
      <w:r w:rsidRPr="00962F67">
        <w:rPr>
          <w:rFonts w:ascii="Times New Roman" w:hAnsi="Times New Roman"/>
          <w:b/>
          <w:i/>
          <w:sz w:val="20"/>
          <w:szCs w:val="20"/>
        </w:rPr>
        <w:t>учатся выделять признаки и свойства объектов</w:t>
      </w:r>
      <w:r w:rsidRPr="00962F67">
        <w:rPr>
          <w:rFonts w:ascii="Times New Roman" w:hAnsi="Times New Roman"/>
          <w:sz w:val="20"/>
          <w:szCs w:val="20"/>
        </w:rPr>
        <w:t>:</w:t>
      </w:r>
      <w:r w:rsidRPr="00962F67">
        <w:rPr>
          <w:rFonts w:ascii="Times New Roman" w:hAnsi="Times New Roman"/>
          <w:color w:val="000000"/>
          <w:sz w:val="20"/>
          <w:szCs w:val="20"/>
        </w:rPr>
        <w:t xml:space="preserve">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В процессе изучения математики осуществляется знакомство с математическим языком, </w:t>
      </w:r>
      <w:r w:rsidRPr="00962F67">
        <w:rPr>
          <w:rFonts w:ascii="Times New Roman" w:hAnsi="Times New Roman"/>
          <w:b/>
          <w:i/>
          <w:sz w:val="20"/>
          <w:szCs w:val="20"/>
        </w:rPr>
        <w:t>формируются речевые умения</w:t>
      </w:r>
      <w:r w:rsidRPr="00962F67">
        <w:rPr>
          <w:rFonts w:ascii="Times New Roman" w:hAnsi="Times New Roman"/>
          <w:sz w:val="20"/>
          <w:szCs w:val="20"/>
        </w:rPr>
        <w:t>:</w:t>
      </w:r>
      <w:r w:rsidRPr="00962F67">
        <w:rPr>
          <w:rFonts w:ascii="Times New Roman" w:hAnsi="Times New Roman"/>
          <w:color w:val="000000"/>
          <w:sz w:val="20"/>
          <w:szCs w:val="20"/>
        </w:rPr>
        <w:t xml:space="preserve">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Математическое содержание позволяет </w:t>
      </w:r>
      <w:r w:rsidRPr="00962F67">
        <w:rPr>
          <w:rFonts w:ascii="Times New Roman" w:hAnsi="Times New Roman"/>
          <w:b/>
          <w:i/>
          <w:sz w:val="20"/>
          <w:szCs w:val="20"/>
        </w:rPr>
        <w:t>развивать и организационные умения</w:t>
      </w:r>
      <w:r w:rsidRPr="00962F67">
        <w:rPr>
          <w:rFonts w:ascii="Times New Roman" w:hAnsi="Times New Roman"/>
          <w:i/>
          <w:sz w:val="20"/>
          <w:szCs w:val="20"/>
        </w:rPr>
        <w:t>:</w:t>
      </w:r>
      <w:r w:rsidRPr="00962F67">
        <w:rPr>
          <w:rFonts w:ascii="Times New Roman" w:hAnsi="Times New Roman"/>
          <w:sz w:val="20"/>
          <w:szCs w:val="20"/>
        </w:rPr>
        <w:t xml:space="preserve"> </w:t>
      </w:r>
      <w:r w:rsidRPr="00962F67">
        <w:rPr>
          <w:rFonts w:ascii="Times New Roman" w:hAnsi="Times New Roman"/>
          <w:color w:val="000000"/>
          <w:sz w:val="20"/>
          <w:szCs w:val="20"/>
        </w:rPr>
        <w:t xml:space="preserve">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В процессе обучения математике школьник </w:t>
      </w:r>
      <w:r w:rsidRPr="00962F67">
        <w:rPr>
          <w:rFonts w:ascii="Times New Roman" w:hAnsi="Times New Roman"/>
          <w:b/>
          <w:i/>
          <w:sz w:val="20"/>
          <w:szCs w:val="20"/>
        </w:rPr>
        <w:t>учится участвовать в совместной деятельности</w:t>
      </w:r>
      <w:r w:rsidRPr="00962F67">
        <w:rPr>
          <w:rFonts w:ascii="Times New Roman" w:hAnsi="Times New Roman"/>
          <w:color w:val="000000"/>
          <w:sz w:val="20"/>
          <w:szCs w:val="20"/>
        </w:rPr>
        <w:t xml:space="preserve">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9E6C07" w:rsidRPr="00962F6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9E6C07" w:rsidRDefault="009E6C07" w:rsidP="004752FD">
      <w:pPr>
        <w:shd w:val="clear" w:color="auto" w:fill="FFFFFF"/>
        <w:tabs>
          <w:tab w:val="left" w:pos="9360"/>
        </w:tabs>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Организуя обучение, целесообразно использовать дифференцированный подход к учащимся. Это способствует нормализации нагрузки обучающихся, обеспечивает их посильной работой и формирует у них положительное отношение к учебе.</w:t>
      </w:r>
    </w:p>
    <w:p w:rsidR="00962F67" w:rsidRPr="00962F67" w:rsidRDefault="00962F67" w:rsidP="00962F67">
      <w:pPr>
        <w:shd w:val="clear" w:color="auto" w:fill="FFFFFF"/>
        <w:tabs>
          <w:tab w:val="left" w:pos="804"/>
          <w:tab w:val="left" w:pos="9360"/>
        </w:tabs>
        <w:autoSpaceDE w:val="0"/>
        <w:autoSpaceDN w:val="0"/>
        <w:adjustRightInd w:val="0"/>
        <w:spacing w:after="0"/>
        <w:jc w:val="both"/>
        <w:rPr>
          <w:rFonts w:ascii="Times New Roman" w:hAnsi="Times New Roman"/>
          <w:b/>
          <w:color w:val="000000"/>
          <w:sz w:val="20"/>
          <w:szCs w:val="20"/>
        </w:rPr>
      </w:pPr>
      <w:r w:rsidRPr="00962F67">
        <w:rPr>
          <w:rFonts w:ascii="Times New Roman" w:hAnsi="Times New Roman"/>
          <w:b/>
          <w:color w:val="000000"/>
          <w:sz w:val="20"/>
          <w:szCs w:val="20"/>
        </w:rPr>
        <w:tab/>
        <w:t>2. Содержание начального общего образования по учебному предмету.</w:t>
      </w:r>
      <w:r w:rsidRPr="00962F67">
        <w:rPr>
          <w:rFonts w:ascii="Times New Roman" w:hAnsi="Times New Roman"/>
          <w:b/>
          <w:color w:val="000000"/>
          <w:sz w:val="20"/>
          <w:szCs w:val="20"/>
        </w:rPr>
        <w:tab/>
      </w:r>
    </w:p>
    <w:p w:rsidR="009E6C07" w:rsidRPr="00962F67" w:rsidRDefault="009E6C07" w:rsidP="004752FD">
      <w:pPr>
        <w:shd w:val="clear" w:color="auto" w:fill="FFFFFF"/>
        <w:autoSpaceDE w:val="0"/>
        <w:autoSpaceDN w:val="0"/>
        <w:adjustRightInd w:val="0"/>
        <w:spacing w:after="0"/>
        <w:ind w:firstLine="708"/>
        <w:jc w:val="both"/>
        <w:rPr>
          <w:rFonts w:ascii="Times New Roman" w:hAnsi="Times New Roman"/>
          <w:b/>
          <w:i/>
          <w:sz w:val="20"/>
          <w:szCs w:val="20"/>
        </w:rPr>
      </w:pPr>
      <w:r w:rsidRPr="00962F67">
        <w:rPr>
          <w:rFonts w:ascii="Times New Roman" w:hAnsi="Times New Roman"/>
          <w:b/>
          <w:sz w:val="20"/>
          <w:szCs w:val="20"/>
        </w:rPr>
        <w:t xml:space="preserve">2.1. </w:t>
      </w:r>
      <w:r w:rsidRPr="00962F67">
        <w:rPr>
          <w:rFonts w:ascii="Times New Roman" w:hAnsi="Times New Roman"/>
          <w:b/>
          <w:i/>
          <w:sz w:val="20"/>
          <w:szCs w:val="20"/>
        </w:rPr>
        <w:t>Перечень изучаемого учебного материала</w:t>
      </w:r>
    </w:p>
    <w:p w:rsidR="009E6C07" w:rsidRPr="00962F67" w:rsidRDefault="009E6C07" w:rsidP="004752FD">
      <w:pPr>
        <w:numPr>
          <w:ilvl w:val="0"/>
          <w:numId w:val="2"/>
        </w:numPr>
        <w:shd w:val="clear" w:color="auto" w:fill="FFFFFF"/>
        <w:autoSpaceDE w:val="0"/>
        <w:autoSpaceDN w:val="0"/>
        <w:adjustRightInd w:val="0"/>
        <w:spacing w:after="0" w:line="240" w:lineRule="auto"/>
        <w:ind w:left="0"/>
        <w:jc w:val="both"/>
        <w:rPr>
          <w:rFonts w:ascii="Times New Roman" w:hAnsi="Times New Roman"/>
          <w:b/>
          <w:i/>
          <w:sz w:val="20"/>
          <w:szCs w:val="20"/>
          <w:u w:val="single"/>
        </w:rPr>
      </w:pPr>
      <w:r w:rsidRPr="00962F67">
        <w:rPr>
          <w:rFonts w:ascii="Times New Roman" w:hAnsi="Times New Roman"/>
          <w:b/>
          <w:i/>
          <w:sz w:val="20"/>
          <w:szCs w:val="20"/>
          <w:u w:val="single"/>
        </w:rPr>
        <w:t>Числа и величины.</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xml:space="preserve">Счет предметов. Название, последовательность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Масса. Единицы массы (грамм, килограмм, центнер, тонна). Вместимость. Единица вместимости (литр). Время. </w:t>
      </w:r>
      <w:r w:rsidRPr="00962F67">
        <w:rPr>
          <w:rFonts w:ascii="Times New Roman" w:hAnsi="Times New Roman"/>
          <w:color w:val="000000"/>
          <w:sz w:val="20"/>
          <w:szCs w:val="20"/>
        </w:rPr>
        <w:lastRenderedPageBreak/>
        <w:t>Единицы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w:t>
      </w:r>
    </w:p>
    <w:p w:rsidR="009E6C07" w:rsidRPr="00962F67" w:rsidRDefault="009E6C07" w:rsidP="004752FD">
      <w:pPr>
        <w:shd w:val="clear" w:color="auto" w:fill="FFFFFF"/>
        <w:autoSpaceDE w:val="0"/>
        <w:autoSpaceDN w:val="0"/>
        <w:adjustRightInd w:val="0"/>
        <w:spacing w:after="0"/>
        <w:jc w:val="both"/>
        <w:rPr>
          <w:rFonts w:ascii="Times New Roman" w:hAnsi="Times New Roman"/>
          <w:b/>
          <w:i/>
          <w:color w:val="000000"/>
          <w:sz w:val="20"/>
          <w:szCs w:val="20"/>
        </w:rPr>
      </w:pPr>
      <w:r w:rsidRPr="00962F67">
        <w:rPr>
          <w:rFonts w:ascii="Times New Roman" w:hAnsi="Times New Roman"/>
          <w:b/>
          <w:i/>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читать, записывать, сравнивать, упорядочивать числа от нуля до миллиона;</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группировать числа по заданному или самостоятельно установленному признаку;</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читать и записывать величины, используя основные единицы измерения величин и соотношения между ними, сравнивать названные величины, выполнять арифметические действия с этими величинами.</w:t>
      </w:r>
    </w:p>
    <w:p w:rsidR="009E6C07" w:rsidRPr="00962F67" w:rsidRDefault="009E6C07" w:rsidP="004752FD">
      <w:pPr>
        <w:shd w:val="clear" w:color="auto" w:fill="FFFFFF"/>
        <w:autoSpaceDE w:val="0"/>
        <w:autoSpaceDN w:val="0"/>
        <w:adjustRightInd w:val="0"/>
        <w:spacing w:after="0"/>
        <w:jc w:val="both"/>
        <w:rPr>
          <w:rFonts w:ascii="Times New Roman" w:hAnsi="Times New Roman"/>
          <w:b/>
          <w:i/>
          <w:color w:val="000000"/>
          <w:sz w:val="20"/>
          <w:szCs w:val="20"/>
        </w:rPr>
      </w:pPr>
      <w:r w:rsidRPr="00962F67">
        <w:rPr>
          <w:rFonts w:ascii="Times New Roman" w:hAnsi="Times New Roman"/>
          <w:b/>
          <w:i/>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b/>
          <w:i/>
          <w:color w:val="000000"/>
          <w:sz w:val="20"/>
          <w:szCs w:val="20"/>
        </w:rPr>
        <w:t>-</w:t>
      </w:r>
      <w:r w:rsidRPr="00962F67">
        <w:rPr>
          <w:rFonts w:ascii="Times New Roman" w:hAnsi="Times New Roman"/>
          <w:i/>
          <w:color w:val="000000"/>
          <w:sz w:val="20"/>
          <w:szCs w:val="20"/>
        </w:rPr>
        <w:t>классифицировать числа по одному или нескольким основаниям, объяснять свои действия;</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i/>
          <w:color w:val="000000"/>
          <w:sz w:val="20"/>
          <w:szCs w:val="20"/>
        </w:rPr>
        <w:t>- выбирать единицу для измерения данной величины, объяснять свои действия.</w:t>
      </w:r>
    </w:p>
    <w:p w:rsidR="009E6C07" w:rsidRPr="00962F67" w:rsidRDefault="009E6C07" w:rsidP="004752FD">
      <w:pPr>
        <w:numPr>
          <w:ilvl w:val="0"/>
          <w:numId w:val="2"/>
        </w:numPr>
        <w:shd w:val="clear" w:color="auto" w:fill="FFFFFF"/>
        <w:autoSpaceDE w:val="0"/>
        <w:autoSpaceDN w:val="0"/>
        <w:adjustRightInd w:val="0"/>
        <w:spacing w:after="0" w:line="240" w:lineRule="auto"/>
        <w:ind w:left="0"/>
        <w:jc w:val="both"/>
        <w:rPr>
          <w:rFonts w:ascii="Times New Roman" w:hAnsi="Times New Roman"/>
          <w:b/>
          <w:i/>
          <w:sz w:val="20"/>
          <w:szCs w:val="20"/>
          <w:u w:val="single"/>
        </w:rPr>
      </w:pPr>
      <w:r w:rsidRPr="00962F67">
        <w:rPr>
          <w:rFonts w:ascii="Times New Roman" w:hAnsi="Times New Roman"/>
          <w:b/>
          <w:i/>
          <w:sz w:val="20"/>
          <w:szCs w:val="20"/>
          <w:u w:val="single"/>
        </w:rPr>
        <w:t>Арифметические действия.</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color w:val="000000"/>
          <w:sz w:val="20"/>
          <w:szCs w:val="20"/>
        </w:rPr>
        <w:t xml:space="preserve">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«нуль» и «единица». Взаимосвязь арифметических действий. Нахождение неизвестного компонента арифметического действия. Деление с остатком. Числовое выражение. Скобки. Порядок действий. Нахождение значения числового выражения. Перестановка и группировка слагаемых в сумме, множителей в произведении. Умножение и деление суммы на число. Использование свойств арифметических действий для удобства вычислений. Алгоритмы письменного сложения, вычитания, умножения и деления многозначных чисел. Способы проверки правильности вычислений. </w:t>
      </w:r>
      <w:r w:rsidRPr="00962F67">
        <w:rPr>
          <w:rFonts w:ascii="Times New Roman" w:hAnsi="Times New Roman"/>
          <w:i/>
          <w:iCs/>
          <w:color w:val="000000"/>
          <w:sz w:val="20"/>
          <w:szCs w:val="20"/>
        </w:rPr>
        <w:t>Прикидка и оценка суммы, разности, произведения, частного.</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b/>
          <w:i/>
          <w:iCs/>
          <w:color w:val="000000"/>
          <w:sz w:val="20"/>
          <w:szCs w:val="20"/>
        </w:rPr>
        <w:t xml:space="preserve">- </w:t>
      </w:r>
      <w:r w:rsidRPr="00962F67">
        <w:rPr>
          <w:rFonts w:ascii="Times New Roman" w:hAnsi="Times New Roman"/>
          <w:iCs/>
          <w:color w:val="000000"/>
          <w:sz w:val="20"/>
          <w:szCs w:val="20"/>
        </w:rPr>
        <w:t>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выполнять устно сложение, вычитание, умножение и деление однозначных, двузначных и трехзначных чисел в случаях, сводимых к действиям в пределах 100;</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выделять неизвестный компонент арифметического действия и находить его значение;</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вычислять значение числового выражения (содержащего 2 – 3 арифметических действия, со скобками и без скобок).</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i/>
          <w:color w:val="000000"/>
          <w:sz w:val="20"/>
          <w:szCs w:val="20"/>
        </w:rPr>
        <w:t>выполнять действия с величинами;</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i/>
          <w:color w:val="000000"/>
          <w:sz w:val="20"/>
          <w:szCs w:val="20"/>
        </w:rPr>
        <w:t>- использовать свойства арифметических действий для удобства вычислений;</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i/>
          <w:color w:val="000000"/>
          <w:sz w:val="20"/>
          <w:szCs w:val="20"/>
        </w:rPr>
        <w:t>- проводить проверку правильности вычислений.</w:t>
      </w:r>
    </w:p>
    <w:p w:rsidR="009E6C07" w:rsidRPr="00962F67" w:rsidRDefault="009E6C07" w:rsidP="004752FD">
      <w:pPr>
        <w:numPr>
          <w:ilvl w:val="0"/>
          <w:numId w:val="2"/>
        </w:numPr>
        <w:shd w:val="clear" w:color="auto" w:fill="FFFFFF"/>
        <w:autoSpaceDE w:val="0"/>
        <w:autoSpaceDN w:val="0"/>
        <w:adjustRightInd w:val="0"/>
        <w:spacing w:after="0" w:line="240" w:lineRule="auto"/>
        <w:ind w:left="0"/>
        <w:rPr>
          <w:rFonts w:ascii="Times New Roman" w:hAnsi="Times New Roman"/>
          <w:b/>
          <w:i/>
          <w:sz w:val="20"/>
          <w:szCs w:val="20"/>
          <w:u w:val="single"/>
        </w:rPr>
      </w:pPr>
      <w:r w:rsidRPr="00962F67">
        <w:rPr>
          <w:rFonts w:ascii="Times New Roman" w:hAnsi="Times New Roman"/>
          <w:b/>
          <w:i/>
          <w:sz w:val="20"/>
          <w:szCs w:val="20"/>
          <w:u w:val="single"/>
        </w:rPr>
        <w:t>Текстовые задачи</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color w:val="000000"/>
          <w:sz w:val="20"/>
          <w:szCs w:val="20"/>
        </w:rPr>
        <w:t xml:space="preserve">Решение разнообразных текстовых задач арифметическим способом. Задачи, содержащие отношения «больше на (в)…», «меньше на (в)…». Задачи, содержащие зависимость, характеризующую процесс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расчета стоимости (цена, количество, общая стоимость товара). Задачи на время (начало, конец, продолжительность события). </w:t>
      </w:r>
      <w:r w:rsidRPr="00962F67">
        <w:rPr>
          <w:rFonts w:ascii="Times New Roman" w:hAnsi="Times New Roman"/>
          <w:i/>
          <w:iCs/>
          <w:color w:val="000000"/>
          <w:sz w:val="20"/>
          <w:szCs w:val="20"/>
        </w:rPr>
        <w:t>Решение задач разными</w:t>
      </w:r>
      <w:r w:rsidRPr="00962F67">
        <w:rPr>
          <w:rFonts w:ascii="Times New Roman" w:hAnsi="Times New Roman"/>
          <w:color w:val="000000"/>
          <w:sz w:val="20"/>
          <w:szCs w:val="20"/>
        </w:rPr>
        <w:t xml:space="preserve"> </w:t>
      </w:r>
      <w:r w:rsidRPr="00962F67">
        <w:rPr>
          <w:rFonts w:ascii="Times New Roman" w:hAnsi="Times New Roman"/>
          <w:i/>
          <w:iCs/>
          <w:color w:val="000000"/>
          <w:sz w:val="20"/>
          <w:szCs w:val="20"/>
        </w:rPr>
        <w:t>способами.</w:t>
      </w:r>
      <w:r w:rsidRPr="00962F67">
        <w:rPr>
          <w:rFonts w:ascii="Times New Roman" w:hAnsi="Times New Roman"/>
          <w:color w:val="000000"/>
          <w:sz w:val="20"/>
          <w:szCs w:val="20"/>
        </w:rPr>
        <w:t xml:space="preserve"> </w:t>
      </w:r>
      <w:r w:rsidRPr="00962F67">
        <w:rPr>
          <w:rFonts w:ascii="Times New Roman" w:hAnsi="Times New Roman"/>
          <w:i/>
          <w:iCs/>
          <w:color w:val="000000"/>
          <w:sz w:val="20"/>
          <w:szCs w:val="20"/>
        </w:rPr>
        <w:t>Задачи, содержащие долю (половина, треть, четверть, пятая часть и т. п.). Задачи на нахождение доли целого и целого</w:t>
      </w:r>
      <w:r w:rsidRPr="00962F67">
        <w:rPr>
          <w:rFonts w:ascii="Times New Roman" w:hAnsi="Times New Roman"/>
          <w:color w:val="000000"/>
          <w:sz w:val="20"/>
          <w:szCs w:val="20"/>
        </w:rPr>
        <w:t xml:space="preserve"> </w:t>
      </w:r>
      <w:r w:rsidRPr="00962F67">
        <w:rPr>
          <w:rFonts w:ascii="Times New Roman" w:hAnsi="Times New Roman"/>
          <w:i/>
          <w:iCs/>
          <w:color w:val="000000"/>
          <w:sz w:val="20"/>
          <w:szCs w:val="20"/>
        </w:rPr>
        <w:t>по значению его доли.</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анализировать задачу, устанавливать зависимость между величинами, взаимосвязь между условием и вопросом задачи, опре6делять количество и порядок действий для решения задачи, выбирать и объяснять выбор действий;</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решать учебные задачи и задачи, связанные с повседневной жизнью, арифметическим способом;</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оценивать правильность хода решения и реальность ответа на вопрос задачи.</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color w:val="000000"/>
          <w:sz w:val="20"/>
          <w:szCs w:val="20"/>
        </w:rPr>
        <w:t xml:space="preserve">- </w:t>
      </w:r>
      <w:r w:rsidRPr="00962F67">
        <w:rPr>
          <w:rFonts w:ascii="Times New Roman" w:hAnsi="Times New Roman"/>
          <w:i/>
          <w:color w:val="000000"/>
          <w:sz w:val="20"/>
          <w:szCs w:val="20"/>
        </w:rPr>
        <w:t>решать задачи на нахождение доли величины и величины по значению её доли;</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i/>
          <w:color w:val="000000"/>
          <w:sz w:val="20"/>
          <w:szCs w:val="20"/>
        </w:rPr>
        <w:lastRenderedPageBreak/>
        <w:t>- решать задачи в 3 – 4 действия;</w:t>
      </w:r>
    </w:p>
    <w:p w:rsidR="009E6C07" w:rsidRPr="00962F67" w:rsidRDefault="009E6C07" w:rsidP="004752FD">
      <w:pPr>
        <w:shd w:val="clear" w:color="auto" w:fill="FFFFFF"/>
        <w:autoSpaceDE w:val="0"/>
        <w:autoSpaceDN w:val="0"/>
        <w:adjustRightInd w:val="0"/>
        <w:spacing w:after="0"/>
        <w:jc w:val="both"/>
        <w:rPr>
          <w:rFonts w:ascii="Times New Roman" w:hAnsi="Times New Roman"/>
          <w:i/>
          <w:color w:val="000000"/>
          <w:sz w:val="20"/>
          <w:szCs w:val="20"/>
        </w:rPr>
      </w:pPr>
      <w:r w:rsidRPr="00962F67">
        <w:rPr>
          <w:rFonts w:ascii="Times New Roman" w:hAnsi="Times New Roman"/>
          <w:i/>
          <w:color w:val="000000"/>
          <w:sz w:val="20"/>
          <w:szCs w:val="20"/>
        </w:rPr>
        <w:t>- находить разные способы решения задачи.</w:t>
      </w:r>
    </w:p>
    <w:p w:rsidR="009E6C07" w:rsidRPr="00962F67" w:rsidRDefault="009E6C07" w:rsidP="004752FD">
      <w:pPr>
        <w:numPr>
          <w:ilvl w:val="0"/>
          <w:numId w:val="2"/>
        </w:numPr>
        <w:shd w:val="clear" w:color="auto" w:fill="FFFFFF"/>
        <w:autoSpaceDE w:val="0"/>
        <w:autoSpaceDN w:val="0"/>
        <w:adjustRightInd w:val="0"/>
        <w:spacing w:after="0" w:line="240" w:lineRule="auto"/>
        <w:ind w:left="0"/>
        <w:jc w:val="both"/>
        <w:rPr>
          <w:rFonts w:ascii="Times New Roman" w:hAnsi="Times New Roman"/>
          <w:b/>
          <w:i/>
          <w:sz w:val="20"/>
          <w:szCs w:val="20"/>
          <w:u w:val="single"/>
        </w:rPr>
      </w:pPr>
      <w:r w:rsidRPr="00962F67">
        <w:rPr>
          <w:rFonts w:ascii="Times New Roman" w:hAnsi="Times New Roman"/>
          <w:b/>
          <w:i/>
          <w:sz w:val="20"/>
          <w:szCs w:val="20"/>
          <w:u w:val="single"/>
        </w:rPr>
        <w:t>Пространственные отношения Геометрические фигуры.</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color w:val="000000"/>
          <w:sz w:val="20"/>
          <w:szCs w:val="20"/>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Различение окружности и круга, построение окружности с помощью циркуля. </w:t>
      </w:r>
      <w:r w:rsidRPr="00962F67">
        <w:rPr>
          <w:rFonts w:ascii="Times New Roman" w:hAnsi="Times New Roman"/>
          <w:i/>
          <w:iCs/>
          <w:color w:val="000000"/>
          <w:sz w:val="20"/>
          <w:szCs w:val="20"/>
        </w:rPr>
        <w:t>Геометрические тела. Распознавание и называние: куб, шар,</w:t>
      </w:r>
      <w:r w:rsidRPr="00962F67">
        <w:rPr>
          <w:rFonts w:ascii="Times New Roman" w:hAnsi="Times New Roman"/>
          <w:color w:val="000000"/>
          <w:sz w:val="20"/>
          <w:szCs w:val="20"/>
        </w:rPr>
        <w:t xml:space="preserve"> </w:t>
      </w:r>
      <w:r w:rsidRPr="00962F67">
        <w:rPr>
          <w:rFonts w:ascii="Times New Roman" w:hAnsi="Times New Roman"/>
          <w:i/>
          <w:iCs/>
          <w:color w:val="000000"/>
          <w:sz w:val="20"/>
          <w:szCs w:val="20"/>
        </w:rPr>
        <w:t>параллелепипед, пирамида, цилиндр, конус.</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описывать взаимное расположение предметов в пространстве и на плоскости;</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распознавать, называть, изображать геометрические фигуры;</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выполнять построение геометрических фигур с заданными измерениями;</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использовать свойства прямоугольника и квадрата для решения задач;</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распознавать и называть геометрические тела;</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color w:val="000000"/>
          <w:sz w:val="20"/>
          <w:szCs w:val="20"/>
        </w:rPr>
        <w:t>- соотносить реальные объекты с моделями геометрических фигур.</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color w:val="000000"/>
          <w:sz w:val="20"/>
          <w:szCs w:val="20"/>
        </w:rPr>
      </w:pPr>
      <w:r w:rsidRPr="00962F67">
        <w:rPr>
          <w:rFonts w:ascii="Times New Roman" w:hAnsi="Times New Roman"/>
          <w:i/>
          <w:iCs/>
          <w:color w:val="000000"/>
          <w:sz w:val="20"/>
          <w:szCs w:val="20"/>
        </w:rPr>
        <w:t>- распознавать, различать и называть геометрические тела: параллелепипед, пирамиду, цилиндр, конус.</w:t>
      </w:r>
    </w:p>
    <w:p w:rsidR="009E6C07" w:rsidRPr="00962F67" w:rsidRDefault="009E6C07" w:rsidP="004752FD">
      <w:pPr>
        <w:numPr>
          <w:ilvl w:val="0"/>
          <w:numId w:val="2"/>
        </w:numPr>
        <w:shd w:val="clear" w:color="auto" w:fill="FFFFFF"/>
        <w:autoSpaceDE w:val="0"/>
        <w:autoSpaceDN w:val="0"/>
        <w:adjustRightInd w:val="0"/>
        <w:spacing w:after="0" w:line="240" w:lineRule="auto"/>
        <w:ind w:left="0"/>
        <w:jc w:val="both"/>
        <w:rPr>
          <w:rFonts w:ascii="Times New Roman" w:hAnsi="Times New Roman"/>
          <w:b/>
          <w:i/>
          <w:sz w:val="20"/>
          <w:szCs w:val="20"/>
          <w:u w:val="single"/>
        </w:rPr>
      </w:pPr>
      <w:r w:rsidRPr="00962F67">
        <w:rPr>
          <w:rFonts w:ascii="Times New Roman" w:hAnsi="Times New Roman"/>
          <w:b/>
          <w:i/>
          <w:sz w:val="20"/>
          <w:szCs w:val="20"/>
          <w:u w:val="single"/>
        </w:rPr>
        <w:t>Геометрические величины.</w:t>
      </w:r>
    </w:p>
    <w:p w:rsidR="009E6C07" w:rsidRPr="00962F67" w:rsidRDefault="009E6C07" w:rsidP="004752FD">
      <w:pPr>
        <w:shd w:val="clear" w:color="auto" w:fill="FFFFFF"/>
        <w:autoSpaceDE w:val="0"/>
        <w:autoSpaceDN w:val="0"/>
        <w:adjustRightInd w:val="0"/>
        <w:spacing w:after="0"/>
        <w:jc w:val="both"/>
        <w:rPr>
          <w:rFonts w:ascii="Times New Roman" w:hAnsi="Times New Roman"/>
          <w:b/>
          <w:bCs/>
          <w:color w:val="FFFFFF"/>
          <w:sz w:val="20"/>
          <w:szCs w:val="20"/>
        </w:rPr>
      </w:pPr>
      <w:r w:rsidRPr="00962F67">
        <w:rPr>
          <w:rFonts w:ascii="Times New Roman" w:hAnsi="Times New Roman"/>
          <w:color w:val="000000"/>
          <w:sz w:val="20"/>
          <w:szCs w:val="20"/>
        </w:rPr>
        <w:t xml:space="preserve">Длина. Единицы длины (миллиметр, сантиметр, дециметр, метр, километр). Измерение длины отрезка. Периметр. Вычисление периметра треугольника, прямоугольника, квадрата. Площадь. Единицы площади (квадратный сантиметр, квадратный дециметр, квадратный метр). Измерение площади геометрической фигуры. Вычисление площади </w:t>
      </w:r>
      <w:proofErr w:type="spellStart"/>
      <w:r w:rsidRPr="00962F67">
        <w:rPr>
          <w:rFonts w:ascii="Times New Roman" w:hAnsi="Times New Roman"/>
          <w:color w:val="000000"/>
          <w:sz w:val="20"/>
          <w:szCs w:val="20"/>
        </w:rPr>
        <w:t>прямоугольника.</w:t>
      </w:r>
      <w:r w:rsidRPr="00962F67">
        <w:rPr>
          <w:rFonts w:ascii="Times New Roman" w:hAnsi="Times New Roman"/>
          <w:b/>
          <w:bCs/>
          <w:color w:val="FFFFFF"/>
          <w:sz w:val="20"/>
          <w:szCs w:val="20"/>
        </w:rPr>
        <w:t>кс</w:t>
      </w:r>
      <w:proofErr w:type="spellEnd"/>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b/>
          <w:i/>
          <w:iCs/>
          <w:color w:val="000000"/>
          <w:sz w:val="20"/>
          <w:szCs w:val="20"/>
        </w:rPr>
        <w:t xml:space="preserve">- </w:t>
      </w:r>
      <w:r w:rsidRPr="00962F67">
        <w:rPr>
          <w:rFonts w:ascii="Times New Roman" w:hAnsi="Times New Roman"/>
          <w:iCs/>
          <w:color w:val="000000"/>
          <w:sz w:val="20"/>
          <w:szCs w:val="20"/>
        </w:rPr>
        <w:t>измерять длину отрезка;</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вычислять периметр треугольника, прямоугольника и квадрата, площадь прямоугольника и квадрата;</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оценивать размеры геометрических объектов, расстояния приближённо (на глаз).</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вычислять периметр и площадь различных фигур прямоугольной формы.</w:t>
      </w:r>
    </w:p>
    <w:p w:rsidR="009E6C07" w:rsidRPr="00962F67" w:rsidRDefault="009E6C07" w:rsidP="004752FD">
      <w:pPr>
        <w:numPr>
          <w:ilvl w:val="0"/>
          <w:numId w:val="2"/>
        </w:numPr>
        <w:shd w:val="clear" w:color="auto" w:fill="FFFFFF"/>
        <w:autoSpaceDE w:val="0"/>
        <w:autoSpaceDN w:val="0"/>
        <w:adjustRightInd w:val="0"/>
        <w:spacing w:after="0" w:line="240" w:lineRule="auto"/>
        <w:ind w:left="0"/>
        <w:jc w:val="both"/>
        <w:rPr>
          <w:rFonts w:ascii="Times New Roman" w:hAnsi="Times New Roman"/>
          <w:i/>
          <w:iCs/>
          <w:color w:val="000000"/>
          <w:sz w:val="20"/>
          <w:szCs w:val="20"/>
          <w:u w:val="single"/>
        </w:rPr>
      </w:pPr>
      <w:r w:rsidRPr="00962F67">
        <w:rPr>
          <w:rFonts w:ascii="Times New Roman" w:hAnsi="Times New Roman"/>
          <w:b/>
          <w:i/>
          <w:iCs/>
          <w:sz w:val="20"/>
          <w:szCs w:val="20"/>
          <w:u w:val="single"/>
        </w:rPr>
        <w:t>Работа с информацией.</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Сбор и представление информации, связанной со счетом, измерением величин. Фиксирование результатов сбора. Таблица. Чтение и заполнение таблицы. Интерпретация таблицы. Диаграмма. Чтение диаграмм: столбчатой, круговой.</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научится:</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
          <w:iCs/>
          <w:color w:val="000000"/>
          <w:sz w:val="20"/>
          <w:szCs w:val="20"/>
        </w:rPr>
        <w:t xml:space="preserve">- </w:t>
      </w:r>
      <w:r w:rsidRPr="00962F67">
        <w:rPr>
          <w:rFonts w:ascii="Times New Roman" w:hAnsi="Times New Roman"/>
          <w:iCs/>
          <w:color w:val="000000"/>
          <w:sz w:val="20"/>
          <w:szCs w:val="20"/>
        </w:rPr>
        <w:t>читать несложные готовые таблицы;</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заполнять несложные готовые таблицы;</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Cs/>
          <w:color w:val="000000"/>
          <w:sz w:val="20"/>
          <w:szCs w:val="20"/>
        </w:rPr>
        <w:t>- читать несложные готовые столбчатые диаграммы.</w:t>
      </w:r>
    </w:p>
    <w:p w:rsidR="009E6C07" w:rsidRPr="00962F67" w:rsidRDefault="009E6C07" w:rsidP="004752FD">
      <w:pPr>
        <w:shd w:val="clear" w:color="auto" w:fill="FFFFFF"/>
        <w:autoSpaceDE w:val="0"/>
        <w:autoSpaceDN w:val="0"/>
        <w:adjustRightInd w:val="0"/>
        <w:spacing w:after="0"/>
        <w:jc w:val="both"/>
        <w:rPr>
          <w:rFonts w:ascii="Times New Roman" w:hAnsi="Times New Roman"/>
          <w:b/>
          <w:i/>
          <w:iCs/>
          <w:color w:val="000000"/>
          <w:sz w:val="20"/>
          <w:szCs w:val="20"/>
        </w:rPr>
      </w:pPr>
      <w:r w:rsidRPr="00962F67">
        <w:rPr>
          <w:rFonts w:ascii="Times New Roman" w:hAnsi="Times New Roman"/>
          <w:b/>
          <w:i/>
          <w:iCs/>
          <w:color w:val="000000"/>
          <w:sz w:val="20"/>
          <w:szCs w:val="20"/>
        </w:rPr>
        <w:t>Выпускник получит возможность научиться:</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читать несложные готовые круговые диаграммы;</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достраивать несложную готовую столбчатую диаграммы;</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сравнивать и обобщать информацию, представленную в строках и столбцах несложных таблиц и диаграмм;</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распознавать одну и ту же информацию, представленную в разной форме;</w:t>
      </w:r>
    </w:p>
    <w:p w:rsidR="009E6C07" w:rsidRPr="00962F67" w:rsidRDefault="009E6C07" w:rsidP="004752FD">
      <w:pPr>
        <w:shd w:val="clear" w:color="auto" w:fill="FFFFFF"/>
        <w:autoSpaceDE w:val="0"/>
        <w:autoSpaceDN w:val="0"/>
        <w:adjustRightInd w:val="0"/>
        <w:spacing w:after="0"/>
        <w:jc w:val="both"/>
        <w:rPr>
          <w:rFonts w:ascii="Times New Roman" w:hAnsi="Times New Roman"/>
          <w:i/>
          <w:iCs/>
          <w:color w:val="000000"/>
          <w:sz w:val="20"/>
          <w:szCs w:val="20"/>
        </w:rPr>
      </w:pPr>
      <w:r w:rsidRPr="00962F67">
        <w:rPr>
          <w:rFonts w:ascii="Times New Roman" w:hAnsi="Times New Roman"/>
          <w:i/>
          <w:iCs/>
          <w:color w:val="000000"/>
          <w:sz w:val="20"/>
          <w:szCs w:val="20"/>
        </w:rPr>
        <w:t>- планировать несложные исследования, собирать и представлять полученную информацию с помощью таблиц и диаграмм;</w:t>
      </w:r>
    </w:p>
    <w:p w:rsidR="009E6C07" w:rsidRPr="00962F6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r w:rsidRPr="00962F67">
        <w:rPr>
          <w:rFonts w:ascii="Times New Roman" w:hAnsi="Times New Roman"/>
          <w:i/>
          <w:iCs/>
          <w:color w:val="000000"/>
          <w:sz w:val="20"/>
          <w:szCs w:val="20"/>
        </w:rPr>
        <w:t>- интерпретировать информацию, полученную при проведении несложных исследований</w:t>
      </w:r>
      <w:r w:rsidRPr="00962F67">
        <w:rPr>
          <w:rFonts w:ascii="Times New Roman" w:hAnsi="Times New Roman"/>
          <w:iCs/>
          <w:color w:val="000000"/>
          <w:sz w:val="20"/>
          <w:szCs w:val="20"/>
        </w:rPr>
        <w:t>.</w:t>
      </w:r>
    </w:p>
    <w:p w:rsidR="009E6C07" w:rsidRDefault="009E6C07" w:rsidP="004752FD">
      <w:pPr>
        <w:shd w:val="clear" w:color="auto" w:fill="FFFFFF"/>
        <w:autoSpaceDE w:val="0"/>
        <w:autoSpaceDN w:val="0"/>
        <w:adjustRightInd w:val="0"/>
        <w:spacing w:after="0"/>
        <w:jc w:val="both"/>
        <w:rPr>
          <w:rFonts w:ascii="Times New Roman" w:hAnsi="Times New Roman"/>
          <w:iCs/>
          <w:color w:val="000000"/>
          <w:sz w:val="20"/>
          <w:szCs w:val="20"/>
        </w:rPr>
      </w:pPr>
    </w:p>
    <w:p w:rsidR="00962F67" w:rsidRPr="00962F67" w:rsidRDefault="00962F67" w:rsidP="004752FD">
      <w:pPr>
        <w:shd w:val="clear" w:color="auto" w:fill="FFFFFF"/>
        <w:autoSpaceDE w:val="0"/>
        <w:autoSpaceDN w:val="0"/>
        <w:adjustRightInd w:val="0"/>
        <w:spacing w:after="0"/>
        <w:jc w:val="both"/>
        <w:rPr>
          <w:rFonts w:ascii="Times New Roman" w:hAnsi="Times New Roman"/>
          <w:b/>
          <w:iCs/>
          <w:color w:val="000000"/>
          <w:sz w:val="20"/>
          <w:szCs w:val="20"/>
        </w:rPr>
      </w:pPr>
      <w:r>
        <w:rPr>
          <w:rFonts w:ascii="Times New Roman" w:hAnsi="Times New Roman"/>
          <w:b/>
          <w:iCs/>
          <w:color w:val="000000"/>
          <w:sz w:val="20"/>
          <w:szCs w:val="20"/>
        </w:rPr>
        <w:lastRenderedPageBreak/>
        <w:t>3. Универсальные учебные действия</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В результате изучения </w:t>
      </w:r>
      <w:r w:rsidRPr="00962F67">
        <w:rPr>
          <w:rStyle w:val="Zag11"/>
          <w:rFonts w:ascii="Times New Roman" w:eastAsia="@Arial Unicode MS" w:hAnsi="Times New Roman"/>
          <w:b/>
          <w:bCs/>
          <w:color w:val="000000"/>
          <w:sz w:val="20"/>
          <w:szCs w:val="20"/>
        </w:rPr>
        <w:t xml:space="preserve">всех без исключения предметов </w:t>
      </w:r>
      <w:r w:rsidRPr="00962F67">
        <w:rPr>
          <w:rStyle w:val="Zag11"/>
          <w:rFonts w:ascii="Times New Roman" w:eastAsia="@Arial Unicode MS" w:hAnsi="Times New Roman"/>
          <w:color w:val="000000"/>
          <w:sz w:val="20"/>
          <w:szCs w:val="20"/>
        </w:rPr>
        <w:t xml:space="preserve">на ступени начального общего образования у выпускников будут сформированы </w:t>
      </w:r>
      <w:r w:rsidRPr="00962F67">
        <w:rPr>
          <w:rStyle w:val="Zag11"/>
          <w:rFonts w:ascii="Times New Roman" w:eastAsia="@Arial Unicode MS" w:hAnsi="Times New Roman"/>
          <w:i/>
          <w:iCs/>
          <w:color w:val="000000"/>
          <w:sz w:val="20"/>
          <w:szCs w:val="20"/>
        </w:rPr>
        <w:t xml:space="preserve">личностные, регулятивные, познавательные </w:t>
      </w:r>
      <w:r w:rsidRPr="00962F67">
        <w:rPr>
          <w:rStyle w:val="Zag11"/>
          <w:rFonts w:ascii="Times New Roman" w:eastAsia="@Arial Unicode MS" w:hAnsi="Times New Roman"/>
          <w:color w:val="000000"/>
          <w:sz w:val="20"/>
          <w:szCs w:val="20"/>
        </w:rPr>
        <w:t xml:space="preserve">и </w:t>
      </w:r>
      <w:r w:rsidRPr="00962F67">
        <w:rPr>
          <w:rStyle w:val="Zag11"/>
          <w:rFonts w:ascii="Times New Roman" w:eastAsia="@Arial Unicode MS" w:hAnsi="Times New Roman"/>
          <w:i/>
          <w:iCs/>
          <w:color w:val="000000"/>
          <w:sz w:val="20"/>
          <w:szCs w:val="20"/>
        </w:rPr>
        <w:t xml:space="preserve">коммуникативные </w:t>
      </w:r>
      <w:r w:rsidRPr="00962F67">
        <w:rPr>
          <w:rStyle w:val="Zag11"/>
          <w:rFonts w:ascii="Times New Roman" w:eastAsia="@Arial Unicode MS" w:hAnsi="Times New Roman"/>
          <w:color w:val="000000"/>
          <w:sz w:val="20"/>
          <w:szCs w:val="20"/>
        </w:rPr>
        <w:t>универсальные учебные действия как основа умения учиться.</w:t>
      </w:r>
    </w:p>
    <w:p w:rsidR="009E6C07" w:rsidRPr="00962F67" w:rsidRDefault="009E6C07" w:rsidP="004752FD">
      <w:pPr>
        <w:numPr>
          <w:ilvl w:val="0"/>
          <w:numId w:val="2"/>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В </w:t>
      </w:r>
      <w:r w:rsidRPr="00962F67">
        <w:rPr>
          <w:rStyle w:val="Zag11"/>
          <w:rFonts w:ascii="Times New Roman" w:eastAsia="@Arial Unicode MS" w:hAnsi="Times New Roman"/>
          <w:b/>
          <w:bCs/>
          <w:i/>
          <w:iCs/>
          <w:color w:val="000000"/>
          <w:sz w:val="20"/>
          <w:szCs w:val="20"/>
        </w:rPr>
        <w:t xml:space="preserve">сфере личностных универсальных учебных действий </w:t>
      </w:r>
      <w:r w:rsidRPr="00962F67">
        <w:rPr>
          <w:rStyle w:val="Zag11"/>
          <w:rFonts w:ascii="Times New Roman" w:eastAsia="@Arial Unicode MS" w:hAnsi="Times New Roman"/>
          <w:color w:val="000000"/>
          <w:sz w:val="20"/>
          <w:szCs w:val="20"/>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962F67">
        <w:rPr>
          <w:rStyle w:val="Zag11"/>
          <w:rFonts w:ascii="Times New Roman" w:eastAsia="@Arial Unicode MS" w:hAnsi="Times New Roman"/>
          <w:color w:val="000000"/>
          <w:sz w:val="20"/>
          <w:szCs w:val="20"/>
        </w:rPr>
        <w:t>децентрации</w:t>
      </w:r>
      <w:proofErr w:type="spellEnd"/>
      <w:r w:rsidRPr="00962F67">
        <w:rPr>
          <w:rStyle w:val="Zag11"/>
          <w:rFonts w:ascii="Times New Roman" w:eastAsia="@Arial Unicode MS" w:hAnsi="Times New Roman"/>
          <w:color w:val="000000"/>
          <w:sz w:val="20"/>
          <w:szCs w:val="20"/>
        </w:rPr>
        <w:t>.</w:t>
      </w:r>
    </w:p>
    <w:p w:rsidR="009E6C07" w:rsidRPr="00962F67" w:rsidRDefault="009E6C07" w:rsidP="004752FD">
      <w:pPr>
        <w:numPr>
          <w:ilvl w:val="0"/>
          <w:numId w:val="2"/>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В </w:t>
      </w:r>
      <w:r w:rsidRPr="00962F67">
        <w:rPr>
          <w:rStyle w:val="Zag11"/>
          <w:rFonts w:ascii="Times New Roman" w:eastAsia="@Arial Unicode MS" w:hAnsi="Times New Roman"/>
          <w:b/>
          <w:bCs/>
          <w:i/>
          <w:iCs/>
          <w:color w:val="000000"/>
          <w:sz w:val="20"/>
          <w:szCs w:val="20"/>
        </w:rPr>
        <w:t xml:space="preserve">сфере регулятивных универсальных учебных действий </w:t>
      </w:r>
      <w:r w:rsidRPr="00962F67">
        <w:rPr>
          <w:rStyle w:val="Zag11"/>
          <w:rFonts w:ascii="Times New Roman" w:eastAsia="@Arial Unicode MS" w:hAnsi="Times New Roman"/>
          <w:color w:val="000000"/>
          <w:sz w:val="20"/>
          <w:szCs w:val="2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E6C07" w:rsidRPr="00962F67" w:rsidRDefault="009E6C07" w:rsidP="004752FD">
      <w:pPr>
        <w:numPr>
          <w:ilvl w:val="0"/>
          <w:numId w:val="2"/>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В </w:t>
      </w:r>
      <w:r w:rsidRPr="00962F67">
        <w:rPr>
          <w:rStyle w:val="Zag11"/>
          <w:rFonts w:ascii="Times New Roman" w:eastAsia="@Arial Unicode MS" w:hAnsi="Times New Roman"/>
          <w:b/>
          <w:bCs/>
          <w:i/>
          <w:iCs/>
          <w:color w:val="000000"/>
          <w:sz w:val="20"/>
          <w:szCs w:val="20"/>
        </w:rPr>
        <w:t xml:space="preserve">сфере познавательных универсальных учебных действий </w:t>
      </w:r>
      <w:r w:rsidRPr="00962F67">
        <w:rPr>
          <w:rStyle w:val="Zag11"/>
          <w:rFonts w:ascii="Times New Roman" w:eastAsia="@Arial Unicode MS" w:hAnsi="Times New Roman"/>
          <w:color w:val="000000"/>
          <w:sz w:val="20"/>
          <w:szCs w:val="2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E6C07" w:rsidRPr="00962F67" w:rsidRDefault="009E6C07" w:rsidP="004752FD">
      <w:pPr>
        <w:numPr>
          <w:ilvl w:val="0"/>
          <w:numId w:val="2"/>
        </w:numPr>
        <w:tabs>
          <w:tab w:val="left" w:leader="dot" w:pos="624"/>
        </w:tabs>
        <w:spacing w:after="0" w:line="240" w:lineRule="auto"/>
        <w:ind w:left="0"/>
        <w:jc w:val="both"/>
        <w:rPr>
          <w:rStyle w:val="Zag11"/>
          <w:rFonts w:ascii="Times New Roman" w:eastAsia="@Arial Unicode MS" w:hAnsi="Times New Roman"/>
          <w:i/>
          <w:iCs/>
          <w:sz w:val="20"/>
          <w:szCs w:val="20"/>
        </w:rPr>
      </w:pPr>
      <w:r w:rsidRPr="00962F67">
        <w:rPr>
          <w:rStyle w:val="Zag11"/>
          <w:rFonts w:ascii="Times New Roman" w:eastAsia="@Arial Unicode MS" w:hAnsi="Times New Roman"/>
          <w:color w:val="000000"/>
          <w:sz w:val="20"/>
          <w:szCs w:val="20"/>
        </w:rPr>
        <w:t xml:space="preserve">В </w:t>
      </w:r>
      <w:r w:rsidRPr="00962F67">
        <w:rPr>
          <w:rStyle w:val="Zag11"/>
          <w:rFonts w:ascii="Times New Roman" w:eastAsia="@Arial Unicode MS" w:hAnsi="Times New Roman"/>
          <w:b/>
          <w:bCs/>
          <w:i/>
          <w:iCs/>
          <w:color w:val="000000"/>
          <w:sz w:val="20"/>
          <w:szCs w:val="20"/>
        </w:rPr>
        <w:t xml:space="preserve">сфере коммуникативных универсальных учебных действий </w:t>
      </w:r>
      <w:r w:rsidRPr="00962F67">
        <w:rPr>
          <w:rStyle w:val="Zag11"/>
          <w:rFonts w:ascii="Times New Roman" w:eastAsia="@Arial Unicode MS" w:hAnsi="Times New Roman"/>
          <w:color w:val="000000"/>
          <w:sz w:val="20"/>
          <w:szCs w:val="2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962F67">
        <w:rPr>
          <w:rStyle w:val="Zag11"/>
          <w:rFonts w:ascii="Times New Roman" w:eastAsia="@Arial Unicode MS" w:hAnsi="Times New Roman"/>
          <w:i/>
          <w:iCs/>
          <w:sz w:val="20"/>
          <w:szCs w:val="20"/>
        </w:rPr>
        <w:t>, отображать предметное содержание и условия деятельности в сообщениях, важнейшими компонентами которых являются тексты.</w:t>
      </w:r>
    </w:p>
    <w:p w:rsidR="009E6C07" w:rsidRPr="00962F67" w:rsidRDefault="009E6C07" w:rsidP="004752FD">
      <w:pPr>
        <w:pStyle w:val="Zag3"/>
        <w:tabs>
          <w:tab w:val="left" w:leader="dot" w:pos="624"/>
        </w:tabs>
        <w:spacing w:after="0" w:line="240" w:lineRule="auto"/>
        <w:jc w:val="left"/>
        <w:rPr>
          <w:rStyle w:val="Zag11"/>
          <w:rFonts w:eastAsia="@Arial Unicode MS"/>
          <w:b/>
          <w:color w:val="002060"/>
          <w:sz w:val="20"/>
          <w:szCs w:val="20"/>
          <w:u w:val="single"/>
          <w:lang w:val="ru-RU"/>
        </w:rPr>
      </w:pPr>
      <w:r w:rsidRPr="00962F67">
        <w:rPr>
          <w:rStyle w:val="Zag11"/>
          <w:rFonts w:eastAsia="@Arial Unicode MS"/>
          <w:b/>
          <w:color w:val="002060"/>
          <w:sz w:val="20"/>
          <w:szCs w:val="20"/>
          <w:u w:val="single"/>
          <w:lang w:val="ru-RU"/>
        </w:rPr>
        <w:t>Личностные универсальные учебные действия</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 выпускника будут сформированы:</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широкая мотивационная основа учебной деятельности, включающая социальные, учебно-познавательные и внешние мотивы;</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учебно-познавательный интерес к новому учебному материалу и способам решения новой задачи;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способность к самооценке на основе критериев успешности учебной деятельности;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ориентация в нравственном содержании и </w:t>
      </w:r>
      <w:proofErr w:type="gramStart"/>
      <w:r w:rsidRPr="00962F67">
        <w:rPr>
          <w:rStyle w:val="Zag11"/>
          <w:rFonts w:ascii="Times New Roman" w:eastAsia="@Arial Unicode MS" w:hAnsi="Times New Roman"/>
          <w:color w:val="000000"/>
          <w:sz w:val="20"/>
          <w:szCs w:val="20"/>
        </w:rPr>
        <w:t>смысле</w:t>
      </w:r>
      <w:proofErr w:type="gramEnd"/>
      <w:r w:rsidRPr="00962F67">
        <w:rPr>
          <w:rStyle w:val="Zag11"/>
          <w:rFonts w:ascii="Times New Roman" w:eastAsia="@Arial Unicode MS" w:hAnsi="Times New Roman"/>
          <w:color w:val="000000"/>
          <w:sz w:val="20"/>
          <w:szCs w:val="20"/>
        </w:rPr>
        <w:t xml:space="preserve"> как собственных поступков, так и поступков окружающих людей;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962F67">
        <w:rPr>
          <w:rStyle w:val="Zag11"/>
          <w:rFonts w:ascii="Times New Roman" w:eastAsia="@Arial Unicode MS" w:hAnsi="Times New Roman"/>
          <w:color w:val="000000"/>
          <w:sz w:val="20"/>
          <w:szCs w:val="20"/>
        </w:rPr>
        <w:t>доконвенционального</w:t>
      </w:r>
      <w:proofErr w:type="spellEnd"/>
      <w:r w:rsidRPr="00962F67">
        <w:rPr>
          <w:rStyle w:val="Zag11"/>
          <w:rFonts w:ascii="Times New Roman" w:eastAsia="@Arial Unicode MS" w:hAnsi="Times New Roman"/>
          <w:color w:val="000000"/>
          <w:sz w:val="20"/>
          <w:szCs w:val="20"/>
        </w:rPr>
        <w:t xml:space="preserve"> к конвенциональному уровню;</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развитие этических чувств — стыда, вины, совести как регуляторов морального поведения;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proofErr w:type="spellStart"/>
      <w:r w:rsidRPr="00962F67">
        <w:rPr>
          <w:rStyle w:val="Zag11"/>
          <w:rFonts w:ascii="Times New Roman" w:eastAsia="@Arial Unicode MS" w:hAnsi="Times New Roman"/>
          <w:color w:val="000000"/>
          <w:sz w:val="20"/>
          <w:szCs w:val="20"/>
        </w:rPr>
        <w:t>эмпатия</w:t>
      </w:r>
      <w:proofErr w:type="spellEnd"/>
      <w:r w:rsidRPr="00962F67">
        <w:rPr>
          <w:rStyle w:val="Zag11"/>
          <w:rFonts w:ascii="Times New Roman" w:eastAsia="@Arial Unicode MS" w:hAnsi="Times New Roman"/>
          <w:color w:val="000000"/>
          <w:sz w:val="20"/>
          <w:szCs w:val="20"/>
        </w:rPr>
        <w:t xml:space="preserve"> как понимание чу</w:t>
      </w:r>
      <w:proofErr w:type="gramStart"/>
      <w:r w:rsidRPr="00962F67">
        <w:rPr>
          <w:rStyle w:val="Zag11"/>
          <w:rFonts w:ascii="Times New Roman" w:eastAsia="@Arial Unicode MS" w:hAnsi="Times New Roman"/>
          <w:color w:val="000000"/>
          <w:sz w:val="20"/>
          <w:szCs w:val="20"/>
        </w:rPr>
        <w:t>вств др</w:t>
      </w:r>
      <w:proofErr w:type="gramEnd"/>
      <w:r w:rsidRPr="00962F67">
        <w:rPr>
          <w:rStyle w:val="Zag11"/>
          <w:rFonts w:ascii="Times New Roman" w:eastAsia="@Arial Unicode MS" w:hAnsi="Times New Roman"/>
          <w:color w:val="000000"/>
          <w:sz w:val="20"/>
          <w:szCs w:val="20"/>
        </w:rPr>
        <w:t>угих людей и сопереживание им;</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установка на здоровый образ жизни;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i/>
          <w:iCs/>
          <w:color w:val="000000"/>
          <w:sz w:val="20"/>
          <w:szCs w:val="20"/>
        </w:rPr>
      </w:pPr>
      <w:r w:rsidRPr="00962F67">
        <w:rPr>
          <w:rStyle w:val="Zag11"/>
          <w:rFonts w:ascii="Times New Roman" w:eastAsia="@Arial Unicode MS" w:hAnsi="Times New Roman"/>
          <w:color w:val="000000"/>
          <w:sz w:val="20"/>
          <w:szCs w:val="20"/>
        </w:rPr>
        <w:t>чувство прекрасного и эстетические чувства на основе знакомства с мировой и отечественной художественной культурой.</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Выпускник получит возможность для формирования: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выраженной устойчивой учебно-познавательной мотивации учения;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устойчивого учебно-познавательного интереса к новым общим способам решения задач;</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адекватного понимания причин успешности/</w:t>
      </w:r>
      <w:proofErr w:type="spellStart"/>
      <w:r w:rsidRPr="00962F67">
        <w:rPr>
          <w:rStyle w:val="Zag11"/>
          <w:rFonts w:ascii="Times New Roman" w:eastAsia="@Arial Unicode MS" w:hAnsi="Times New Roman"/>
          <w:i/>
          <w:iCs/>
          <w:color w:val="000000"/>
          <w:sz w:val="20"/>
          <w:szCs w:val="20"/>
        </w:rPr>
        <w:t>неуспешности</w:t>
      </w:r>
      <w:proofErr w:type="spellEnd"/>
      <w:r w:rsidRPr="00962F67">
        <w:rPr>
          <w:rStyle w:val="Zag11"/>
          <w:rFonts w:ascii="Times New Roman" w:eastAsia="@Arial Unicode MS" w:hAnsi="Times New Roman"/>
          <w:i/>
          <w:iCs/>
          <w:color w:val="000000"/>
          <w:sz w:val="20"/>
          <w:szCs w:val="20"/>
        </w:rPr>
        <w:t xml:space="preserve">  учебной деятельности;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положительной адекватной дифференцированной самооценки на основе критерия успешности реализации социальной роли «хорошего ученика»;</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компетентности в реализации основ гражданской идентичности в поступках и деятельности;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lastRenderedPageBreak/>
        <w:t>установки на здоровый образ жизни и реализации её в реальном поведении и поступках;</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осознанных устойчивых эстетических предпочтений и ориентации на искусство как значимую сферу человеческой жизни;</w:t>
      </w:r>
    </w:p>
    <w:p w:rsidR="009E6C07" w:rsidRPr="00962F67" w:rsidRDefault="009E6C07" w:rsidP="004752FD">
      <w:pPr>
        <w:pStyle w:val="Zag3"/>
        <w:numPr>
          <w:ilvl w:val="0"/>
          <w:numId w:val="1"/>
        </w:numPr>
        <w:tabs>
          <w:tab w:val="left" w:leader="dot" w:pos="624"/>
        </w:tabs>
        <w:spacing w:after="0" w:line="240" w:lineRule="auto"/>
        <w:ind w:left="0"/>
        <w:jc w:val="both"/>
        <w:rPr>
          <w:rStyle w:val="Zag11"/>
          <w:rFonts w:eastAsia="@Arial Unicode MS"/>
          <w:i w:val="0"/>
          <w:iCs w:val="0"/>
          <w:sz w:val="20"/>
          <w:szCs w:val="20"/>
          <w:lang w:val="ru-RU"/>
        </w:rPr>
      </w:pPr>
      <w:r w:rsidRPr="00962F67">
        <w:rPr>
          <w:rStyle w:val="Zag11"/>
          <w:rFonts w:eastAsia="@Arial Unicode MS"/>
          <w:sz w:val="20"/>
          <w:szCs w:val="20"/>
          <w:lang w:val="ru-RU"/>
        </w:rPr>
        <w:t>эмпатии как осознанного понимания чу</w:t>
      </w:r>
      <w:proofErr w:type="gramStart"/>
      <w:r w:rsidRPr="00962F67">
        <w:rPr>
          <w:rStyle w:val="Zag11"/>
          <w:rFonts w:eastAsia="@Arial Unicode MS"/>
          <w:sz w:val="20"/>
          <w:szCs w:val="20"/>
          <w:lang w:val="ru-RU"/>
        </w:rPr>
        <w:t>вств др</w:t>
      </w:r>
      <w:proofErr w:type="gramEnd"/>
      <w:r w:rsidRPr="00962F67">
        <w:rPr>
          <w:rStyle w:val="Zag11"/>
          <w:rFonts w:eastAsia="@Arial Unicode MS"/>
          <w:sz w:val="20"/>
          <w:szCs w:val="20"/>
          <w:lang w:val="ru-RU"/>
        </w:rPr>
        <w:t>угих людей и сопереживания им, выражающихся в поступках, направленных на помощь и обеспечение благополучия.</w:t>
      </w:r>
    </w:p>
    <w:p w:rsidR="009E6C07" w:rsidRPr="00962F67" w:rsidRDefault="009E6C07" w:rsidP="004752FD">
      <w:pPr>
        <w:pStyle w:val="Zag3"/>
        <w:tabs>
          <w:tab w:val="left" w:leader="dot" w:pos="624"/>
        </w:tabs>
        <w:spacing w:after="0" w:line="240" w:lineRule="auto"/>
        <w:jc w:val="left"/>
        <w:rPr>
          <w:rStyle w:val="Zag11"/>
          <w:rFonts w:eastAsia="@Arial Unicode MS"/>
          <w:b/>
          <w:color w:val="002060"/>
          <w:sz w:val="20"/>
          <w:szCs w:val="20"/>
          <w:u w:val="single"/>
          <w:lang w:val="ru-RU"/>
        </w:rPr>
      </w:pPr>
      <w:r w:rsidRPr="00962F67">
        <w:rPr>
          <w:rStyle w:val="Zag11"/>
          <w:rFonts w:eastAsia="@Arial Unicode MS"/>
          <w:b/>
          <w:color w:val="002060"/>
          <w:sz w:val="20"/>
          <w:szCs w:val="20"/>
          <w:u w:val="single"/>
          <w:lang w:val="ru-RU"/>
        </w:rPr>
        <w:t>Регулятивные универсальные учебные действия</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Выпускник научится: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принимать и сохранять учебную задачу;</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учитывать выделенные учителем ориентиры действия в новом учебном материале в сотрудничестве с учителем;</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планировать свои действия в соответствии с поставленной задачей и условиями её реализации, в том числе во внутреннем плане;</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учитывать установленные правила в планировании и контроле способа решения;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адекватно воспринимать предложения и оценку учителей, товарищей, родителей и других людей;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различать способ и результат действия;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i/>
          <w:iCs/>
          <w:color w:val="000000"/>
          <w:sz w:val="20"/>
          <w:szCs w:val="20"/>
        </w:rPr>
      </w:pPr>
      <w:r w:rsidRPr="00962F67">
        <w:rPr>
          <w:rStyle w:val="Zag11"/>
          <w:rFonts w:ascii="Times New Roman" w:eastAsia="@Arial Unicode MS" w:hAnsi="Times New Roman"/>
          <w:color w:val="000000"/>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Выпускник получит возможность научиться: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 сотрудничестве с учителем ставить новые учебные задачи;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 xml:space="preserve">преобразовывать практическую задачу </w:t>
      </w:r>
      <w:proofErr w:type="gramStart"/>
      <w:r w:rsidRPr="00962F67">
        <w:rPr>
          <w:rStyle w:val="Zag11"/>
          <w:rFonts w:ascii="Times New Roman" w:eastAsia="@Arial Unicode MS" w:hAnsi="Times New Roman"/>
          <w:i/>
          <w:iCs/>
          <w:color w:val="000000"/>
          <w:sz w:val="20"/>
          <w:szCs w:val="20"/>
        </w:rPr>
        <w:t>в</w:t>
      </w:r>
      <w:proofErr w:type="gramEnd"/>
      <w:r w:rsidRPr="00962F67">
        <w:rPr>
          <w:rStyle w:val="Zag11"/>
          <w:rFonts w:ascii="Times New Roman" w:eastAsia="@Arial Unicode MS" w:hAnsi="Times New Roman"/>
          <w:i/>
          <w:iCs/>
          <w:color w:val="000000"/>
          <w:sz w:val="20"/>
          <w:szCs w:val="20"/>
        </w:rPr>
        <w:t xml:space="preserve"> познавательную;</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проявлять познавательную инициативу в учебном сотрудничестве;</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самостоятельно учитывать выделенные учителем ориентиры действия в новом учебном материале;</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E6C07" w:rsidRPr="00962F67" w:rsidRDefault="009E6C07" w:rsidP="00962F67">
      <w:pPr>
        <w:pStyle w:val="Zag3"/>
        <w:numPr>
          <w:ilvl w:val="0"/>
          <w:numId w:val="1"/>
        </w:numPr>
        <w:tabs>
          <w:tab w:val="left" w:leader="dot" w:pos="624"/>
        </w:tabs>
        <w:spacing w:after="0" w:line="240" w:lineRule="auto"/>
        <w:ind w:left="0"/>
        <w:jc w:val="both"/>
        <w:rPr>
          <w:rStyle w:val="Zag11"/>
          <w:rFonts w:eastAsia="@Arial Unicode MS"/>
          <w:i w:val="0"/>
          <w:iCs w:val="0"/>
          <w:sz w:val="20"/>
          <w:szCs w:val="20"/>
          <w:lang w:val="ru-RU"/>
        </w:rPr>
      </w:pPr>
      <w:r w:rsidRPr="00962F67">
        <w:rPr>
          <w:rStyle w:val="Zag11"/>
          <w:rFonts w:eastAsia="@Arial Unicode MS"/>
          <w:sz w:val="20"/>
          <w:szCs w:val="20"/>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E6C07" w:rsidRPr="00962F67" w:rsidRDefault="009E6C07" w:rsidP="00962F67">
      <w:pPr>
        <w:pStyle w:val="Zag3"/>
        <w:tabs>
          <w:tab w:val="left" w:leader="dot" w:pos="624"/>
        </w:tabs>
        <w:spacing w:after="0" w:line="240" w:lineRule="auto"/>
        <w:jc w:val="both"/>
        <w:rPr>
          <w:rStyle w:val="Zag11"/>
          <w:rFonts w:eastAsia="@Arial Unicode MS"/>
          <w:b/>
          <w:color w:val="002060"/>
          <w:sz w:val="20"/>
          <w:szCs w:val="20"/>
          <w:u w:val="single"/>
          <w:lang w:val="ru-RU"/>
        </w:rPr>
      </w:pPr>
      <w:r w:rsidRPr="00962F67">
        <w:rPr>
          <w:rStyle w:val="Zag11"/>
          <w:rFonts w:eastAsia="@Arial Unicode MS"/>
          <w:b/>
          <w:color w:val="002060"/>
          <w:sz w:val="20"/>
          <w:szCs w:val="20"/>
          <w:u w:val="single"/>
          <w:lang w:val="ru-RU"/>
        </w:rPr>
        <w:t>Познавательные универсальные учебные действия</w:t>
      </w:r>
    </w:p>
    <w:p w:rsidR="009E6C07" w:rsidRPr="00962F67" w:rsidRDefault="009E6C07" w:rsidP="00962F67">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Выпускник научится:</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запись (фиксацию) выборочной информации об окружающем мире и о себе самом, в том числе с помощью инструментов ИКТ;</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использовать знаково-символические средства, в том числе модели (включая виртуальные) и схемы (включая концептуальные) для решения задач;</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строить сообщения в устной и письменной форме;</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ориентироваться на разнообразие способов решения задач;</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анализ объектов с выделением существенных и несущественных признаков;</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синтез как составление целого из частей;</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проводить сравнение, </w:t>
      </w:r>
      <w:proofErr w:type="spellStart"/>
      <w:r w:rsidRPr="00962F67">
        <w:rPr>
          <w:rStyle w:val="Zag11"/>
          <w:rFonts w:ascii="Times New Roman" w:eastAsia="@Arial Unicode MS" w:hAnsi="Times New Roman"/>
          <w:color w:val="000000"/>
          <w:sz w:val="20"/>
          <w:szCs w:val="20"/>
        </w:rPr>
        <w:t>сериацию</w:t>
      </w:r>
      <w:proofErr w:type="spellEnd"/>
      <w:r w:rsidRPr="00962F67">
        <w:rPr>
          <w:rStyle w:val="Zag11"/>
          <w:rFonts w:ascii="Times New Roman" w:eastAsia="@Arial Unicode MS" w:hAnsi="Times New Roman"/>
          <w:color w:val="000000"/>
          <w:sz w:val="20"/>
          <w:szCs w:val="20"/>
        </w:rPr>
        <w:t xml:space="preserve"> и классификацию по заданным критериям;</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устанавливать причинно-следственные связи в изучаемом круге явлений;</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строить рассуждения в форме связи простых суждений об объекте, его строении, свойствах и связях;</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осуществлять подведение под понятие на основе распознавания объектов, выделения существенных признаков и их синтеза;</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устанавливать аналогии;</w:t>
      </w:r>
    </w:p>
    <w:p w:rsidR="009E6C07" w:rsidRPr="00962F67" w:rsidRDefault="009E6C07" w:rsidP="00962F67">
      <w:pPr>
        <w:numPr>
          <w:ilvl w:val="0"/>
          <w:numId w:val="1"/>
        </w:numPr>
        <w:tabs>
          <w:tab w:val="left" w:leader="dot" w:pos="624"/>
        </w:tabs>
        <w:spacing w:after="0" w:line="240" w:lineRule="auto"/>
        <w:ind w:left="0"/>
        <w:jc w:val="both"/>
        <w:rPr>
          <w:rStyle w:val="Zag11"/>
          <w:rFonts w:ascii="Times New Roman" w:eastAsia="@Arial Unicode MS" w:hAnsi="Times New Roman"/>
          <w:i/>
          <w:iCs/>
          <w:color w:val="000000"/>
          <w:sz w:val="20"/>
          <w:szCs w:val="20"/>
        </w:rPr>
      </w:pPr>
      <w:r w:rsidRPr="00962F67">
        <w:rPr>
          <w:rStyle w:val="Zag11"/>
          <w:rFonts w:ascii="Times New Roman" w:eastAsia="@Arial Unicode MS" w:hAnsi="Times New Roman"/>
          <w:color w:val="000000"/>
          <w:sz w:val="20"/>
          <w:szCs w:val="20"/>
        </w:rPr>
        <w:t>владеть рядом общих приёмов решения задач.</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lastRenderedPageBreak/>
        <w:t>Выпускник получит возможность научиться: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осуществлять расширенный поиск информации с использованием ресурсов библиотек и Интернета;</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записывать, фиксировать информацию об окружающем мире с помощью инструментов ИКТ;</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создавать и преобразовывать модели и схемы для решения задач;</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осознанно и произвольно строить сообщения в устной и письменной форме;</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осуществлять выбор наиболее эффективных способов решения задач в зависимости от конкретных условий;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осуществлять синтез как составление целого из частей, самостоятельно достраивая и восполняя недостающие компоненты;</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 xml:space="preserve">осуществлять сравнение, </w:t>
      </w:r>
      <w:proofErr w:type="spellStart"/>
      <w:r w:rsidRPr="00962F67">
        <w:rPr>
          <w:rStyle w:val="Zag11"/>
          <w:rFonts w:ascii="Times New Roman" w:eastAsia="@Arial Unicode MS" w:hAnsi="Times New Roman"/>
          <w:i/>
          <w:iCs/>
          <w:color w:val="000000"/>
          <w:sz w:val="20"/>
          <w:szCs w:val="20"/>
        </w:rPr>
        <w:t>сериацию</w:t>
      </w:r>
      <w:proofErr w:type="spellEnd"/>
      <w:r w:rsidRPr="00962F67">
        <w:rPr>
          <w:rStyle w:val="Zag11"/>
          <w:rFonts w:ascii="Times New Roman" w:eastAsia="@Arial Unicode MS" w:hAnsi="Times New Roman"/>
          <w:i/>
          <w:iCs/>
          <w:color w:val="000000"/>
          <w:sz w:val="20"/>
          <w:szCs w:val="20"/>
        </w:rPr>
        <w:t xml:space="preserve"> и классификацию, самостоятельно выбирая основания и критерии для указанных логических операций;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 xml:space="preserve">строить </w:t>
      </w:r>
      <w:proofErr w:type="gramStart"/>
      <w:r w:rsidRPr="00962F67">
        <w:rPr>
          <w:rStyle w:val="Zag11"/>
          <w:rFonts w:ascii="Times New Roman" w:eastAsia="@Arial Unicode MS" w:hAnsi="Times New Roman"/>
          <w:i/>
          <w:iCs/>
          <w:color w:val="000000"/>
          <w:sz w:val="20"/>
          <w:szCs w:val="20"/>
        </w:rPr>
        <w:t>логическое рассуждение</w:t>
      </w:r>
      <w:proofErr w:type="gramEnd"/>
      <w:r w:rsidRPr="00962F67">
        <w:rPr>
          <w:rStyle w:val="Zag11"/>
          <w:rFonts w:ascii="Times New Roman" w:eastAsia="@Arial Unicode MS" w:hAnsi="Times New Roman"/>
          <w:i/>
          <w:iCs/>
          <w:color w:val="000000"/>
          <w:sz w:val="20"/>
          <w:szCs w:val="20"/>
        </w:rPr>
        <w:t>, включающее установление причинно-следственных связей;</w:t>
      </w:r>
    </w:p>
    <w:p w:rsidR="009E6C07" w:rsidRPr="00962F67" w:rsidRDefault="009E6C07" w:rsidP="004752FD">
      <w:pPr>
        <w:pStyle w:val="Zag3"/>
        <w:numPr>
          <w:ilvl w:val="0"/>
          <w:numId w:val="1"/>
        </w:numPr>
        <w:tabs>
          <w:tab w:val="left" w:leader="dot" w:pos="624"/>
        </w:tabs>
        <w:spacing w:after="0" w:line="240" w:lineRule="auto"/>
        <w:ind w:left="0"/>
        <w:jc w:val="both"/>
        <w:rPr>
          <w:rStyle w:val="Zag11"/>
          <w:rFonts w:eastAsia="@Arial Unicode MS"/>
          <w:i w:val="0"/>
          <w:iCs w:val="0"/>
          <w:sz w:val="20"/>
          <w:szCs w:val="20"/>
          <w:lang w:val="ru-RU"/>
        </w:rPr>
      </w:pPr>
      <w:r w:rsidRPr="00962F67">
        <w:rPr>
          <w:rStyle w:val="Zag11"/>
          <w:rFonts w:eastAsia="@Arial Unicode MS"/>
          <w:sz w:val="20"/>
          <w:szCs w:val="20"/>
          <w:lang w:val="ru-RU"/>
        </w:rPr>
        <w:t>произвольно и осознанно владеть общими приёмами решения задач.</w:t>
      </w:r>
    </w:p>
    <w:p w:rsidR="009E6C07" w:rsidRPr="00962F67" w:rsidRDefault="009E6C07" w:rsidP="004752FD">
      <w:pPr>
        <w:pStyle w:val="Zag3"/>
        <w:tabs>
          <w:tab w:val="left" w:leader="dot" w:pos="624"/>
        </w:tabs>
        <w:spacing w:after="0" w:line="240" w:lineRule="auto"/>
        <w:jc w:val="left"/>
        <w:rPr>
          <w:rStyle w:val="Zag11"/>
          <w:rFonts w:eastAsia="@Arial Unicode MS"/>
          <w:b/>
          <w:color w:val="002060"/>
          <w:sz w:val="20"/>
          <w:szCs w:val="20"/>
          <w:u w:val="single"/>
          <w:lang w:val="ru-RU"/>
        </w:rPr>
      </w:pPr>
      <w:r w:rsidRPr="00962F67">
        <w:rPr>
          <w:rStyle w:val="Zag11"/>
          <w:rFonts w:eastAsia="@Arial Unicode MS"/>
          <w:b/>
          <w:color w:val="002060"/>
          <w:sz w:val="20"/>
          <w:szCs w:val="20"/>
          <w:u w:val="single"/>
          <w:lang w:val="ru-RU"/>
        </w:rPr>
        <w:t>Коммуникативные универсальные учебные действия</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Выпускник научится: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допускать возможность существования у людей различных точек зрения, в том числе не совпадающих с его собственной точкой зрения, и ориентироваться на позицию партнёра в общении и взаимодействии;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учитывать разные мнения и стремиться к координации различных позиций в сотрудничестве;</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формулировать собственное мнение и позицию;</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строить понятные для партнёра высказывания, учитывающие, что партнёр знает и видит, а что нет;</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задавать вопросы;</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контролировать действия партнёра;</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использовать речь для регуляции своего действия;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i/>
          <w:iCs/>
          <w:color w:val="000000"/>
          <w:sz w:val="20"/>
          <w:szCs w:val="20"/>
        </w:rPr>
      </w:pPr>
      <w:r w:rsidRPr="00962F67">
        <w:rPr>
          <w:rStyle w:val="Zag11"/>
          <w:rFonts w:ascii="Times New Roman" w:eastAsia="@Arial Unicode MS" w:hAnsi="Times New Roman"/>
          <w:color w:val="000000"/>
          <w:sz w:val="20"/>
          <w:szCs w:val="2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Выпускник получит возможность научиться: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 xml:space="preserve">учитывать и координировать в сотрудничестве позиции других людей, отличные </w:t>
      </w:r>
      <w:proofErr w:type="gramStart"/>
      <w:r w:rsidRPr="00962F67">
        <w:rPr>
          <w:rStyle w:val="Zag11"/>
          <w:rFonts w:ascii="Times New Roman" w:eastAsia="@Arial Unicode MS" w:hAnsi="Times New Roman"/>
          <w:i/>
          <w:iCs/>
          <w:color w:val="000000"/>
          <w:sz w:val="20"/>
          <w:szCs w:val="20"/>
        </w:rPr>
        <w:t>от</w:t>
      </w:r>
      <w:proofErr w:type="gramEnd"/>
      <w:r w:rsidRPr="00962F67">
        <w:rPr>
          <w:rStyle w:val="Zag11"/>
          <w:rFonts w:ascii="Times New Roman" w:eastAsia="@Arial Unicode MS" w:hAnsi="Times New Roman"/>
          <w:i/>
          <w:iCs/>
          <w:color w:val="000000"/>
          <w:sz w:val="20"/>
          <w:szCs w:val="20"/>
        </w:rPr>
        <w:t xml:space="preserve"> собственной;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учитывать разные мнения и интересы и обосновывать собственную позицию;</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понимать относительность мнений и подходов к решению проблемы;</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продуктивно содействовать разрешению конфликтов на основе учёта интересов и позиций всех участников;</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задавать вопросы, необходимые для организации собственной деятельности и сотрудничества с партнёром;</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осуществлять взаимный контроль и оказывать в сотрудничестве необходимую взаимопомощь;</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i/>
          <w:iCs/>
          <w:color w:val="000000"/>
          <w:sz w:val="20"/>
          <w:szCs w:val="20"/>
        </w:rPr>
        <w:t>адекватно использовать речь для планирования и регуляции своей деятельности;</w:t>
      </w:r>
    </w:p>
    <w:p w:rsidR="009E6C07" w:rsidRPr="00962F67" w:rsidRDefault="009E6C07" w:rsidP="004752FD">
      <w:pPr>
        <w:pStyle w:val="Zag2"/>
        <w:numPr>
          <w:ilvl w:val="0"/>
          <w:numId w:val="1"/>
        </w:numPr>
        <w:tabs>
          <w:tab w:val="left" w:leader="dot" w:pos="624"/>
        </w:tabs>
        <w:spacing w:after="0" w:line="240" w:lineRule="auto"/>
        <w:ind w:left="0"/>
        <w:jc w:val="both"/>
        <w:rPr>
          <w:rStyle w:val="Zag11"/>
          <w:rFonts w:eastAsia="@Arial Unicode MS"/>
          <w:b w:val="0"/>
          <w:bCs w:val="0"/>
          <w:sz w:val="20"/>
          <w:szCs w:val="20"/>
          <w:lang w:val="ru-RU"/>
        </w:rPr>
      </w:pPr>
      <w:r w:rsidRPr="00962F67">
        <w:rPr>
          <w:rStyle w:val="Zag11"/>
          <w:rFonts w:eastAsia="@Arial Unicode MS"/>
          <w:b w:val="0"/>
          <w:bCs w:val="0"/>
          <w:i/>
          <w:iCs/>
          <w:sz w:val="20"/>
          <w:szCs w:val="20"/>
          <w:lang w:val="ru-RU"/>
        </w:rPr>
        <w:t>адекватно использовать речевые средства для эффективного решения разнообразных коммуникативных задач.</w:t>
      </w:r>
    </w:p>
    <w:p w:rsidR="00962F67" w:rsidRDefault="00962F67" w:rsidP="00962F67">
      <w:pPr>
        <w:pStyle w:val="Zag2"/>
        <w:tabs>
          <w:tab w:val="left" w:leader="dot" w:pos="624"/>
        </w:tabs>
        <w:spacing w:after="0" w:line="240" w:lineRule="auto"/>
        <w:jc w:val="both"/>
        <w:rPr>
          <w:rStyle w:val="Zag11"/>
          <w:rFonts w:eastAsia="@Arial Unicode MS"/>
          <w:b w:val="0"/>
          <w:bCs w:val="0"/>
          <w:i/>
          <w:iCs/>
          <w:sz w:val="20"/>
          <w:szCs w:val="20"/>
          <w:lang w:val="ru-RU"/>
        </w:rPr>
      </w:pPr>
    </w:p>
    <w:p w:rsidR="00962F67" w:rsidRPr="00962F67" w:rsidRDefault="00962F67" w:rsidP="00962F67">
      <w:pPr>
        <w:pStyle w:val="Zag2"/>
        <w:tabs>
          <w:tab w:val="left" w:leader="dot" w:pos="624"/>
        </w:tabs>
        <w:spacing w:after="0" w:line="240" w:lineRule="auto"/>
        <w:jc w:val="both"/>
        <w:rPr>
          <w:rStyle w:val="Zag11"/>
          <w:rFonts w:eastAsia="@Arial Unicode MS"/>
          <w:bCs w:val="0"/>
          <w:sz w:val="20"/>
          <w:szCs w:val="20"/>
          <w:lang w:val="ru-RU"/>
        </w:rPr>
      </w:pPr>
      <w:r>
        <w:rPr>
          <w:rStyle w:val="Zag11"/>
          <w:rFonts w:eastAsia="@Arial Unicode MS"/>
          <w:bCs w:val="0"/>
          <w:iCs/>
          <w:sz w:val="20"/>
          <w:szCs w:val="20"/>
          <w:lang w:val="ru-RU"/>
        </w:rPr>
        <w:t>4. Общие умения и навыки.</w:t>
      </w:r>
    </w:p>
    <w:p w:rsidR="009E6C07" w:rsidRPr="00962F67" w:rsidRDefault="009E6C07" w:rsidP="004752FD">
      <w:pPr>
        <w:pStyle w:val="Zag2"/>
        <w:tabs>
          <w:tab w:val="left" w:leader="dot" w:pos="624"/>
        </w:tabs>
        <w:spacing w:after="0" w:line="240" w:lineRule="auto"/>
        <w:jc w:val="both"/>
        <w:rPr>
          <w:rStyle w:val="Zag11"/>
          <w:rFonts w:eastAsia="@Arial Unicode MS"/>
          <w:b w:val="0"/>
          <w:bCs w:val="0"/>
          <w:i/>
          <w:iCs/>
          <w:sz w:val="20"/>
          <w:szCs w:val="20"/>
          <w:lang w:val="ru-RU"/>
        </w:rPr>
      </w:pPr>
    </w:p>
    <w:p w:rsidR="009E6C07" w:rsidRPr="00962F67" w:rsidRDefault="009E6C07" w:rsidP="004752FD">
      <w:pPr>
        <w:tabs>
          <w:tab w:val="left" w:leader="dot" w:pos="624"/>
        </w:tabs>
        <w:spacing w:after="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 xml:space="preserve">            В результате изучения курса математики, обучающиеся на ступени начального общего образования:</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E6C07" w:rsidRPr="00962F67" w:rsidRDefault="009E6C07" w:rsidP="004752FD">
      <w:pPr>
        <w:numPr>
          <w:ilvl w:val="0"/>
          <w:numId w:val="1"/>
        </w:numPr>
        <w:tabs>
          <w:tab w:val="left" w:leader="dot" w:pos="624"/>
        </w:tabs>
        <w:spacing w:after="0" w:line="240" w:lineRule="auto"/>
        <w:ind w:left="0"/>
        <w:jc w:val="both"/>
        <w:rPr>
          <w:rStyle w:val="Zag11"/>
          <w:rFonts w:ascii="Times New Roman" w:eastAsia="@Arial Unicode MS" w:hAnsi="Times New Roman"/>
          <w:color w:val="000000"/>
          <w:sz w:val="20"/>
          <w:szCs w:val="20"/>
        </w:rPr>
      </w:pPr>
      <w:r w:rsidRPr="00962F67">
        <w:rPr>
          <w:rStyle w:val="Zag11"/>
          <w:rFonts w:ascii="Times New Roman" w:eastAsia="@Arial Unicode MS" w:hAnsi="Times New Roman"/>
          <w:color w:val="000000"/>
          <w:sz w:val="20"/>
          <w:szCs w:val="2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E6C07" w:rsidRPr="00962F67" w:rsidRDefault="009E6C07" w:rsidP="00962F67">
      <w:pPr>
        <w:pStyle w:val="Zag3"/>
        <w:numPr>
          <w:ilvl w:val="0"/>
          <w:numId w:val="1"/>
        </w:numPr>
        <w:tabs>
          <w:tab w:val="left" w:leader="dot" w:pos="624"/>
        </w:tabs>
        <w:spacing w:after="0" w:line="240" w:lineRule="auto"/>
        <w:ind w:left="0"/>
        <w:jc w:val="both"/>
        <w:rPr>
          <w:rStyle w:val="a6"/>
          <w:rFonts w:eastAsia="@Arial Unicode MS"/>
          <w:sz w:val="20"/>
          <w:szCs w:val="20"/>
          <w:lang w:val="ru-RU"/>
        </w:rPr>
      </w:pPr>
      <w:r w:rsidRPr="00962F67">
        <w:rPr>
          <w:rStyle w:val="Zag11"/>
          <w:rFonts w:eastAsia="@Arial Unicode MS"/>
          <w:i w:val="0"/>
          <w:iCs w:val="0"/>
          <w:sz w:val="20"/>
          <w:szCs w:val="20"/>
          <w:lang w:val="ru-RU"/>
        </w:rPr>
        <w:t>приобретут в ходе работы с таблицами и диаграммами  важные для практико</w:t>
      </w:r>
      <w:r w:rsidRPr="00962F67">
        <w:rPr>
          <w:rStyle w:val="Zag11"/>
          <w:rFonts w:eastAsia="@Arial Unicode MS"/>
          <w:i w:val="0"/>
          <w:iCs w:val="0"/>
          <w:sz w:val="20"/>
          <w:szCs w:val="2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E6C07" w:rsidRPr="00962F67" w:rsidRDefault="009E6C07" w:rsidP="004752FD">
      <w:pPr>
        <w:spacing w:after="0"/>
        <w:jc w:val="center"/>
        <w:rPr>
          <w:rStyle w:val="a6"/>
          <w:rFonts w:ascii="Times New Roman" w:hAnsi="Times New Roman"/>
          <w:b/>
          <w:bCs/>
          <w:iCs w:val="0"/>
          <w:sz w:val="20"/>
          <w:szCs w:val="20"/>
        </w:rPr>
      </w:pPr>
      <w:r w:rsidRPr="00962F67">
        <w:rPr>
          <w:rStyle w:val="a6"/>
          <w:rFonts w:ascii="Times New Roman" w:hAnsi="Times New Roman"/>
          <w:b/>
          <w:bCs/>
          <w:iCs w:val="0"/>
          <w:sz w:val="20"/>
          <w:szCs w:val="20"/>
        </w:rPr>
        <w:t xml:space="preserve">Основные требования к математической подготовке учащихся,  </w:t>
      </w:r>
    </w:p>
    <w:p w:rsidR="009E6C07" w:rsidRPr="00962F67" w:rsidRDefault="009E6C07" w:rsidP="004752FD">
      <w:pPr>
        <w:spacing w:after="0"/>
        <w:jc w:val="center"/>
        <w:rPr>
          <w:rStyle w:val="a6"/>
          <w:rFonts w:ascii="Times New Roman" w:hAnsi="Times New Roman"/>
          <w:b/>
          <w:bCs/>
          <w:iCs w:val="0"/>
          <w:sz w:val="20"/>
          <w:szCs w:val="20"/>
        </w:rPr>
      </w:pPr>
      <w:proofErr w:type="gramStart"/>
      <w:r w:rsidRPr="00962F67">
        <w:rPr>
          <w:rStyle w:val="a6"/>
          <w:rFonts w:ascii="Times New Roman" w:hAnsi="Times New Roman"/>
          <w:b/>
          <w:bCs/>
          <w:iCs w:val="0"/>
          <w:sz w:val="20"/>
          <w:szCs w:val="20"/>
        </w:rPr>
        <w:t>оканчивающих</w:t>
      </w:r>
      <w:proofErr w:type="gramEnd"/>
      <w:r w:rsidRPr="00962F67">
        <w:rPr>
          <w:rStyle w:val="a6"/>
          <w:rFonts w:ascii="Times New Roman" w:hAnsi="Times New Roman"/>
          <w:b/>
          <w:bCs/>
          <w:iCs w:val="0"/>
          <w:sz w:val="20"/>
          <w:szCs w:val="20"/>
        </w:rPr>
        <w:t xml:space="preserve"> 2 класс.</w:t>
      </w:r>
    </w:p>
    <w:p w:rsidR="009E6C07" w:rsidRPr="00962F67" w:rsidRDefault="009E6C07" w:rsidP="004752FD">
      <w:pPr>
        <w:spacing w:after="0"/>
        <w:jc w:val="both"/>
        <w:rPr>
          <w:rFonts w:ascii="Times New Roman" w:hAnsi="Times New Roman"/>
          <w:b/>
          <w:bCs/>
          <w:sz w:val="20"/>
          <w:szCs w:val="20"/>
        </w:rPr>
      </w:pPr>
      <w:r w:rsidRPr="00962F67">
        <w:rPr>
          <w:rStyle w:val="a6"/>
          <w:rFonts w:ascii="Times New Roman" w:hAnsi="Times New Roman"/>
          <w:b/>
          <w:bCs/>
          <w:i w:val="0"/>
          <w:iCs w:val="0"/>
          <w:sz w:val="20"/>
          <w:szCs w:val="20"/>
        </w:rPr>
        <w:t>Вариант 1.</w:t>
      </w:r>
    </w:p>
    <w:p w:rsidR="009E6C07" w:rsidRPr="00962F67" w:rsidRDefault="009E6C07" w:rsidP="004752FD">
      <w:pPr>
        <w:pStyle w:val="a4"/>
        <w:rPr>
          <w:b/>
          <w:sz w:val="20"/>
          <w:szCs w:val="20"/>
        </w:rPr>
      </w:pPr>
      <w:r w:rsidRPr="00962F67">
        <w:rPr>
          <w:b/>
          <w:sz w:val="20"/>
          <w:szCs w:val="20"/>
        </w:rPr>
        <w:t>Ученик должен:</w:t>
      </w:r>
    </w:p>
    <w:p w:rsidR="009E6C07" w:rsidRPr="00962F67" w:rsidRDefault="009E6C07" w:rsidP="004752FD">
      <w:pPr>
        <w:pStyle w:val="a4"/>
        <w:numPr>
          <w:ilvl w:val="0"/>
          <w:numId w:val="4"/>
        </w:numPr>
        <w:ind w:left="0"/>
        <w:rPr>
          <w:i w:val="0"/>
          <w:sz w:val="20"/>
          <w:szCs w:val="20"/>
        </w:rPr>
      </w:pPr>
      <w:r w:rsidRPr="00962F67">
        <w:rPr>
          <w:i w:val="0"/>
          <w:sz w:val="20"/>
          <w:szCs w:val="20"/>
        </w:rPr>
        <w:t>Знать названия и последовательность натуральных чисел, от 20 до 1004</w:t>
      </w:r>
    </w:p>
    <w:p w:rsidR="009E6C07" w:rsidRPr="00962F67" w:rsidRDefault="009E6C07" w:rsidP="004752FD">
      <w:pPr>
        <w:pStyle w:val="a4"/>
        <w:numPr>
          <w:ilvl w:val="0"/>
          <w:numId w:val="4"/>
        </w:numPr>
        <w:ind w:left="0"/>
        <w:rPr>
          <w:i w:val="0"/>
          <w:sz w:val="20"/>
          <w:szCs w:val="20"/>
        </w:rPr>
      </w:pPr>
      <w:r w:rsidRPr="00962F67">
        <w:rPr>
          <w:i w:val="0"/>
          <w:sz w:val="20"/>
          <w:szCs w:val="20"/>
        </w:rPr>
        <w:t>Уметь записывать цифрами и сравнивать любые числа в пределах 100;</w:t>
      </w:r>
    </w:p>
    <w:p w:rsidR="009E6C07" w:rsidRPr="00962F67" w:rsidRDefault="009E6C07" w:rsidP="004752FD">
      <w:pPr>
        <w:pStyle w:val="a4"/>
        <w:numPr>
          <w:ilvl w:val="0"/>
          <w:numId w:val="4"/>
        </w:numPr>
        <w:ind w:left="0"/>
        <w:rPr>
          <w:i w:val="0"/>
          <w:sz w:val="20"/>
          <w:szCs w:val="20"/>
        </w:rPr>
      </w:pPr>
      <w:r w:rsidRPr="00962F67">
        <w:rPr>
          <w:i w:val="0"/>
          <w:sz w:val="20"/>
          <w:szCs w:val="20"/>
        </w:rPr>
        <w:t>Знать наизусть таблицу сложения любых однозначных чисел и результаты соответствующих случаев вычитания;</w:t>
      </w:r>
    </w:p>
    <w:p w:rsidR="009E6C07" w:rsidRPr="00962F67" w:rsidRDefault="009E6C07" w:rsidP="004752FD">
      <w:pPr>
        <w:pStyle w:val="a4"/>
        <w:numPr>
          <w:ilvl w:val="0"/>
          <w:numId w:val="4"/>
        </w:numPr>
        <w:ind w:left="0"/>
        <w:rPr>
          <w:i w:val="0"/>
          <w:sz w:val="20"/>
          <w:szCs w:val="20"/>
        </w:rPr>
      </w:pPr>
      <w:r w:rsidRPr="00962F67">
        <w:rPr>
          <w:i w:val="0"/>
          <w:sz w:val="20"/>
          <w:szCs w:val="20"/>
        </w:rPr>
        <w:t>Воспроизводить наизусть результаты табличных случаев умножения любых однозначных чисел и результаты табличных случаев деления;</w:t>
      </w:r>
    </w:p>
    <w:p w:rsidR="009E6C07" w:rsidRPr="00962F67" w:rsidRDefault="009E6C07" w:rsidP="004752FD">
      <w:pPr>
        <w:pStyle w:val="a4"/>
        <w:numPr>
          <w:ilvl w:val="0"/>
          <w:numId w:val="4"/>
        </w:numPr>
        <w:ind w:left="0"/>
        <w:rPr>
          <w:i w:val="0"/>
          <w:sz w:val="20"/>
          <w:szCs w:val="20"/>
        </w:rPr>
      </w:pPr>
      <w:r w:rsidRPr="00962F67">
        <w:rPr>
          <w:i w:val="0"/>
          <w:sz w:val="20"/>
          <w:szCs w:val="20"/>
        </w:rPr>
        <w:t>Уметь выполнять несложные устные вычисления в пределах 100;</w:t>
      </w:r>
    </w:p>
    <w:p w:rsidR="009E6C07" w:rsidRPr="00962F67" w:rsidRDefault="009E6C07" w:rsidP="004752FD">
      <w:pPr>
        <w:pStyle w:val="a4"/>
        <w:numPr>
          <w:ilvl w:val="0"/>
          <w:numId w:val="4"/>
        </w:numPr>
        <w:ind w:left="0"/>
        <w:rPr>
          <w:i w:val="0"/>
          <w:sz w:val="20"/>
          <w:szCs w:val="20"/>
        </w:rPr>
      </w:pPr>
      <w:r w:rsidRPr="00962F67">
        <w:rPr>
          <w:i w:val="0"/>
          <w:sz w:val="20"/>
          <w:szCs w:val="20"/>
        </w:rPr>
        <w:t>Уметь выполнять сложение и вычитание чисел в пределах 100 с использованием письменных приемов вычислений;</w:t>
      </w:r>
    </w:p>
    <w:p w:rsidR="009E6C07" w:rsidRPr="00962F67" w:rsidRDefault="009E6C07" w:rsidP="004752FD">
      <w:pPr>
        <w:pStyle w:val="a4"/>
        <w:numPr>
          <w:ilvl w:val="0"/>
          <w:numId w:val="4"/>
        </w:numPr>
        <w:ind w:left="0"/>
        <w:rPr>
          <w:i w:val="0"/>
          <w:sz w:val="20"/>
          <w:szCs w:val="20"/>
        </w:rPr>
      </w:pPr>
      <w:r w:rsidRPr="00962F67">
        <w:rPr>
          <w:i w:val="0"/>
          <w:sz w:val="20"/>
          <w:szCs w:val="20"/>
        </w:rPr>
        <w:t>Уметь читать и составлять простейшие выражения;</w:t>
      </w:r>
    </w:p>
    <w:p w:rsidR="009E6C07" w:rsidRPr="00962F67" w:rsidRDefault="009E6C07" w:rsidP="004752FD">
      <w:pPr>
        <w:pStyle w:val="a4"/>
        <w:numPr>
          <w:ilvl w:val="0"/>
          <w:numId w:val="4"/>
        </w:numPr>
        <w:ind w:left="0"/>
        <w:rPr>
          <w:i w:val="0"/>
          <w:sz w:val="20"/>
          <w:szCs w:val="20"/>
        </w:rPr>
      </w:pPr>
      <w:r w:rsidRPr="00962F67">
        <w:rPr>
          <w:i w:val="0"/>
          <w:sz w:val="20"/>
          <w:szCs w:val="20"/>
        </w:rPr>
        <w:t>Уметь находить значение числового выражения со скобками;</w:t>
      </w:r>
    </w:p>
    <w:p w:rsidR="009E6C07" w:rsidRPr="00962F67" w:rsidRDefault="009E6C07" w:rsidP="004752FD">
      <w:pPr>
        <w:pStyle w:val="a4"/>
        <w:numPr>
          <w:ilvl w:val="0"/>
          <w:numId w:val="4"/>
        </w:numPr>
        <w:ind w:left="0"/>
        <w:rPr>
          <w:i w:val="0"/>
          <w:sz w:val="20"/>
          <w:szCs w:val="20"/>
        </w:rPr>
      </w:pPr>
      <w:r w:rsidRPr="00962F67">
        <w:rPr>
          <w:i w:val="0"/>
          <w:sz w:val="20"/>
          <w:szCs w:val="20"/>
        </w:rPr>
        <w:t>Уметь решать арифметические задачи в два действия;</w:t>
      </w:r>
    </w:p>
    <w:p w:rsidR="009E6C07" w:rsidRPr="00962F67" w:rsidRDefault="009E6C07" w:rsidP="004752FD">
      <w:pPr>
        <w:pStyle w:val="a4"/>
        <w:numPr>
          <w:ilvl w:val="0"/>
          <w:numId w:val="4"/>
        </w:numPr>
        <w:ind w:left="0"/>
        <w:rPr>
          <w:i w:val="0"/>
          <w:sz w:val="20"/>
          <w:szCs w:val="20"/>
        </w:rPr>
      </w:pPr>
      <w:r w:rsidRPr="00962F67">
        <w:rPr>
          <w:i w:val="0"/>
          <w:sz w:val="20"/>
          <w:szCs w:val="20"/>
        </w:rPr>
        <w:t>Уметь чертить отрезок заданной длины и измерять длину отрезка, записывать результат измерения.</w:t>
      </w:r>
    </w:p>
    <w:p w:rsidR="009E6C07" w:rsidRPr="00962F67" w:rsidRDefault="009E6C07" w:rsidP="004752FD">
      <w:pPr>
        <w:pStyle w:val="a4"/>
        <w:rPr>
          <w:b/>
          <w:sz w:val="20"/>
          <w:szCs w:val="20"/>
        </w:rPr>
      </w:pPr>
      <w:r w:rsidRPr="00962F67">
        <w:rPr>
          <w:b/>
          <w:sz w:val="20"/>
          <w:szCs w:val="20"/>
        </w:rPr>
        <w:t>Ученик может:</w:t>
      </w:r>
    </w:p>
    <w:p w:rsidR="009E6C07" w:rsidRPr="00962F67" w:rsidRDefault="009E6C07" w:rsidP="004752FD">
      <w:pPr>
        <w:pStyle w:val="a4"/>
        <w:numPr>
          <w:ilvl w:val="0"/>
          <w:numId w:val="5"/>
        </w:numPr>
        <w:ind w:left="0"/>
        <w:rPr>
          <w:b/>
          <w:sz w:val="20"/>
          <w:szCs w:val="20"/>
        </w:rPr>
      </w:pPr>
      <w:r w:rsidRPr="00962F67">
        <w:rPr>
          <w:i w:val="0"/>
          <w:sz w:val="20"/>
          <w:szCs w:val="20"/>
        </w:rPr>
        <w:t>Знать названия компонентов арифметических действий;</w:t>
      </w:r>
    </w:p>
    <w:p w:rsidR="009E6C07" w:rsidRPr="00962F67" w:rsidRDefault="009E6C07" w:rsidP="004752FD">
      <w:pPr>
        <w:pStyle w:val="a4"/>
        <w:numPr>
          <w:ilvl w:val="0"/>
          <w:numId w:val="5"/>
        </w:numPr>
        <w:ind w:left="0"/>
        <w:rPr>
          <w:b/>
          <w:sz w:val="20"/>
          <w:szCs w:val="20"/>
        </w:rPr>
      </w:pPr>
      <w:r w:rsidRPr="00962F67">
        <w:rPr>
          <w:i w:val="0"/>
          <w:sz w:val="20"/>
          <w:szCs w:val="20"/>
        </w:rPr>
        <w:t>Понимать различия между числовым выражением и выражением с переменной; вычислять значения выражения с переменной при заданном наборе ее числовых значений;</w:t>
      </w:r>
    </w:p>
    <w:p w:rsidR="009E6C07" w:rsidRPr="00962F67" w:rsidRDefault="009E6C07" w:rsidP="004752FD">
      <w:pPr>
        <w:pStyle w:val="a4"/>
        <w:numPr>
          <w:ilvl w:val="0"/>
          <w:numId w:val="5"/>
        </w:numPr>
        <w:ind w:left="0"/>
        <w:rPr>
          <w:b/>
          <w:sz w:val="20"/>
          <w:szCs w:val="20"/>
        </w:rPr>
      </w:pPr>
      <w:r w:rsidRPr="00962F67">
        <w:rPr>
          <w:i w:val="0"/>
          <w:sz w:val="20"/>
          <w:szCs w:val="20"/>
        </w:rPr>
        <w:t>Определять, во сколько раз одно число больше или меньше другого, решать задачи на увеличение и уменьшение числа в несколько раз;</w:t>
      </w:r>
    </w:p>
    <w:p w:rsidR="009E6C07" w:rsidRPr="00962F67" w:rsidRDefault="009E6C07" w:rsidP="004752FD">
      <w:pPr>
        <w:pStyle w:val="a4"/>
        <w:numPr>
          <w:ilvl w:val="0"/>
          <w:numId w:val="5"/>
        </w:numPr>
        <w:ind w:left="0"/>
        <w:rPr>
          <w:b/>
          <w:sz w:val="20"/>
          <w:szCs w:val="20"/>
        </w:rPr>
      </w:pPr>
      <w:r w:rsidRPr="00962F67">
        <w:rPr>
          <w:i w:val="0"/>
          <w:sz w:val="20"/>
          <w:szCs w:val="20"/>
        </w:rPr>
        <w:t>Находить долю величины, а также величину по ее доле;</w:t>
      </w:r>
    </w:p>
    <w:p w:rsidR="009E6C07" w:rsidRPr="00962F67" w:rsidRDefault="009E6C07" w:rsidP="004752FD">
      <w:pPr>
        <w:pStyle w:val="a4"/>
        <w:numPr>
          <w:ilvl w:val="0"/>
          <w:numId w:val="5"/>
        </w:numPr>
        <w:ind w:left="0"/>
        <w:rPr>
          <w:b/>
          <w:sz w:val="20"/>
          <w:szCs w:val="20"/>
        </w:rPr>
      </w:pPr>
      <w:r w:rsidRPr="00962F67">
        <w:rPr>
          <w:i w:val="0"/>
          <w:sz w:val="20"/>
          <w:szCs w:val="20"/>
        </w:rPr>
        <w:t>Знать соотношения между единицами длины: 1м=100см, 1дм=10см,1м=10дм;</w:t>
      </w:r>
    </w:p>
    <w:p w:rsidR="009E6C07" w:rsidRPr="00962F67" w:rsidRDefault="009E6C07" w:rsidP="004752FD">
      <w:pPr>
        <w:pStyle w:val="a4"/>
        <w:numPr>
          <w:ilvl w:val="0"/>
          <w:numId w:val="5"/>
        </w:numPr>
        <w:ind w:left="0"/>
        <w:rPr>
          <w:b/>
          <w:sz w:val="20"/>
          <w:szCs w:val="20"/>
        </w:rPr>
      </w:pPr>
      <w:r w:rsidRPr="00962F67">
        <w:rPr>
          <w:i w:val="0"/>
          <w:sz w:val="20"/>
          <w:szCs w:val="20"/>
        </w:rPr>
        <w:t>Различать периметр и площадь фигуры;</w:t>
      </w:r>
    </w:p>
    <w:p w:rsidR="009E6C07" w:rsidRPr="00962F67" w:rsidRDefault="009E6C07" w:rsidP="004752FD">
      <w:pPr>
        <w:pStyle w:val="a4"/>
        <w:numPr>
          <w:ilvl w:val="0"/>
          <w:numId w:val="5"/>
        </w:numPr>
        <w:ind w:left="0"/>
        <w:rPr>
          <w:b/>
          <w:sz w:val="20"/>
          <w:szCs w:val="20"/>
        </w:rPr>
      </w:pPr>
      <w:r w:rsidRPr="00962F67">
        <w:rPr>
          <w:i w:val="0"/>
          <w:sz w:val="20"/>
          <w:szCs w:val="20"/>
        </w:rPr>
        <w:t>Вычислять периметр многоугольника;</w:t>
      </w:r>
    </w:p>
    <w:p w:rsidR="009E6C07" w:rsidRPr="00962F67" w:rsidRDefault="009E6C07" w:rsidP="004752FD">
      <w:pPr>
        <w:pStyle w:val="a4"/>
        <w:numPr>
          <w:ilvl w:val="0"/>
          <w:numId w:val="5"/>
        </w:numPr>
        <w:ind w:left="0"/>
        <w:rPr>
          <w:b/>
          <w:sz w:val="20"/>
          <w:szCs w:val="20"/>
        </w:rPr>
      </w:pPr>
      <w:r w:rsidRPr="00962F67">
        <w:rPr>
          <w:i w:val="0"/>
          <w:sz w:val="20"/>
          <w:szCs w:val="20"/>
        </w:rPr>
        <w:t>Вычислять площадь прямоугольника (квадрата) и записывать результаты, используя единицы площади и их обозначения: см2, дм2, м2;</w:t>
      </w:r>
    </w:p>
    <w:p w:rsidR="009E6C07" w:rsidRPr="00962F67" w:rsidRDefault="009E6C07" w:rsidP="004752FD">
      <w:pPr>
        <w:pStyle w:val="a4"/>
        <w:numPr>
          <w:ilvl w:val="0"/>
          <w:numId w:val="5"/>
        </w:numPr>
        <w:ind w:left="0"/>
        <w:rPr>
          <w:b/>
          <w:sz w:val="20"/>
          <w:szCs w:val="20"/>
        </w:rPr>
      </w:pPr>
      <w:r w:rsidRPr="00962F67">
        <w:rPr>
          <w:i w:val="0"/>
          <w:sz w:val="20"/>
          <w:szCs w:val="20"/>
        </w:rPr>
        <w:t>Называть фигуру, изображенную на рисунке;</w:t>
      </w:r>
    </w:p>
    <w:p w:rsidR="009E6C07" w:rsidRPr="00962F67" w:rsidRDefault="009E6C07" w:rsidP="004752FD">
      <w:pPr>
        <w:pStyle w:val="a4"/>
        <w:numPr>
          <w:ilvl w:val="0"/>
          <w:numId w:val="5"/>
        </w:numPr>
        <w:ind w:left="0"/>
        <w:rPr>
          <w:b/>
          <w:sz w:val="20"/>
          <w:szCs w:val="20"/>
        </w:rPr>
      </w:pPr>
      <w:r w:rsidRPr="00962F67">
        <w:rPr>
          <w:i w:val="0"/>
          <w:sz w:val="20"/>
          <w:szCs w:val="20"/>
        </w:rPr>
        <w:t>Знать определение прямоугольника (квадрата);</w:t>
      </w:r>
    </w:p>
    <w:p w:rsidR="009E6C07" w:rsidRPr="00962F67" w:rsidRDefault="009E6C07" w:rsidP="004752FD">
      <w:pPr>
        <w:pStyle w:val="a4"/>
        <w:numPr>
          <w:ilvl w:val="0"/>
          <w:numId w:val="5"/>
        </w:numPr>
        <w:ind w:left="0"/>
        <w:rPr>
          <w:b/>
          <w:sz w:val="20"/>
          <w:szCs w:val="20"/>
        </w:rPr>
      </w:pPr>
      <w:r w:rsidRPr="00962F67">
        <w:rPr>
          <w:i w:val="0"/>
          <w:sz w:val="20"/>
          <w:szCs w:val="20"/>
        </w:rPr>
        <w:t>Различать луч и отрезок;</w:t>
      </w:r>
    </w:p>
    <w:p w:rsidR="009E6C07" w:rsidRPr="00962F67" w:rsidRDefault="009E6C07" w:rsidP="004752FD">
      <w:pPr>
        <w:pStyle w:val="a4"/>
        <w:numPr>
          <w:ilvl w:val="0"/>
          <w:numId w:val="5"/>
        </w:numPr>
        <w:ind w:left="0"/>
        <w:rPr>
          <w:b/>
          <w:sz w:val="20"/>
          <w:szCs w:val="20"/>
        </w:rPr>
      </w:pPr>
      <w:r w:rsidRPr="00962F67">
        <w:rPr>
          <w:i w:val="0"/>
          <w:sz w:val="20"/>
          <w:szCs w:val="20"/>
        </w:rPr>
        <w:t>Различать элементы многоугольника: вершину, сторону, угол;</w:t>
      </w:r>
    </w:p>
    <w:p w:rsidR="009E6C07" w:rsidRPr="00962F67" w:rsidRDefault="009E6C07" w:rsidP="004752FD">
      <w:pPr>
        <w:pStyle w:val="a4"/>
        <w:numPr>
          <w:ilvl w:val="0"/>
          <w:numId w:val="5"/>
        </w:numPr>
        <w:ind w:left="0"/>
        <w:rPr>
          <w:b/>
          <w:sz w:val="20"/>
          <w:szCs w:val="20"/>
        </w:rPr>
      </w:pPr>
      <w:r w:rsidRPr="00962F67">
        <w:rPr>
          <w:i w:val="0"/>
          <w:sz w:val="20"/>
          <w:szCs w:val="20"/>
        </w:rPr>
        <w:t>Различать прямые и непрямые углы;</w:t>
      </w:r>
    </w:p>
    <w:p w:rsidR="009E6C07" w:rsidRPr="00962F67" w:rsidRDefault="009E6C07" w:rsidP="004752FD">
      <w:pPr>
        <w:pStyle w:val="a4"/>
        <w:numPr>
          <w:ilvl w:val="0"/>
          <w:numId w:val="5"/>
        </w:numPr>
        <w:ind w:left="0"/>
        <w:rPr>
          <w:b/>
          <w:sz w:val="20"/>
          <w:szCs w:val="20"/>
        </w:rPr>
      </w:pPr>
      <w:r w:rsidRPr="00962F67">
        <w:rPr>
          <w:i w:val="0"/>
          <w:sz w:val="20"/>
          <w:szCs w:val="20"/>
        </w:rPr>
        <w:t>Изображать луч, обозначать его буквами и читать обозначения;</w:t>
      </w:r>
    </w:p>
    <w:p w:rsidR="009E6C07" w:rsidRPr="00962F67" w:rsidRDefault="009E6C07" w:rsidP="004752FD">
      <w:pPr>
        <w:pStyle w:val="a4"/>
        <w:numPr>
          <w:ilvl w:val="0"/>
          <w:numId w:val="5"/>
        </w:numPr>
        <w:ind w:left="0"/>
        <w:rPr>
          <w:b/>
          <w:sz w:val="20"/>
          <w:szCs w:val="20"/>
        </w:rPr>
      </w:pPr>
      <w:r w:rsidRPr="00962F67">
        <w:rPr>
          <w:i w:val="0"/>
          <w:sz w:val="20"/>
          <w:szCs w:val="20"/>
        </w:rPr>
        <w:t>Строить окружность с помощью циркуля;</w:t>
      </w:r>
    </w:p>
    <w:p w:rsidR="009E6C07" w:rsidRPr="00962F67" w:rsidRDefault="009E6C07" w:rsidP="004752FD">
      <w:pPr>
        <w:pStyle w:val="a4"/>
        <w:numPr>
          <w:ilvl w:val="0"/>
          <w:numId w:val="5"/>
        </w:numPr>
        <w:ind w:left="0"/>
        <w:rPr>
          <w:b/>
          <w:sz w:val="20"/>
          <w:szCs w:val="20"/>
        </w:rPr>
      </w:pPr>
      <w:r w:rsidRPr="00962F67">
        <w:rPr>
          <w:i w:val="0"/>
          <w:sz w:val="20"/>
          <w:szCs w:val="20"/>
        </w:rPr>
        <w:t>Отмечать на числовом луче точку данной координатой, читать координаты точки, лежащей на числовом луче.</w:t>
      </w:r>
    </w:p>
    <w:p w:rsidR="009E6C07" w:rsidRPr="00962F67" w:rsidRDefault="009E6C07" w:rsidP="004752FD">
      <w:pPr>
        <w:pStyle w:val="a4"/>
        <w:rPr>
          <w:b/>
          <w:sz w:val="20"/>
          <w:szCs w:val="20"/>
        </w:rPr>
      </w:pPr>
    </w:p>
    <w:p w:rsidR="009E6C07" w:rsidRPr="00962F67" w:rsidRDefault="009E6C07" w:rsidP="004752FD">
      <w:pPr>
        <w:pStyle w:val="a4"/>
        <w:rPr>
          <w:b/>
          <w:sz w:val="20"/>
          <w:szCs w:val="20"/>
        </w:rPr>
      </w:pPr>
      <w:r w:rsidRPr="00962F67">
        <w:rPr>
          <w:b/>
          <w:sz w:val="20"/>
          <w:szCs w:val="20"/>
        </w:rPr>
        <w:t>Вариант 2.</w:t>
      </w:r>
    </w:p>
    <w:p w:rsidR="009E6C07" w:rsidRPr="00962F67" w:rsidRDefault="009E6C07" w:rsidP="004752FD">
      <w:pPr>
        <w:pStyle w:val="a4"/>
        <w:rPr>
          <w:b/>
          <w:sz w:val="20"/>
          <w:szCs w:val="20"/>
        </w:rPr>
      </w:pPr>
      <w:r w:rsidRPr="00962F67">
        <w:rPr>
          <w:b/>
          <w:sz w:val="20"/>
          <w:szCs w:val="20"/>
        </w:rPr>
        <w:t>Называть:</w:t>
      </w:r>
    </w:p>
    <w:p w:rsidR="009E6C07" w:rsidRPr="00962F67" w:rsidRDefault="009E6C07" w:rsidP="004752FD">
      <w:pPr>
        <w:pStyle w:val="a4"/>
        <w:rPr>
          <w:i w:val="0"/>
          <w:sz w:val="20"/>
          <w:szCs w:val="20"/>
        </w:rPr>
      </w:pPr>
      <w:proofErr w:type="gramStart"/>
      <w:r w:rsidRPr="00962F67">
        <w:rPr>
          <w:i w:val="0"/>
          <w:sz w:val="20"/>
          <w:szCs w:val="20"/>
        </w:rPr>
        <w:t>- компоненты и результаты арифметических действий,  слагаемое, сумма, уменьшаемое, вычитаемое, разность, множитель, произведение, делимое, делитель, частное;</w:t>
      </w:r>
      <w:proofErr w:type="gramEnd"/>
    </w:p>
    <w:p w:rsidR="009E6C07" w:rsidRPr="00962F67" w:rsidRDefault="009E6C07" w:rsidP="004752FD">
      <w:pPr>
        <w:pStyle w:val="a4"/>
        <w:rPr>
          <w:i w:val="0"/>
          <w:sz w:val="20"/>
          <w:szCs w:val="20"/>
        </w:rPr>
      </w:pPr>
      <w:r w:rsidRPr="00962F67">
        <w:rPr>
          <w:i w:val="0"/>
          <w:sz w:val="20"/>
          <w:szCs w:val="20"/>
        </w:rPr>
        <w:t>- число, большее (меньшее) данного в несколько раз;</w:t>
      </w:r>
    </w:p>
    <w:p w:rsidR="009E6C07" w:rsidRPr="00962F67" w:rsidRDefault="009E6C07" w:rsidP="004752FD">
      <w:pPr>
        <w:pStyle w:val="a4"/>
        <w:rPr>
          <w:i w:val="0"/>
          <w:sz w:val="20"/>
          <w:szCs w:val="20"/>
        </w:rPr>
      </w:pPr>
      <w:r w:rsidRPr="00962F67">
        <w:rPr>
          <w:i w:val="0"/>
          <w:sz w:val="20"/>
          <w:szCs w:val="20"/>
        </w:rPr>
        <w:t>- фигуру, изображенную на рисунке (луч, угол, окружность, многоугольник).</w:t>
      </w:r>
    </w:p>
    <w:p w:rsidR="009E6C07" w:rsidRPr="00962F67" w:rsidRDefault="009E6C07" w:rsidP="004752FD">
      <w:pPr>
        <w:pStyle w:val="a4"/>
        <w:rPr>
          <w:i w:val="0"/>
          <w:sz w:val="20"/>
          <w:szCs w:val="20"/>
        </w:rPr>
      </w:pPr>
    </w:p>
    <w:p w:rsidR="009E6C07" w:rsidRPr="00962F67" w:rsidRDefault="009E6C07" w:rsidP="004752FD">
      <w:pPr>
        <w:pStyle w:val="a4"/>
        <w:rPr>
          <w:b/>
          <w:sz w:val="20"/>
          <w:szCs w:val="20"/>
        </w:rPr>
      </w:pPr>
      <w:r w:rsidRPr="00962F67">
        <w:rPr>
          <w:b/>
          <w:sz w:val="20"/>
          <w:szCs w:val="20"/>
        </w:rPr>
        <w:t>Различать:</w:t>
      </w:r>
    </w:p>
    <w:p w:rsidR="009E6C07" w:rsidRPr="00962F67" w:rsidRDefault="009E6C07" w:rsidP="004752FD">
      <w:pPr>
        <w:pStyle w:val="a4"/>
        <w:rPr>
          <w:i w:val="0"/>
          <w:sz w:val="20"/>
          <w:szCs w:val="20"/>
        </w:rPr>
      </w:pPr>
      <w:r w:rsidRPr="00962F67">
        <w:rPr>
          <w:b/>
          <w:sz w:val="20"/>
          <w:szCs w:val="20"/>
        </w:rPr>
        <w:t>-</w:t>
      </w:r>
      <w:r w:rsidRPr="00962F67">
        <w:rPr>
          <w:i w:val="0"/>
          <w:sz w:val="20"/>
          <w:szCs w:val="20"/>
        </w:rPr>
        <w:t xml:space="preserve"> числовое выражение и выражение с переменной;</w:t>
      </w:r>
    </w:p>
    <w:p w:rsidR="009E6C07" w:rsidRPr="00962F67" w:rsidRDefault="009E6C07" w:rsidP="004752FD">
      <w:pPr>
        <w:pStyle w:val="a4"/>
        <w:rPr>
          <w:i w:val="0"/>
          <w:sz w:val="20"/>
          <w:szCs w:val="20"/>
        </w:rPr>
      </w:pPr>
      <w:r w:rsidRPr="00962F67">
        <w:rPr>
          <w:i w:val="0"/>
          <w:sz w:val="20"/>
          <w:szCs w:val="20"/>
        </w:rPr>
        <w:t>- прямые и непрямые углы;</w:t>
      </w:r>
    </w:p>
    <w:p w:rsidR="009E6C07" w:rsidRPr="00962F67" w:rsidRDefault="009E6C07" w:rsidP="004752FD">
      <w:pPr>
        <w:pStyle w:val="a4"/>
        <w:rPr>
          <w:i w:val="0"/>
          <w:sz w:val="20"/>
          <w:szCs w:val="20"/>
        </w:rPr>
      </w:pPr>
      <w:r w:rsidRPr="00962F67">
        <w:rPr>
          <w:i w:val="0"/>
          <w:sz w:val="20"/>
          <w:szCs w:val="20"/>
        </w:rPr>
        <w:t>- периметр и площадь фигуры;</w:t>
      </w:r>
    </w:p>
    <w:p w:rsidR="009E6C07" w:rsidRPr="00962F67" w:rsidRDefault="009E6C07" w:rsidP="004752FD">
      <w:pPr>
        <w:pStyle w:val="a4"/>
        <w:rPr>
          <w:i w:val="0"/>
          <w:sz w:val="20"/>
          <w:szCs w:val="20"/>
        </w:rPr>
      </w:pPr>
      <w:r w:rsidRPr="00962F67">
        <w:rPr>
          <w:i w:val="0"/>
          <w:sz w:val="20"/>
          <w:szCs w:val="20"/>
        </w:rPr>
        <w:t>- луч и отрезок;</w:t>
      </w:r>
    </w:p>
    <w:p w:rsidR="009E6C07" w:rsidRPr="00962F67" w:rsidRDefault="009E6C07" w:rsidP="004752FD">
      <w:pPr>
        <w:pStyle w:val="a4"/>
        <w:rPr>
          <w:i w:val="0"/>
          <w:sz w:val="20"/>
          <w:szCs w:val="20"/>
        </w:rPr>
      </w:pPr>
      <w:r w:rsidRPr="00962F67">
        <w:rPr>
          <w:i w:val="0"/>
          <w:sz w:val="20"/>
          <w:szCs w:val="20"/>
        </w:rPr>
        <w:t>-элементы многоугольника: вершина, сторона, угол.</w:t>
      </w:r>
    </w:p>
    <w:p w:rsidR="009E6C07" w:rsidRPr="00962F67" w:rsidRDefault="009E6C07" w:rsidP="004752FD">
      <w:pPr>
        <w:pStyle w:val="a4"/>
        <w:rPr>
          <w:b/>
          <w:sz w:val="20"/>
          <w:szCs w:val="20"/>
        </w:rPr>
      </w:pPr>
      <w:r w:rsidRPr="00962F67">
        <w:rPr>
          <w:b/>
          <w:sz w:val="20"/>
          <w:szCs w:val="20"/>
        </w:rPr>
        <w:t>Сравнивать:</w:t>
      </w:r>
    </w:p>
    <w:p w:rsidR="009E6C07" w:rsidRPr="00962F67" w:rsidRDefault="009E6C07" w:rsidP="004752FD">
      <w:pPr>
        <w:pStyle w:val="a4"/>
        <w:rPr>
          <w:i w:val="0"/>
          <w:sz w:val="20"/>
          <w:szCs w:val="20"/>
        </w:rPr>
      </w:pPr>
      <w:r w:rsidRPr="00962F67">
        <w:rPr>
          <w:i w:val="0"/>
          <w:sz w:val="20"/>
          <w:szCs w:val="20"/>
        </w:rPr>
        <w:t>- любые двузначные числа;</w:t>
      </w:r>
    </w:p>
    <w:p w:rsidR="009E6C07" w:rsidRPr="00962F67" w:rsidRDefault="009E6C07" w:rsidP="004752FD">
      <w:pPr>
        <w:pStyle w:val="a4"/>
        <w:rPr>
          <w:i w:val="0"/>
          <w:sz w:val="20"/>
          <w:szCs w:val="20"/>
        </w:rPr>
      </w:pPr>
      <w:r w:rsidRPr="00962F67">
        <w:rPr>
          <w:i w:val="0"/>
          <w:sz w:val="20"/>
          <w:szCs w:val="20"/>
        </w:rPr>
        <w:t>- два числа, характеризуя результат сравнения словами «больше в», «меньше в».</w:t>
      </w:r>
    </w:p>
    <w:p w:rsidR="009E6C07" w:rsidRPr="00962F67" w:rsidRDefault="009E6C07" w:rsidP="004752FD">
      <w:pPr>
        <w:pStyle w:val="a4"/>
        <w:rPr>
          <w:b/>
          <w:sz w:val="20"/>
          <w:szCs w:val="20"/>
        </w:rPr>
      </w:pPr>
      <w:r w:rsidRPr="00962F67">
        <w:rPr>
          <w:b/>
          <w:sz w:val="20"/>
          <w:szCs w:val="20"/>
        </w:rPr>
        <w:t>Воспроизводить по памяти:</w:t>
      </w:r>
    </w:p>
    <w:p w:rsidR="009E6C07" w:rsidRPr="00962F67" w:rsidRDefault="009E6C07" w:rsidP="004752FD">
      <w:pPr>
        <w:pStyle w:val="a4"/>
        <w:rPr>
          <w:i w:val="0"/>
          <w:sz w:val="20"/>
          <w:szCs w:val="20"/>
        </w:rPr>
      </w:pPr>
      <w:r w:rsidRPr="00962F67">
        <w:rPr>
          <w:i w:val="0"/>
          <w:sz w:val="20"/>
          <w:szCs w:val="20"/>
        </w:rPr>
        <w:t>- результаты табличных случаев вычитания чисел в пределах 20;</w:t>
      </w:r>
    </w:p>
    <w:p w:rsidR="009E6C07" w:rsidRPr="00962F67" w:rsidRDefault="009E6C07" w:rsidP="004752FD">
      <w:pPr>
        <w:pStyle w:val="a4"/>
        <w:rPr>
          <w:i w:val="0"/>
          <w:sz w:val="20"/>
          <w:szCs w:val="20"/>
        </w:rPr>
      </w:pPr>
      <w:r w:rsidRPr="00962F67">
        <w:rPr>
          <w:i w:val="0"/>
          <w:sz w:val="20"/>
          <w:szCs w:val="20"/>
        </w:rPr>
        <w:t>- результаты табличного умножения однозначных чисел; результаты табличных случаев деления;</w:t>
      </w:r>
    </w:p>
    <w:p w:rsidR="009E6C07" w:rsidRPr="00962F67" w:rsidRDefault="009E6C07" w:rsidP="004752FD">
      <w:pPr>
        <w:pStyle w:val="a4"/>
        <w:rPr>
          <w:i w:val="0"/>
          <w:sz w:val="20"/>
          <w:szCs w:val="20"/>
        </w:rPr>
      </w:pPr>
      <w:r w:rsidRPr="00962F67">
        <w:rPr>
          <w:i w:val="0"/>
          <w:sz w:val="20"/>
          <w:szCs w:val="20"/>
        </w:rPr>
        <w:t>- соотношения между единицами длины: 1м=100см. 1дм=10см, 1м=10дм;</w:t>
      </w:r>
    </w:p>
    <w:p w:rsidR="009E6C07" w:rsidRPr="00962F67" w:rsidRDefault="009E6C07" w:rsidP="004752FD">
      <w:pPr>
        <w:pStyle w:val="a4"/>
        <w:rPr>
          <w:i w:val="0"/>
          <w:sz w:val="20"/>
          <w:szCs w:val="20"/>
        </w:rPr>
      </w:pPr>
      <w:r w:rsidRPr="00962F67">
        <w:rPr>
          <w:i w:val="0"/>
          <w:sz w:val="20"/>
          <w:szCs w:val="20"/>
        </w:rPr>
        <w:t>- определение прямоугольника (квадрата).</w:t>
      </w:r>
    </w:p>
    <w:p w:rsidR="009E6C07" w:rsidRPr="00962F67" w:rsidRDefault="009E6C07" w:rsidP="004752FD">
      <w:pPr>
        <w:pStyle w:val="a4"/>
        <w:rPr>
          <w:b/>
          <w:sz w:val="20"/>
          <w:szCs w:val="20"/>
        </w:rPr>
      </w:pPr>
      <w:r w:rsidRPr="00962F67">
        <w:rPr>
          <w:b/>
          <w:sz w:val="20"/>
          <w:szCs w:val="20"/>
        </w:rPr>
        <w:t>Приводить примеры:</w:t>
      </w:r>
    </w:p>
    <w:p w:rsidR="009E6C07" w:rsidRPr="00962F67" w:rsidRDefault="009E6C07" w:rsidP="004752FD">
      <w:pPr>
        <w:pStyle w:val="a4"/>
        <w:rPr>
          <w:i w:val="0"/>
          <w:sz w:val="20"/>
          <w:szCs w:val="20"/>
        </w:rPr>
      </w:pPr>
      <w:r w:rsidRPr="00962F67">
        <w:rPr>
          <w:i w:val="0"/>
          <w:sz w:val="20"/>
          <w:szCs w:val="20"/>
        </w:rPr>
        <w:t>- числового выражения;</w:t>
      </w:r>
    </w:p>
    <w:p w:rsidR="009E6C07" w:rsidRPr="00962F67" w:rsidRDefault="009E6C07" w:rsidP="004752FD">
      <w:pPr>
        <w:pStyle w:val="a4"/>
        <w:rPr>
          <w:i w:val="0"/>
          <w:sz w:val="20"/>
          <w:szCs w:val="20"/>
        </w:rPr>
      </w:pPr>
      <w:r w:rsidRPr="00962F67">
        <w:rPr>
          <w:i w:val="0"/>
          <w:sz w:val="20"/>
          <w:szCs w:val="20"/>
        </w:rPr>
        <w:t>-выражения, содержащего переменную.</w:t>
      </w:r>
    </w:p>
    <w:p w:rsidR="009E6C07" w:rsidRPr="00962F67" w:rsidRDefault="009E6C07" w:rsidP="004752FD">
      <w:pPr>
        <w:pStyle w:val="a4"/>
        <w:rPr>
          <w:i w:val="0"/>
          <w:sz w:val="20"/>
          <w:szCs w:val="20"/>
        </w:rPr>
      </w:pPr>
      <w:r w:rsidRPr="00962F67">
        <w:rPr>
          <w:b/>
          <w:sz w:val="20"/>
          <w:szCs w:val="20"/>
        </w:rPr>
        <w:t>Устанавливать связи и зависимости</w:t>
      </w:r>
      <w:r w:rsidRPr="00962F67">
        <w:rPr>
          <w:i w:val="0"/>
          <w:sz w:val="20"/>
          <w:szCs w:val="20"/>
        </w:rPr>
        <w:t xml:space="preserve"> между площадью прямоугольника и длинами его сторон.</w:t>
      </w:r>
    </w:p>
    <w:p w:rsidR="009E6C07" w:rsidRPr="00962F67" w:rsidRDefault="009E6C07" w:rsidP="004752FD">
      <w:pPr>
        <w:pStyle w:val="a4"/>
        <w:rPr>
          <w:i w:val="0"/>
          <w:sz w:val="20"/>
          <w:szCs w:val="20"/>
        </w:rPr>
      </w:pPr>
      <w:r w:rsidRPr="00962F67">
        <w:rPr>
          <w:b/>
          <w:sz w:val="20"/>
          <w:szCs w:val="20"/>
        </w:rPr>
        <w:t>Использовать модели</w:t>
      </w:r>
      <w:r w:rsidRPr="00962F67">
        <w:rPr>
          <w:i w:val="0"/>
          <w:sz w:val="20"/>
          <w:szCs w:val="20"/>
        </w:rPr>
        <w:t xml:space="preserve"> (моделировать учебную ситуацию):</w:t>
      </w:r>
    </w:p>
    <w:p w:rsidR="009E6C07" w:rsidRPr="00962F67" w:rsidRDefault="009E6C07" w:rsidP="004752FD">
      <w:pPr>
        <w:pStyle w:val="a4"/>
        <w:rPr>
          <w:i w:val="0"/>
          <w:sz w:val="20"/>
          <w:szCs w:val="20"/>
        </w:rPr>
      </w:pPr>
      <w:r w:rsidRPr="00962F67">
        <w:rPr>
          <w:i w:val="0"/>
          <w:sz w:val="20"/>
          <w:szCs w:val="20"/>
        </w:rPr>
        <w:t>- составлять и решать задачу по данной схеме;</w:t>
      </w:r>
    </w:p>
    <w:p w:rsidR="009E6C07" w:rsidRPr="00962F67" w:rsidRDefault="009E6C07" w:rsidP="004752FD">
      <w:pPr>
        <w:pStyle w:val="a4"/>
        <w:rPr>
          <w:i w:val="0"/>
          <w:sz w:val="20"/>
          <w:szCs w:val="20"/>
        </w:rPr>
      </w:pPr>
      <w:r w:rsidRPr="00962F67">
        <w:rPr>
          <w:i w:val="0"/>
          <w:sz w:val="20"/>
          <w:szCs w:val="20"/>
        </w:rPr>
        <w:t>-читать графы, моделирующие различные отношения между числами; строить графы отношений, выраженные словами «больше», «меньше», «старше», «моложе» и др.</w:t>
      </w:r>
    </w:p>
    <w:p w:rsidR="009E6C07" w:rsidRPr="00962F67" w:rsidRDefault="009E6C07" w:rsidP="004752FD">
      <w:pPr>
        <w:pStyle w:val="a4"/>
        <w:rPr>
          <w:b/>
          <w:sz w:val="20"/>
          <w:szCs w:val="20"/>
        </w:rPr>
      </w:pPr>
      <w:r w:rsidRPr="00962F67">
        <w:rPr>
          <w:b/>
          <w:sz w:val="20"/>
          <w:szCs w:val="20"/>
        </w:rPr>
        <w:t>Решать учебные и практические задачи:</w:t>
      </w:r>
    </w:p>
    <w:p w:rsidR="009E6C07" w:rsidRPr="00962F67" w:rsidRDefault="009E6C07" w:rsidP="004752FD">
      <w:pPr>
        <w:pStyle w:val="a4"/>
        <w:rPr>
          <w:i w:val="0"/>
          <w:sz w:val="20"/>
          <w:szCs w:val="20"/>
        </w:rPr>
      </w:pPr>
      <w:r w:rsidRPr="00962F67">
        <w:rPr>
          <w:i w:val="0"/>
          <w:sz w:val="20"/>
          <w:szCs w:val="20"/>
        </w:rPr>
        <w:t>- читать и записывать цифрами любые двузначные числа;</w:t>
      </w:r>
    </w:p>
    <w:p w:rsidR="009E6C07" w:rsidRPr="00962F67" w:rsidRDefault="009E6C07" w:rsidP="004752FD">
      <w:pPr>
        <w:pStyle w:val="a4"/>
        <w:rPr>
          <w:i w:val="0"/>
          <w:sz w:val="20"/>
          <w:szCs w:val="20"/>
        </w:rPr>
      </w:pPr>
      <w:r w:rsidRPr="00962F67">
        <w:rPr>
          <w:i w:val="0"/>
          <w:sz w:val="20"/>
          <w:szCs w:val="20"/>
        </w:rPr>
        <w:t>- составлять простейшие выражения (сумму, разность, произведение, частное);</w:t>
      </w:r>
    </w:p>
    <w:p w:rsidR="009E6C07" w:rsidRPr="00962F67" w:rsidRDefault="009E6C07" w:rsidP="004752FD">
      <w:pPr>
        <w:pStyle w:val="a4"/>
        <w:rPr>
          <w:i w:val="0"/>
          <w:sz w:val="20"/>
          <w:szCs w:val="20"/>
        </w:rPr>
      </w:pPr>
      <w:r w:rsidRPr="00962F67">
        <w:rPr>
          <w:i w:val="0"/>
          <w:sz w:val="20"/>
          <w:szCs w:val="20"/>
        </w:rPr>
        <w:t>- отмечать на числовом луче точку с данными координатами; читать координату точки, лежащей на числовом луче;</w:t>
      </w:r>
    </w:p>
    <w:p w:rsidR="009E6C07" w:rsidRPr="00962F67" w:rsidRDefault="009E6C07" w:rsidP="004752FD">
      <w:pPr>
        <w:pStyle w:val="a4"/>
        <w:rPr>
          <w:i w:val="0"/>
          <w:sz w:val="20"/>
          <w:szCs w:val="20"/>
        </w:rPr>
      </w:pPr>
      <w:r w:rsidRPr="00962F67">
        <w:rPr>
          <w:i w:val="0"/>
          <w:sz w:val="20"/>
          <w:szCs w:val="20"/>
        </w:rPr>
        <w:t>- выполнять несложные устные вычисления в пределах 100;</w:t>
      </w:r>
    </w:p>
    <w:p w:rsidR="009E6C07" w:rsidRPr="00962F67" w:rsidRDefault="009E6C07" w:rsidP="004752FD">
      <w:pPr>
        <w:pStyle w:val="a4"/>
        <w:rPr>
          <w:i w:val="0"/>
          <w:sz w:val="20"/>
          <w:szCs w:val="20"/>
        </w:rPr>
      </w:pPr>
      <w:r w:rsidRPr="00962F67">
        <w:rPr>
          <w:i w:val="0"/>
          <w:sz w:val="20"/>
          <w:szCs w:val="20"/>
        </w:rPr>
        <w:t>- выполнять письменно сложение и вычитание чисел, когда результат действий не превышает 100;</w:t>
      </w:r>
    </w:p>
    <w:p w:rsidR="009E6C07" w:rsidRPr="00962F67" w:rsidRDefault="009E6C07" w:rsidP="004752FD">
      <w:pPr>
        <w:pStyle w:val="a4"/>
        <w:rPr>
          <w:i w:val="0"/>
          <w:sz w:val="20"/>
          <w:szCs w:val="20"/>
        </w:rPr>
      </w:pPr>
      <w:r w:rsidRPr="00962F67">
        <w:rPr>
          <w:i w:val="0"/>
          <w:sz w:val="20"/>
          <w:szCs w:val="20"/>
        </w:rPr>
        <w:t>- применять свойства умножения и деления при выполнении вычислений;</w:t>
      </w:r>
    </w:p>
    <w:p w:rsidR="009E6C07" w:rsidRPr="00962F67" w:rsidRDefault="009E6C07" w:rsidP="004752FD">
      <w:pPr>
        <w:pStyle w:val="a4"/>
        <w:rPr>
          <w:i w:val="0"/>
          <w:sz w:val="20"/>
          <w:szCs w:val="20"/>
        </w:rPr>
      </w:pPr>
      <w:r w:rsidRPr="00962F67">
        <w:rPr>
          <w:i w:val="0"/>
          <w:sz w:val="20"/>
          <w:szCs w:val="20"/>
        </w:rPr>
        <w:t>- применять правила поразрядного сложения и вычитания чисел при выполнении письменных вычислений;</w:t>
      </w:r>
    </w:p>
    <w:p w:rsidR="009E6C07" w:rsidRPr="00962F67" w:rsidRDefault="009E6C07" w:rsidP="004752FD">
      <w:pPr>
        <w:pStyle w:val="a4"/>
        <w:rPr>
          <w:i w:val="0"/>
          <w:sz w:val="20"/>
          <w:szCs w:val="20"/>
        </w:rPr>
      </w:pPr>
      <w:r w:rsidRPr="00962F67">
        <w:rPr>
          <w:i w:val="0"/>
          <w:sz w:val="20"/>
          <w:szCs w:val="20"/>
        </w:rPr>
        <w:t>- вычислять значения выражения с одной переменной при заданном наборе числовых значений этой переменной;</w:t>
      </w:r>
    </w:p>
    <w:p w:rsidR="009E6C07" w:rsidRPr="00962F67" w:rsidRDefault="009E6C07" w:rsidP="004752FD">
      <w:pPr>
        <w:pStyle w:val="a4"/>
        <w:rPr>
          <w:i w:val="0"/>
          <w:sz w:val="20"/>
          <w:szCs w:val="20"/>
        </w:rPr>
      </w:pPr>
      <w:r w:rsidRPr="00962F67">
        <w:rPr>
          <w:i w:val="0"/>
          <w:sz w:val="20"/>
          <w:szCs w:val="20"/>
        </w:rPr>
        <w:t>- решать составные текстовые задачи в два действия, в том числе задачи на увеличение и уменьшении в несколько раз;</w:t>
      </w:r>
    </w:p>
    <w:p w:rsidR="009E6C07" w:rsidRPr="00962F67" w:rsidRDefault="009E6C07" w:rsidP="004752FD">
      <w:pPr>
        <w:pStyle w:val="a4"/>
        <w:rPr>
          <w:i w:val="0"/>
          <w:sz w:val="20"/>
          <w:szCs w:val="20"/>
        </w:rPr>
      </w:pPr>
      <w:r w:rsidRPr="00962F67">
        <w:rPr>
          <w:i w:val="0"/>
          <w:sz w:val="20"/>
          <w:szCs w:val="20"/>
        </w:rPr>
        <w:t>- вычислять периметр многоугольника;</w:t>
      </w:r>
    </w:p>
    <w:p w:rsidR="009E6C07" w:rsidRPr="00962F67" w:rsidRDefault="009E6C07" w:rsidP="004752FD">
      <w:pPr>
        <w:pStyle w:val="a4"/>
        <w:rPr>
          <w:i w:val="0"/>
          <w:sz w:val="20"/>
          <w:szCs w:val="20"/>
        </w:rPr>
      </w:pPr>
      <w:r w:rsidRPr="00962F67">
        <w:rPr>
          <w:i w:val="0"/>
          <w:sz w:val="20"/>
          <w:szCs w:val="20"/>
        </w:rPr>
        <w:t>- вычислять площадь прямоугольника (квадрата);</w:t>
      </w:r>
    </w:p>
    <w:p w:rsidR="009E6C07" w:rsidRPr="00962F67" w:rsidRDefault="009E6C07" w:rsidP="004752FD">
      <w:pPr>
        <w:pStyle w:val="a4"/>
        <w:rPr>
          <w:i w:val="0"/>
          <w:sz w:val="20"/>
          <w:szCs w:val="20"/>
        </w:rPr>
      </w:pPr>
      <w:r w:rsidRPr="00962F67">
        <w:rPr>
          <w:i w:val="0"/>
          <w:sz w:val="20"/>
          <w:szCs w:val="20"/>
        </w:rPr>
        <w:t>- изображать луч и отрезок, обозначать их буквами и читать обозначения;</w:t>
      </w:r>
    </w:p>
    <w:p w:rsidR="009E6C07" w:rsidRPr="00962F67" w:rsidRDefault="009E6C07" w:rsidP="004752FD">
      <w:pPr>
        <w:pStyle w:val="a4"/>
        <w:rPr>
          <w:rStyle w:val="a6"/>
          <w:iCs/>
          <w:sz w:val="20"/>
          <w:szCs w:val="20"/>
        </w:rPr>
      </w:pPr>
      <w:r w:rsidRPr="00962F67">
        <w:rPr>
          <w:i w:val="0"/>
          <w:sz w:val="20"/>
          <w:szCs w:val="20"/>
        </w:rPr>
        <w:t>- строить окружность с помощью циркуля.</w:t>
      </w:r>
    </w:p>
    <w:p w:rsidR="009E6C07" w:rsidRPr="00962F67" w:rsidRDefault="009E6C07" w:rsidP="004752FD">
      <w:pPr>
        <w:pStyle w:val="Style8"/>
        <w:widowControl/>
        <w:jc w:val="both"/>
        <w:rPr>
          <w:rStyle w:val="FontStyle78"/>
          <w:b w:val="0"/>
          <w:i w:val="0"/>
          <w:sz w:val="20"/>
          <w:szCs w:val="20"/>
        </w:rPr>
      </w:pPr>
      <w:r w:rsidRPr="00962F67">
        <w:rPr>
          <w:rStyle w:val="FontStyle78"/>
          <w:b w:val="0"/>
          <w:i w:val="0"/>
          <w:sz w:val="20"/>
          <w:szCs w:val="20"/>
        </w:rPr>
        <w:t xml:space="preserve">В рабочей программе отражено  формирование </w:t>
      </w:r>
      <w:proofErr w:type="gramStart"/>
      <w:r w:rsidRPr="00962F67">
        <w:rPr>
          <w:rStyle w:val="FontStyle78"/>
          <w:b w:val="0"/>
          <w:i w:val="0"/>
          <w:sz w:val="20"/>
          <w:szCs w:val="20"/>
        </w:rPr>
        <w:t>ключевых</w:t>
      </w:r>
      <w:proofErr w:type="gramEnd"/>
      <w:r w:rsidRPr="00962F67">
        <w:rPr>
          <w:rStyle w:val="FontStyle78"/>
          <w:b w:val="0"/>
          <w:i w:val="0"/>
          <w:sz w:val="20"/>
          <w:szCs w:val="20"/>
        </w:rPr>
        <w:t xml:space="preserve"> образовательных предметных </w:t>
      </w:r>
    </w:p>
    <w:p w:rsidR="009E6C07" w:rsidRPr="00962F67" w:rsidRDefault="009E6C07" w:rsidP="00962F67">
      <w:pPr>
        <w:tabs>
          <w:tab w:val="left" w:pos="1500"/>
        </w:tabs>
        <w:spacing w:after="0"/>
        <w:jc w:val="both"/>
        <w:rPr>
          <w:rFonts w:ascii="Times New Roman" w:hAnsi="Times New Roman"/>
          <w:sz w:val="20"/>
          <w:szCs w:val="20"/>
        </w:rPr>
      </w:pPr>
      <w:r w:rsidRPr="00962F67">
        <w:rPr>
          <w:rFonts w:ascii="Times New Roman" w:hAnsi="Times New Roman"/>
          <w:sz w:val="20"/>
          <w:szCs w:val="20"/>
        </w:rPr>
        <w:t xml:space="preserve">КОМПЕТЕНТНОСТЕЙ: умение систематизировать  и обобщать  материал; умение использовать  приобретенные знания  в практической деятельности; умение выполнять самооценку и </w:t>
      </w:r>
      <w:proofErr w:type="spellStart"/>
      <w:r w:rsidRPr="00962F67">
        <w:rPr>
          <w:rFonts w:ascii="Times New Roman" w:hAnsi="Times New Roman"/>
          <w:sz w:val="20"/>
          <w:szCs w:val="20"/>
        </w:rPr>
        <w:t>взаимооценку</w:t>
      </w:r>
      <w:proofErr w:type="spellEnd"/>
      <w:r w:rsidRPr="00962F67">
        <w:rPr>
          <w:rFonts w:ascii="Times New Roman" w:hAnsi="Times New Roman"/>
          <w:sz w:val="20"/>
          <w:szCs w:val="20"/>
        </w:rPr>
        <w:t>, умение организовать взаимосвязь своих знаний;  умение контролировать  и оценивать свои действия.</w:t>
      </w:r>
    </w:p>
    <w:tbl>
      <w:tblPr>
        <w:tblW w:w="16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2211"/>
        <w:gridCol w:w="2341"/>
        <w:gridCol w:w="1796"/>
        <w:gridCol w:w="2235"/>
        <w:gridCol w:w="2337"/>
        <w:gridCol w:w="2144"/>
        <w:gridCol w:w="2283"/>
      </w:tblGrid>
      <w:tr w:rsidR="009E6C07" w:rsidRPr="00962F67" w:rsidTr="004752FD">
        <w:trPr>
          <w:trHeight w:val="177"/>
        </w:trPr>
        <w:tc>
          <w:tcPr>
            <w:tcW w:w="794" w:type="dxa"/>
            <w:vMerge w:val="restart"/>
          </w:tcPr>
          <w:p w:rsidR="009E6C07" w:rsidRPr="00962F67" w:rsidRDefault="009E6C07" w:rsidP="004752FD">
            <w:pPr>
              <w:spacing w:after="0"/>
              <w:rPr>
                <w:rFonts w:ascii="Times New Roman" w:hAnsi="Times New Roman"/>
                <w:b/>
                <w:sz w:val="20"/>
                <w:szCs w:val="20"/>
              </w:rPr>
            </w:pPr>
            <w:r w:rsidRPr="00962F67">
              <w:rPr>
                <w:rFonts w:ascii="Times New Roman" w:hAnsi="Times New Roman"/>
                <w:b/>
                <w:sz w:val="20"/>
                <w:szCs w:val="20"/>
              </w:rPr>
              <w:lastRenderedPageBreak/>
              <w:t>№ п\п</w:t>
            </w:r>
          </w:p>
        </w:tc>
        <w:tc>
          <w:tcPr>
            <w:tcW w:w="2211" w:type="dxa"/>
            <w:vMerge w:val="restart"/>
          </w:tcPr>
          <w:p w:rsidR="009E6C07" w:rsidRPr="00962F67" w:rsidRDefault="009E6C07" w:rsidP="004752FD">
            <w:pPr>
              <w:spacing w:after="0"/>
              <w:rPr>
                <w:rFonts w:ascii="Times New Roman" w:hAnsi="Times New Roman"/>
                <w:b/>
                <w:sz w:val="20"/>
                <w:szCs w:val="20"/>
              </w:rPr>
            </w:pPr>
            <w:r w:rsidRPr="00962F67">
              <w:rPr>
                <w:rFonts w:ascii="Times New Roman" w:hAnsi="Times New Roman"/>
                <w:b/>
                <w:sz w:val="20"/>
                <w:szCs w:val="20"/>
              </w:rPr>
              <w:t>Тема урока</w:t>
            </w:r>
          </w:p>
        </w:tc>
        <w:tc>
          <w:tcPr>
            <w:tcW w:w="2341" w:type="dxa"/>
            <w:vMerge w:val="restart"/>
          </w:tcPr>
          <w:p w:rsidR="009E6C07" w:rsidRPr="00962F67" w:rsidRDefault="009E6C07" w:rsidP="004752FD">
            <w:pPr>
              <w:spacing w:after="0"/>
              <w:rPr>
                <w:rFonts w:ascii="Times New Roman" w:hAnsi="Times New Roman"/>
                <w:b/>
                <w:sz w:val="20"/>
                <w:szCs w:val="20"/>
              </w:rPr>
            </w:pPr>
            <w:r w:rsidRPr="00962F67">
              <w:rPr>
                <w:rFonts w:ascii="Times New Roman" w:hAnsi="Times New Roman"/>
                <w:b/>
                <w:sz w:val="20"/>
                <w:szCs w:val="20"/>
              </w:rPr>
              <w:t>Планируемые результаты</w:t>
            </w:r>
          </w:p>
          <w:p w:rsidR="009E6C07" w:rsidRPr="00962F67" w:rsidRDefault="009E6C07" w:rsidP="004752FD">
            <w:pPr>
              <w:spacing w:after="0"/>
              <w:rPr>
                <w:rFonts w:ascii="Times New Roman" w:hAnsi="Times New Roman"/>
                <w:b/>
                <w:sz w:val="20"/>
                <w:szCs w:val="20"/>
              </w:rPr>
            </w:pPr>
            <w:r w:rsidRPr="00962F67">
              <w:rPr>
                <w:rFonts w:ascii="Times New Roman" w:hAnsi="Times New Roman"/>
                <w:b/>
                <w:sz w:val="20"/>
                <w:szCs w:val="20"/>
              </w:rPr>
              <w:t>Содержание урока</w:t>
            </w:r>
          </w:p>
        </w:tc>
        <w:tc>
          <w:tcPr>
            <w:tcW w:w="8511" w:type="dxa"/>
            <w:gridSpan w:val="4"/>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 xml:space="preserve">Планируемые результаты личностные и </w:t>
            </w:r>
            <w:proofErr w:type="spellStart"/>
            <w:r w:rsidRPr="00962F67">
              <w:rPr>
                <w:rFonts w:ascii="Times New Roman" w:hAnsi="Times New Roman"/>
                <w:b/>
                <w:sz w:val="20"/>
                <w:szCs w:val="20"/>
              </w:rPr>
              <w:t>метапредметные</w:t>
            </w:r>
            <w:proofErr w:type="spellEnd"/>
          </w:p>
          <w:p w:rsidR="009E6C07" w:rsidRPr="00962F67" w:rsidRDefault="009E6C07" w:rsidP="004752FD">
            <w:pPr>
              <w:spacing w:after="0"/>
              <w:jc w:val="center"/>
              <w:rPr>
                <w:rFonts w:ascii="Times New Roman" w:hAnsi="Times New Roman"/>
                <w:sz w:val="20"/>
                <w:szCs w:val="20"/>
              </w:rPr>
            </w:pPr>
            <w:r w:rsidRPr="00962F67">
              <w:rPr>
                <w:rFonts w:ascii="Times New Roman" w:hAnsi="Times New Roman"/>
                <w:b/>
                <w:sz w:val="20"/>
                <w:szCs w:val="20"/>
              </w:rPr>
              <w:t>Характеристика деятельности</w:t>
            </w:r>
          </w:p>
        </w:tc>
        <w:tc>
          <w:tcPr>
            <w:tcW w:w="2283" w:type="dxa"/>
            <w:vMerge w:val="restart"/>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 xml:space="preserve">Оборудование </w:t>
            </w:r>
          </w:p>
        </w:tc>
      </w:tr>
      <w:tr w:rsidR="009E6C07" w:rsidRPr="00962F67" w:rsidTr="004752FD">
        <w:trPr>
          <w:trHeight w:val="177"/>
        </w:trPr>
        <w:tc>
          <w:tcPr>
            <w:tcW w:w="794" w:type="dxa"/>
            <w:vMerge/>
          </w:tcPr>
          <w:p w:rsidR="009E6C07" w:rsidRPr="00962F67" w:rsidRDefault="009E6C07" w:rsidP="004752FD">
            <w:pPr>
              <w:spacing w:after="0"/>
              <w:rPr>
                <w:rFonts w:ascii="Times New Roman" w:hAnsi="Times New Roman"/>
                <w:sz w:val="20"/>
                <w:szCs w:val="20"/>
              </w:rPr>
            </w:pPr>
          </w:p>
        </w:tc>
        <w:tc>
          <w:tcPr>
            <w:tcW w:w="2211" w:type="dxa"/>
            <w:vMerge/>
          </w:tcPr>
          <w:p w:rsidR="009E6C07" w:rsidRPr="00962F67" w:rsidRDefault="009E6C07" w:rsidP="004752FD">
            <w:pPr>
              <w:spacing w:after="0"/>
              <w:rPr>
                <w:rFonts w:ascii="Times New Roman" w:hAnsi="Times New Roman"/>
                <w:sz w:val="20"/>
                <w:szCs w:val="20"/>
              </w:rPr>
            </w:pPr>
          </w:p>
        </w:tc>
        <w:tc>
          <w:tcPr>
            <w:tcW w:w="2341" w:type="dxa"/>
            <w:vMerge/>
          </w:tcPr>
          <w:p w:rsidR="009E6C07" w:rsidRPr="00962F67" w:rsidRDefault="009E6C07" w:rsidP="004752FD">
            <w:pPr>
              <w:spacing w:after="0"/>
              <w:rPr>
                <w:rFonts w:ascii="Times New Roman" w:hAnsi="Times New Roman"/>
                <w:sz w:val="20"/>
                <w:szCs w:val="20"/>
              </w:rPr>
            </w:pPr>
          </w:p>
        </w:tc>
        <w:tc>
          <w:tcPr>
            <w:tcW w:w="1796" w:type="dxa"/>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Личностные</w:t>
            </w:r>
          </w:p>
          <w:p w:rsidR="009E6C07" w:rsidRPr="00962F67" w:rsidRDefault="009E6C07" w:rsidP="004752FD">
            <w:pPr>
              <w:spacing w:after="0"/>
              <w:jc w:val="center"/>
              <w:rPr>
                <w:rFonts w:ascii="Times New Roman" w:hAnsi="Times New Roman"/>
                <w:b/>
                <w:sz w:val="20"/>
                <w:szCs w:val="20"/>
              </w:rPr>
            </w:pPr>
            <w:r w:rsidRPr="00962F67">
              <w:rPr>
                <w:rFonts w:ascii="Times New Roman" w:hAnsi="Times New Roman"/>
                <w:b/>
                <w:sz w:val="20"/>
                <w:szCs w:val="20"/>
              </w:rPr>
              <w:t>УУД</w:t>
            </w:r>
          </w:p>
        </w:tc>
        <w:tc>
          <w:tcPr>
            <w:tcW w:w="2235" w:type="dxa"/>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Познавательные</w:t>
            </w:r>
          </w:p>
          <w:p w:rsidR="009E6C07" w:rsidRPr="00962F67" w:rsidRDefault="009E6C07" w:rsidP="004752FD">
            <w:pPr>
              <w:spacing w:after="0"/>
              <w:jc w:val="center"/>
              <w:rPr>
                <w:rFonts w:ascii="Times New Roman" w:hAnsi="Times New Roman"/>
                <w:b/>
                <w:sz w:val="20"/>
                <w:szCs w:val="20"/>
              </w:rPr>
            </w:pPr>
            <w:r w:rsidRPr="00962F67">
              <w:rPr>
                <w:rFonts w:ascii="Times New Roman" w:hAnsi="Times New Roman"/>
                <w:b/>
                <w:sz w:val="20"/>
                <w:szCs w:val="20"/>
              </w:rPr>
              <w:t>УУД</w:t>
            </w:r>
          </w:p>
          <w:p w:rsidR="009E6C07" w:rsidRPr="00962F67" w:rsidRDefault="009E6C07" w:rsidP="004752FD">
            <w:pPr>
              <w:spacing w:after="0"/>
              <w:rPr>
                <w:rFonts w:ascii="Times New Roman" w:hAnsi="Times New Roman"/>
                <w:b/>
                <w:sz w:val="20"/>
                <w:szCs w:val="20"/>
              </w:rPr>
            </w:pPr>
          </w:p>
        </w:tc>
        <w:tc>
          <w:tcPr>
            <w:tcW w:w="2337" w:type="dxa"/>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Коммуникативные</w:t>
            </w:r>
          </w:p>
          <w:p w:rsidR="009E6C07" w:rsidRPr="00962F67" w:rsidRDefault="009E6C07" w:rsidP="004752FD">
            <w:pPr>
              <w:spacing w:after="0"/>
              <w:jc w:val="center"/>
              <w:rPr>
                <w:rFonts w:ascii="Times New Roman" w:hAnsi="Times New Roman"/>
                <w:b/>
                <w:sz w:val="20"/>
                <w:szCs w:val="20"/>
              </w:rPr>
            </w:pPr>
            <w:r w:rsidRPr="00962F67">
              <w:rPr>
                <w:rFonts w:ascii="Times New Roman" w:hAnsi="Times New Roman"/>
                <w:b/>
                <w:sz w:val="20"/>
                <w:szCs w:val="20"/>
              </w:rPr>
              <w:t>УУД</w:t>
            </w:r>
          </w:p>
        </w:tc>
        <w:tc>
          <w:tcPr>
            <w:tcW w:w="2143" w:type="dxa"/>
          </w:tcPr>
          <w:p w:rsidR="009E6C07" w:rsidRPr="00962F67" w:rsidRDefault="009E6C07" w:rsidP="004752FD">
            <w:pPr>
              <w:snapToGrid w:val="0"/>
              <w:spacing w:after="0"/>
              <w:jc w:val="center"/>
              <w:rPr>
                <w:rFonts w:ascii="Times New Roman" w:hAnsi="Times New Roman"/>
                <w:b/>
                <w:sz w:val="20"/>
                <w:szCs w:val="20"/>
              </w:rPr>
            </w:pPr>
            <w:r w:rsidRPr="00962F67">
              <w:rPr>
                <w:rFonts w:ascii="Times New Roman" w:hAnsi="Times New Roman"/>
                <w:b/>
                <w:sz w:val="20"/>
                <w:szCs w:val="20"/>
              </w:rPr>
              <w:t>Регулятивные</w:t>
            </w:r>
          </w:p>
          <w:p w:rsidR="009E6C07" w:rsidRPr="00962F67" w:rsidRDefault="009E6C07" w:rsidP="004752FD">
            <w:pPr>
              <w:spacing w:after="0"/>
              <w:jc w:val="center"/>
              <w:rPr>
                <w:rFonts w:ascii="Times New Roman" w:hAnsi="Times New Roman"/>
                <w:b/>
                <w:sz w:val="20"/>
                <w:szCs w:val="20"/>
              </w:rPr>
            </w:pPr>
            <w:r w:rsidRPr="00962F67">
              <w:rPr>
                <w:rFonts w:ascii="Times New Roman" w:hAnsi="Times New Roman"/>
                <w:b/>
                <w:sz w:val="20"/>
                <w:szCs w:val="20"/>
              </w:rPr>
              <w:t>УУД</w:t>
            </w:r>
          </w:p>
        </w:tc>
        <w:tc>
          <w:tcPr>
            <w:tcW w:w="2283" w:type="dxa"/>
            <w:vMerge/>
          </w:tcPr>
          <w:p w:rsidR="009E6C07" w:rsidRPr="00962F67" w:rsidRDefault="009E6C07" w:rsidP="004752FD">
            <w:pPr>
              <w:snapToGrid w:val="0"/>
              <w:spacing w:after="0"/>
              <w:jc w:val="center"/>
              <w:rPr>
                <w:rFonts w:ascii="Times New Roman" w:hAnsi="Times New Roman"/>
                <w:b/>
                <w:sz w:val="20"/>
                <w:szCs w:val="20"/>
              </w:rPr>
            </w:pPr>
          </w:p>
        </w:tc>
      </w:tr>
      <w:tr w:rsidR="009E6C07" w:rsidRPr="00962F67" w:rsidTr="004752FD">
        <w:trPr>
          <w:trHeight w:val="177"/>
        </w:trPr>
        <w:tc>
          <w:tcPr>
            <w:tcW w:w="13858" w:type="dxa"/>
            <w:gridSpan w:val="7"/>
          </w:tcPr>
          <w:p w:rsidR="009E6C07" w:rsidRPr="00962F67" w:rsidRDefault="009E6C07" w:rsidP="004752FD">
            <w:pPr>
              <w:spacing w:after="0"/>
              <w:rPr>
                <w:rFonts w:ascii="Times New Roman" w:hAnsi="Times New Roman"/>
                <w:sz w:val="20"/>
                <w:szCs w:val="20"/>
              </w:rPr>
            </w:pPr>
            <w:r w:rsidRPr="00962F67">
              <w:rPr>
                <w:rFonts w:ascii="Times New Roman" w:hAnsi="Times New Roman"/>
                <w:b/>
                <w:color w:val="002060"/>
                <w:sz w:val="20"/>
                <w:szCs w:val="20"/>
              </w:rPr>
              <w:t xml:space="preserve"> «Сложение и вычитание в пределах 100»  33ч.</w:t>
            </w:r>
          </w:p>
        </w:tc>
        <w:tc>
          <w:tcPr>
            <w:tcW w:w="2283" w:type="dxa"/>
          </w:tcPr>
          <w:p w:rsidR="009E6C07" w:rsidRPr="00962F67" w:rsidRDefault="009E6C07" w:rsidP="004752FD">
            <w:pPr>
              <w:spacing w:after="0"/>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w:t>
            </w:r>
          </w:p>
          <w:p w:rsidR="009E6C07" w:rsidRPr="00962F67" w:rsidRDefault="009E6C07" w:rsidP="004752FD">
            <w:pPr>
              <w:pStyle w:val="a3"/>
              <w:rPr>
                <w:rFonts w:ascii="Times New Roman" w:hAnsi="Times New Roman"/>
                <w:sz w:val="20"/>
                <w:szCs w:val="20"/>
              </w:rPr>
            </w:pP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Десяток. Счет десятками - реальность или фантастика? У.1</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называть и записывать десятки  </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Уметь называть и записывать десятки  </w:t>
            </w:r>
          </w:p>
        </w:tc>
        <w:tc>
          <w:tcPr>
            <w:tcW w:w="2337"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 Актуализация</w:t>
            </w:r>
            <w:r w:rsidRPr="00962F67">
              <w:rPr>
                <w:rFonts w:ascii="Times New Roman" w:hAnsi="Times New Roman"/>
                <w:sz w:val="20"/>
                <w:szCs w:val="20"/>
              </w:rPr>
              <w:t xml:space="preserve"> </w:t>
            </w:r>
            <w:r w:rsidRPr="00962F67">
              <w:rPr>
                <w:rStyle w:val="FontStyle108"/>
                <w:sz w:val="20"/>
                <w:szCs w:val="20"/>
              </w:rPr>
              <w:t>знаний по теме.</w:t>
            </w:r>
            <w:r w:rsidRPr="00962F67">
              <w:rPr>
                <w:rFonts w:ascii="Times New Roman" w:hAnsi="Times New Roman"/>
                <w:sz w:val="20"/>
                <w:szCs w:val="20"/>
              </w:rPr>
              <w:t xml:space="preserve">  </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2-3.</w:t>
            </w:r>
          </w:p>
          <w:p w:rsidR="009E6C07" w:rsidRPr="00962F67" w:rsidRDefault="009E6C07" w:rsidP="004752FD">
            <w:pPr>
              <w:pStyle w:val="a3"/>
              <w:rPr>
                <w:rFonts w:ascii="Times New Roman" w:hAnsi="Times New Roman"/>
                <w:sz w:val="20"/>
                <w:szCs w:val="20"/>
              </w:rPr>
            </w:pP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Числа 10,20,30…100.</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2,3</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читать, сравнивать и записывать десятки.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читать, сравнивать и записывать десятки.</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w:t>
            </w:r>
            <w:proofErr w:type="spellEnd"/>
            <w:r w:rsidRPr="00962F67">
              <w:rPr>
                <w:rFonts w:ascii="Times New Roman" w:hAnsi="Times New Roman"/>
                <w:sz w:val="20"/>
                <w:szCs w:val="20"/>
              </w:rPr>
              <w:t xml:space="preserve">.  упр.  по  умению читать, сравнивать  и записывать десятки.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4-5.</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Двузначные числа и их запись.  Решение задач по иллюстрации. У.4,5,6.</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составлять задачи по иллюстрации.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составлять задачи по иллюстрации.</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w:t>
            </w:r>
            <w:proofErr w:type="spellEnd"/>
            <w:r w:rsidRPr="00962F67">
              <w:rPr>
                <w:rFonts w:ascii="Times New Roman" w:hAnsi="Times New Roman"/>
                <w:sz w:val="20"/>
                <w:szCs w:val="20"/>
              </w:rPr>
              <w:t>.  упр.  по составлению задач</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6-8.</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Луч и его обозначение.</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У.7,8,9</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чертить с помощью линейки и обозначать буквами луч.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чертить с помощью линейки и обозначать буквами луч.</w:t>
            </w:r>
          </w:p>
        </w:tc>
        <w:tc>
          <w:tcPr>
            <w:tcW w:w="2337"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Частично-поисковая </w:t>
            </w:r>
            <w:proofErr w:type="spellStart"/>
            <w:r w:rsidRPr="00962F67">
              <w:rPr>
                <w:rFonts w:ascii="Times New Roman" w:hAnsi="Times New Roman"/>
                <w:sz w:val="20"/>
                <w:szCs w:val="20"/>
              </w:rPr>
              <w:t>деят</w:t>
            </w:r>
            <w:proofErr w:type="spellEnd"/>
            <w:r w:rsidRPr="00962F67">
              <w:rPr>
                <w:rFonts w:ascii="Times New Roman" w:hAnsi="Times New Roman"/>
                <w:sz w:val="20"/>
                <w:szCs w:val="20"/>
              </w:rPr>
              <w:t>.</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9-11.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-Что такое числовой луч? У.10</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-Координата точки на луче. У.11.</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-Единичный отрезок. У.12</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различать понятия «луч» и «числовой луч»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различать понятия «луч» и «числовой луч»</w:t>
            </w:r>
          </w:p>
        </w:tc>
        <w:tc>
          <w:tcPr>
            <w:tcW w:w="2337"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Частично-поисковая </w:t>
            </w:r>
            <w:proofErr w:type="spellStart"/>
            <w:r w:rsidRPr="00962F67">
              <w:rPr>
                <w:rFonts w:ascii="Times New Roman" w:hAnsi="Times New Roman"/>
                <w:sz w:val="20"/>
                <w:szCs w:val="20"/>
              </w:rPr>
              <w:t>деят</w:t>
            </w:r>
            <w:proofErr w:type="spellEnd"/>
            <w:r w:rsidRPr="00962F67">
              <w:rPr>
                <w:rFonts w:ascii="Times New Roman" w:hAnsi="Times New Roman"/>
                <w:sz w:val="20"/>
                <w:szCs w:val="20"/>
              </w:rPr>
              <w:t>.</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12-14.</w:t>
            </w:r>
          </w:p>
        </w:tc>
        <w:tc>
          <w:tcPr>
            <w:tcW w:w="2211" w:type="dxa"/>
          </w:tcPr>
          <w:p w:rsidR="009E6C07" w:rsidRPr="00CA111C" w:rsidRDefault="009E6C07" w:rsidP="004752FD">
            <w:pPr>
              <w:pStyle w:val="a3"/>
              <w:rPr>
                <w:rFonts w:ascii="Times New Roman" w:hAnsi="Times New Roman"/>
                <w:sz w:val="20"/>
                <w:szCs w:val="20"/>
              </w:rPr>
            </w:pPr>
            <w:r w:rsidRPr="00CA111C">
              <w:rPr>
                <w:rFonts w:ascii="Times New Roman" w:hAnsi="Times New Roman"/>
                <w:sz w:val="20"/>
                <w:szCs w:val="20"/>
              </w:rPr>
              <w:t xml:space="preserve">Метр. Соотношения  между единицами длины. </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У.3</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читать, сравнивать и записывать десятки.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читать, сравнивать и записывать десятки.</w:t>
            </w:r>
          </w:p>
        </w:tc>
        <w:tc>
          <w:tcPr>
            <w:tcW w:w="2337" w:type="dxa"/>
          </w:tcPr>
          <w:p w:rsidR="009E6C07" w:rsidRPr="00962F67" w:rsidRDefault="009E6C07" w:rsidP="004752FD">
            <w:pPr>
              <w:pStyle w:val="a3"/>
              <w:rPr>
                <w:rFonts w:ascii="Times New Roman" w:hAnsi="Times New Roman"/>
                <w:b/>
                <w:i/>
                <w:sz w:val="20"/>
                <w:szCs w:val="20"/>
              </w:rPr>
            </w:pP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p w:rsidR="009E6C07" w:rsidRPr="00962F67" w:rsidRDefault="009E6C07" w:rsidP="004752FD">
            <w:pPr>
              <w:pStyle w:val="a3"/>
              <w:rPr>
                <w:rStyle w:val="FontStyle108"/>
                <w:sz w:val="20"/>
                <w:szCs w:val="20"/>
              </w:rPr>
            </w:pPr>
            <w:r w:rsidRPr="00962F67">
              <w:rPr>
                <w:rFonts w:ascii="Times New Roman" w:hAnsi="Times New Roman"/>
                <w:b/>
                <w:i/>
                <w:sz w:val="20"/>
                <w:szCs w:val="20"/>
              </w:rPr>
              <w:t>Сам</w:t>
            </w:r>
            <w:proofErr w:type="gramStart"/>
            <w:r w:rsidRPr="00962F67">
              <w:rPr>
                <w:rFonts w:ascii="Times New Roman" w:hAnsi="Times New Roman"/>
                <w:b/>
                <w:i/>
                <w:sz w:val="20"/>
                <w:szCs w:val="20"/>
              </w:rPr>
              <w:t>.</w:t>
            </w:r>
            <w:proofErr w:type="gramEnd"/>
            <w:r w:rsidRPr="00962F67">
              <w:rPr>
                <w:rFonts w:ascii="Times New Roman" w:hAnsi="Times New Roman"/>
                <w:b/>
                <w:i/>
                <w:sz w:val="20"/>
                <w:szCs w:val="20"/>
              </w:rPr>
              <w:t xml:space="preserve"> </w:t>
            </w:r>
            <w:proofErr w:type="gramStart"/>
            <w:r w:rsidRPr="00962F67">
              <w:rPr>
                <w:rFonts w:ascii="Times New Roman" w:hAnsi="Times New Roman"/>
                <w:b/>
                <w:i/>
                <w:sz w:val="20"/>
                <w:szCs w:val="20"/>
              </w:rPr>
              <w:t>р</w:t>
            </w:r>
            <w:proofErr w:type="gramEnd"/>
            <w:r w:rsidRPr="00962F67">
              <w:rPr>
                <w:rFonts w:ascii="Times New Roman" w:hAnsi="Times New Roman"/>
                <w:b/>
                <w:i/>
                <w:sz w:val="20"/>
                <w:szCs w:val="20"/>
              </w:rPr>
              <w:t>абота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15-17.</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Многоугольник и его элементы.</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Практическое выполнение действий</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Ориентация на понимание причин успеха в учебной </w:t>
            </w:r>
            <w:r w:rsidRPr="00962F67">
              <w:rPr>
                <w:rFonts w:ascii="Times New Roman" w:hAnsi="Times New Roman"/>
                <w:sz w:val="20"/>
                <w:szCs w:val="20"/>
              </w:rPr>
              <w:lastRenderedPageBreak/>
              <w:t>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Практическое выполнение действий</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w:t>
            </w:r>
            <w:proofErr w:type="spellEnd"/>
            <w:r w:rsidRPr="00962F67">
              <w:rPr>
                <w:rFonts w:ascii="Times New Roman" w:hAnsi="Times New Roman"/>
                <w:sz w:val="20"/>
                <w:szCs w:val="20"/>
              </w:rPr>
              <w:t>. упр. по умению вычитать и складывать числа в пределах 100</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18-20.</w:t>
            </w:r>
          </w:p>
        </w:tc>
        <w:tc>
          <w:tcPr>
            <w:tcW w:w="2211" w:type="dxa"/>
          </w:tcPr>
          <w:p w:rsidR="009E6C07" w:rsidRPr="007A3736" w:rsidRDefault="009E6C07" w:rsidP="004752FD">
            <w:pPr>
              <w:pStyle w:val="a3"/>
              <w:rPr>
                <w:rFonts w:ascii="Times New Roman" w:hAnsi="Times New Roman"/>
                <w:sz w:val="20"/>
                <w:szCs w:val="20"/>
              </w:rPr>
            </w:pPr>
            <w:r w:rsidRPr="007A3736">
              <w:rPr>
                <w:rFonts w:ascii="Times New Roman" w:hAnsi="Times New Roman"/>
                <w:sz w:val="20"/>
                <w:szCs w:val="20"/>
              </w:rPr>
              <w:t>Частные случаи сложения столбиком вида</w:t>
            </w:r>
            <w:proofErr w:type="gramStart"/>
            <w:r w:rsidRPr="007A3736">
              <w:rPr>
                <w:rFonts w:ascii="Times New Roman" w:hAnsi="Times New Roman"/>
                <w:sz w:val="20"/>
                <w:szCs w:val="20"/>
              </w:rPr>
              <w:t xml:space="preserve"> :</w:t>
            </w:r>
            <w:proofErr w:type="gramEnd"/>
            <w:r w:rsidRPr="007A3736">
              <w:rPr>
                <w:rFonts w:ascii="Times New Roman" w:hAnsi="Times New Roman"/>
                <w:sz w:val="20"/>
                <w:szCs w:val="20"/>
              </w:rPr>
              <w:t xml:space="preserve"> 26+2, 26-2, 26+10, 26-10.</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поразрядно складывать и вычитать числа в пределах 100, уметь решать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поразрядно складывать и вычитать числа в пределах 100, уметь решать задачи.</w:t>
            </w:r>
          </w:p>
        </w:tc>
        <w:tc>
          <w:tcPr>
            <w:tcW w:w="2337" w:type="dxa"/>
          </w:tcPr>
          <w:p w:rsidR="009E6C07" w:rsidRPr="00962F67" w:rsidRDefault="009E6C07" w:rsidP="004752FD">
            <w:pPr>
              <w:pStyle w:val="a3"/>
              <w:rPr>
                <w:rFonts w:ascii="Times New Roman" w:hAnsi="Times New Roman"/>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по умению складывать и вычитать числа,  решать задачи.</w:t>
            </w:r>
          </w:p>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ноутбуки</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21-23.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Запись сложения столбиком. </w:t>
            </w:r>
          </w:p>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поразрядно складывать и вычитать числа в пределах 100, уметь решать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поразрядно складывать и вычитать числа в пределах 100, уметь решать задачи.</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по умению складывать и вычитать числа,  решать задачи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24-26.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Запись  вычитания столбиком.</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вычитать двузначные числа с переходом через разряд </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складывать двузначные числа с переходом через разряд</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по умению складывать числа в столбик,  решать задачи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27-28.</w:t>
            </w:r>
          </w:p>
        </w:tc>
        <w:tc>
          <w:tcPr>
            <w:tcW w:w="2211" w:type="dxa"/>
          </w:tcPr>
          <w:p w:rsidR="009E6C07" w:rsidRPr="002E73EF" w:rsidRDefault="009E6C07" w:rsidP="004752FD">
            <w:pPr>
              <w:pStyle w:val="a3"/>
              <w:rPr>
                <w:rFonts w:ascii="Times New Roman" w:hAnsi="Times New Roman"/>
                <w:sz w:val="20"/>
                <w:szCs w:val="20"/>
              </w:rPr>
            </w:pPr>
            <w:r w:rsidRPr="002E73EF">
              <w:rPr>
                <w:rFonts w:ascii="Times New Roman" w:hAnsi="Times New Roman"/>
                <w:sz w:val="20"/>
                <w:szCs w:val="20"/>
              </w:rPr>
              <w:t>Сложение двузначных чисел.</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складывать двузначные числа с переходом через разряд</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складывать двузначные числа с переходом через разряд</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по умению  вычитать числа в столбик,  решать задачи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29-31.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Вычитание двузначных чисел.</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вычитать двузначные числа с переходом через разряд</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вычитать двузначные числа с переходом через разряд</w:t>
            </w:r>
          </w:p>
        </w:tc>
        <w:tc>
          <w:tcPr>
            <w:tcW w:w="2337" w:type="dxa"/>
          </w:tcPr>
          <w:p w:rsidR="009E6C07" w:rsidRPr="00962F67" w:rsidRDefault="009E6C07" w:rsidP="004752FD">
            <w:pPr>
              <w:pStyle w:val="a3"/>
              <w:rPr>
                <w:rStyle w:val="FontStyle108"/>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по умению  вычитать числа в столбик,  решать задачи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32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 У. 41</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b/>
                <w:i/>
                <w:sz w:val="20"/>
                <w:szCs w:val="20"/>
              </w:rPr>
              <w:t xml:space="preserve">- Контрольная работа. </w:t>
            </w:r>
          </w:p>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Орг. работы над ошибками.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33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Работа над ошибками. У. 42</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2337" w:type="dxa"/>
          </w:tcPr>
          <w:p w:rsidR="009E6C07" w:rsidRPr="00962F67" w:rsidRDefault="009E6C07" w:rsidP="004752FD">
            <w:pPr>
              <w:pStyle w:val="a3"/>
              <w:rPr>
                <w:rFonts w:ascii="Times New Roman" w:hAnsi="Times New Roman"/>
                <w:b/>
                <w:i/>
                <w:sz w:val="20"/>
                <w:szCs w:val="20"/>
              </w:rPr>
            </w:pPr>
          </w:p>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Орг. работы над ошибками.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177"/>
        </w:trPr>
        <w:tc>
          <w:tcPr>
            <w:tcW w:w="13858" w:type="dxa"/>
            <w:gridSpan w:val="7"/>
          </w:tcPr>
          <w:p w:rsidR="009E6C07" w:rsidRPr="00962F67" w:rsidRDefault="009E6C07" w:rsidP="004752FD">
            <w:pPr>
              <w:spacing w:after="0"/>
              <w:rPr>
                <w:rFonts w:ascii="Times New Roman" w:hAnsi="Times New Roman"/>
                <w:sz w:val="20"/>
                <w:szCs w:val="20"/>
              </w:rPr>
            </w:pPr>
            <w:r w:rsidRPr="00962F67">
              <w:rPr>
                <w:rFonts w:ascii="Times New Roman" w:hAnsi="Times New Roman"/>
                <w:b/>
                <w:color w:val="002060"/>
                <w:sz w:val="20"/>
                <w:szCs w:val="20"/>
              </w:rPr>
              <w:t xml:space="preserve"> «Периметр.  Окружность.»  10 ч.</w:t>
            </w:r>
          </w:p>
          <w:p w:rsidR="009E6C07" w:rsidRPr="00962F67" w:rsidRDefault="009E6C07" w:rsidP="004752FD">
            <w:pPr>
              <w:pStyle w:val="a3"/>
              <w:rPr>
                <w:rFonts w:ascii="Times New Roman" w:hAnsi="Times New Roman"/>
                <w:sz w:val="20"/>
                <w:szCs w:val="20"/>
              </w:rPr>
            </w:pPr>
          </w:p>
        </w:tc>
        <w:tc>
          <w:tcPr>
            <w:tcW w:w="2283" w:type="dxa"/>
          </w:tcPr>
          <w:p w:rsidR="009E6C07" w:rsidRPr="00962F67" w:rsidRDefault="009E6C07" w:rsidP="004752FD">
            <w:pPr>
              <w:spacing w:after="0"/>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34-36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Периметр многоугольника.</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Понимать понятие «периметр»</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Запомнить  понятия «периметр»</w:t>
            </w:r>
          </w:p>
        </w:tc>
        <w:tc>
          <w:tcPr>
            <w:tcW w:w="2337" w:type="dxa"/>
          </w:tcPr>
          <w:p w:rsidR="009E6C07" w:rsidRPr="00962F67" w:rsidRDefault="009E6C07" w:rsidP="004752FD">
            <w:pPr>
              <w:pStyle w:val="a3"/>
              <w:rPr>
                <w:rFonts w:ascii="Times New Roman" w:hAnsi="Times New Roman"/>
                <w:b/>
                <w:i/>
                <w:sz w:val="20"/>
                <w:szCs w:val="20"/>
              </w:rPr>
            </w:pPr>
            <w:r w:rsidRPr="00962F67">
              <w:rPr>
                <w:rStyle w:val="FontStyle108"/>
                <w:sz w:val="20"/>
                <w:szCs w:val="20"/>
              </w:rPr>
              <w:t>Актуализация</w:t>
            </w:r>
            <w:r w:rsidRPr="00962F67">
              <w:rPr>
                <w:rFonts w:ascii="Times New Roman" w:hAnsi="Times New Roman"/>
                <w:sz w:val="20"/>
                <w:szCs w:val="20"/>
              </w:rPr>
              <w:t xml:space="preserve"> </w:t>
            </w:r>
            <w:r w:rsidRPr="00962F67">
              <w:rPr>
                <w:rStyle w:val="FontStyle108"/>
                <w:sz w:val="20"/>
                <w:szCs w:val="20"/>
              </w:rPr>
              <w:t>знаний по теме.</w:t>
            </w:r>
            <w:r w:rsidRPr="00962F67">
              <w:rPr>
                <w:rFonts w:ascii="Times New Roman" w:hAnsi="Times New Roman"/>
                <w:sz w:val="20"/>
                <w:szCs w:val="20"/>
              </w:rPr>
              <w:t xml:space="preserve">  </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37-39. </w:t>
            </w:r>
          </w:p>
        </w:tc>
        <w:tc>
          <w:tcPr>
            <w:tcW w:w="2211" w:type="dxa"/>
          </w:tcPr>
          <w:p w:rsidR="009E6C07" w:rsidRPr="002E73EF" w:rsidRDefault="009E6C07" w:rsidP="004752FD">
            <w:pPr>
              <w:pStyle w:val="a3"/>
              <w:rPr>
                <w:rFonts w:ascii="Times New Roman" w:hAnsi="Times New Roman"/>
                <w:color w:val="FF0000"/>
                <w:sz w:val="20"/>
                <w:szCs w:val="20"/>
              </w:rPr>
            </w:pPr>
            <w:bookmarkStart w:id="0" w:name="_GoBack"/>
            <w:r w:rsidRPr="002E73EF">
              <w:rPr>
                <w:rFonts w:ascii="Times New Roman" w:hAnsi="Times New Roman"/>
                <w:color w:val="FF0000"/>
                <w:sz w:val="20"/>
                <w:szCs w:val="20"/>
              </w:rPr>
              <w:t>Окружность и её центр и радиус</w:t>
            </w:r>
            <w:bookmarkEnd w:id="0"/>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Понимать понятие  «окружность».</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Запомнить  понятия «окружность».</w:t>
            </w:r>
          </w:p>
        </w:tc>
        <w:tc>
          <w:tcPr>
            <w:tcW w:w="2337" w:type="dxa"/>
          </w:tcPr>
          <w:p w:rsidR="009E6C07" w:rsidRPr="00962F67" w:rsidRDefault="009E6C07" w:rsidP="004752FD">
            <w:pPr>
              <w:pStyle w:val="a3"/>
              <w:rPr>
                <w:rFonts w:ascii="Times New Roman" w:hAnsi="Times New Roman"/>
                <w:b/>
                <w:i/>
                <w:sz w:val="20"/>
                <w:szCs w:val="20"/>
              </w:rPr>
            </w:pPr>
            <w:r w:rsidRPr="00962F67">
              <w:rPr>
                <w:rStyle w:val="FontStyle108"/>
                <w:sz w:val="20"/>
                <w:szCs w:val="20"/>
              </w:rPr>
              <w:t>Актуализация</w:t>
            </w:r>
            <w:r w:rsidRPr="00962F67">
              <w:rPr>
                <w:rFonts w:ascii="Times New Roman" w:hAnsi="Times New Roman"/>
                <w:sz w:val="20"/>
                <w:szCs w:val="20"/>
              </w:rPr>
              <w:t xml:space="preserve"> </w:t>
            </w:r>
            <w:r w:rsidRPr="00962F67">
              <w:rPr>
                <w:rStyle w:val="FontStyle108"/>
                <w:sz w:val="20"/>
                <w:szCs w:val="20"/>
              </w:rPr>
              <w:t>знаний по теме.</w:t>
            </w:r>
            <w:r w:rsidRPr="00962F67">
              <w:rPr>
                <w:rFonts w:ascii="Times New Roman" w:hAnsi="Times New Roman"/>
                <w:sz w:val="20"/>
                <w:szCs w:val="20"/>
              </w:rPr>
              <w:t xml:space="preserve">  </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40-41.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Взаимное расположение фигур на плоскости.</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39,</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Знать случаи взаимного расположения двух окружностей</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Знать случаи взаимного расположения двух окружностей</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Понимать относительность мнений и подходов к решению проблемы</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b/>
                <w:i/>
                <w:sz w:val="20"/>
                <w:szCs w:val="20"/>
              </w:rPr>
              <w:t xml:space="preserve">- Контрольная работа. </w:t>
            </w: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Работа над ошибками. У. 42</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2337" w:type="dxa"/>
          </w:tcPr>
          <w:p w:rsidR="009E6C07" w:rsidRPr="00962F67" w:rsidRDefault="009E6C07" w:rsidP="004752FD">
            <w:pPr>
              <w:pStyle w:val="a3"/>
              <w:rPr>
                <w:rFonts w:ascii="Times New Roman" w:hAnsi="Times New Roman"/>
                <w:b/>
                <w:i/>
                <w:sz w:val="20"/>
                <w:szCs w:val="20"/>
              </w:rPr>
            </w:pPr>
          </w:p>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Орг. работы над ошибками.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177"/>
        </w:trPr>
        <w:tc>
          <w:tcPr>
            <w:tcW w:w="13858" w:type="dxa"/>
            <w:gridSpan w:val="7"/>
          </w:tcPr>
          <w:p w:rsidR="009E6C07" w:rsidRPr="00962F67" w:rsidRDefault="009E6C07" w:rsidP="004752FD">
            <w:pPr>
              <w:pStyle w:val="a3"/>
              <w:rPr>
                <w:rStyle w:val="FontStyle108"/>
                <w:sz w:val="20"/>
                <w:szCs w:val="20"/>
              </w:rPr>
            </w:pPr>
            <w:r w:rsidRPr="00962F67">
              <w:rPr>
                <w:rFonts w:ascii="Times New Roman" w:hAnsi="Times New Roman"/>
                <w:b/>
                <w:color w:val="002060"/>
                <w:sz w:val="20"/>
                <w:szCs w:val="20"/>
              </w:rPr>
              <w:t xml:space="preserve"> «Таблица умножения и деления на 2,3,4 и 5.»    20 ч.</w:t>
            </w:r>
          </w:p>
        </w:tc>
        <w:tc>
          <w:tcPr>
            <w:tcW w:w="2283" w:type="dxa"/>
          </w:tcPr>
          <w:p w:rsidR="009E6C07" w:rsidRPr="00962F67" w:rsidRDefault="009E6C07" w:rsidP="004752FD">
            <w:pPr>
              <w:pStyle w:val="a3"/>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44.</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Умножение и деление на 2. Половина числа.</w:t>
            </w:r>
          </w:p>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2.Совершенствовать навыки решения задач.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2.</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Совершенствовать навыки решения задач.</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Понимать относительность мнений и подходов к решению проблемы</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45-48.</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Умножение и деление на 3. Треть числа. Решение задач.</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Совершенствовать навыки решения задач.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Совершенствовать навыки решения задач.</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Контролировать свои действия</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49-51.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-Умножение и деление на 4. Четверть числа. </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Совершенствовать навыки решения задач. Уметь делить и </w:t>
            </w:r>
            <w:r w:rsidRPr="00962F67">
              <w:rPr>
                <w:rFonts w:ascii="Times New Roman" w:hAnsi="Times New Roman"/>
                <w:sz w:val="20"/>
                <w:szCs w:val="20"/>
              </w:rPr>
              <w:lastRenderedPageBreak/>
              <w:t>умножать на 2, 3, 4.</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lastRenderedPageBreak/>
              <w:t xml:space="preserve">Ориентация на понимание причин успеха в </w:t>
            </w:r>
            <w:r w:rsidRPr="00962F67">
              <w:rPr>
                <w:rFonts w:ascii="Times New Roman" w:hAnsi="Times New Roman"/>
                <w:sz w:val="20"/>
                <w:szCs w:val="20"/>
              </w:rPr>
              <w:lastRenderedPageBreak/>
              <w:t>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 xml:space="preserve">Совершенствовать навыки решения задач. Умение  делить и </w:t>
            </w:r>
            <w:r w:rsidRPr="00962F67">
              <w:rPr>
                <w:rFonts w:ascii="Times New Roman" w:hAnsi="Times New Roman"/>
                <w:sz w:val="20"/>
                <w:szCs w:val="20"/>
              </w:rPr>
              <w:lastRenderedPageBreak/>
              <w:t>умножать на 2, 3, 4.</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lastRenderedPageBreak/>
              <w:t xml:space="preserve">Понимать относительность мнений и подходов к </w:t>
            </w:r>
            <w:r w:rsidRPr="00962F67">
              <w:rPr>
                <w:rFonts w:ascii="Times New Roman" w:hAnsi="Times New Roman"/>
                <w:sz w:val="20"/>
                <w:szCs w:val="20"/>
              </w:rPr>
              <w:lastRenderedPageBreak/>
              <w:t>решению проблемы</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lastRenderedPageBreak/>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52-55.</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Табличное умножение и деление на 5. Пятая часть.</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2, 3, 4, 5, 1 и 0.</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2, 3, 4, 5, 1 и 0.</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Контролировать свои действия</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56-61.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Табличное умножение и деление на 6. Шестая часть.</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2, 3, 4, 5, 6,1 и 0.</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2, 3, 4, 5,:, 1 и 0.</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Контролировать свои действия</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62.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Уметь делить и умножать на 2, 3, 4 и 5 </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Уметь делить и умножать на 2, 3, 4 и 5 </w:t>
            </w:r>
          </w:p>
        </w:tc>
        <w:tc>
          <w:tcPr>
            <w:tcW w:w="2337"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Понимать относительность мнений и подходов к решению проблемы</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Документ-камера</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63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Работа над ошибками. У. 42</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Диагностика </w:t>
            </w:r>
            <w:proofErr w:type="spellStart"/>
            <w:r w:rsidRPr="00962F67">
              <w:rPr>
                <w:rFonts w:ascii="Times New Roman" w:hAnsi="Times New Roman"/>
                <w:sz w:val="20"/>
                <w:szCs w:val="20"/>
              </w:rPr>
              <w:t>ЗУНов</w:t>
            </w:r>
            <w:proofErr w:type="spellEnd"/>
            <w:r w:rsidRPr="00962F67">
              <w:rPr>
                <w:rFonts w:ascii="Times New Roman" w:hAnsi="Times New Roman"/>
                <w:sz w:val="20"/>
                <w:szCs w:val="20"/>
              </w:rPr>
              <w:t xml:space="preserve"> по теме.</w:t>
            </w:r>
          </w:p>
        </w:tc>
        <w:tc>
          <w:tcPr>
            <w:tcW w:w="2337" w:type="dxa"/>
          </w:tcPr>
          <w:p w:rsidR="009E6C07" w:rsidRPr="00962F67" w:rsidRDefault="009E6C07" w:rsidP="004752FD">
            <w:pPr>
              <w:pStyle w:val="a3"/>
              <w:rPr>
                <w:rFonts w:ascii="Times New Roman" w:hAnsi="Times New Roman"/>
                <w:b/>
                <w:i/>
                <w:sz w:val="20"/>
                <w:szCs w:val="20"/>
              </w:rPr>
            </w:pPr>
          </w:p>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Орг. работы над ошибками.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177"/>
        </w:trPr>
        <w:tc>
          <w:tcPr>
            <w:tcW w:w="13858" w:type="dxa"/>
            <w:gridSpan w:val="7"/>
          </w:tcPr>
          <w:p w:rsidR="009E6C07" w:rsidRPr="00962F67" w:rsidRDefault="009E6C07" w:rsidP="004752FD">
            <w:pPr>
              <w:pStyle w:val="a3"/>
              <w:rPr>
                <w:rStyle w:val="FontStyle108"/>
                <w:sz w:val="20"/>
                <w:szCs w:val="20"/>
              </w:rPr>
            </w:pPr>
            <w:r w:rsidRPr="00962F67">
              <w:rPr>
                <w:rFonts w:ascii="Times New Roman" w:hAnsi="Times New Roman"/>
                <w:b/>
                <w:color w:val="002060"/>
                <w:sz w:val="20"/>
                <w:szCs w:val="20"/>
              </w:rPr>
              <w:t xml:space="preserve"> « Таблица умножения и деления на 6,7,8 и 9».  19 ч.</w:t>
            </w:r>
          </w:p>
        </w:tc>
        <w:tc>
          <w:tcPr>
            <w:tcW w:w="2283" w:type="dxa"/>
          </w:tcPr>
          <w:p w:rsidR="009E6C07" w:rsidRPr="00962F67" w:rsidRDefault="009E6C07" w:rsidP="004752FD">
            <w:pPr>
              <w:pStyle w:val="a3"/>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64-67.</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Площадь фигуры. Единицы площади. </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Понимать понятие  «площадь фигуры».</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Запомни</w:t>
            </w:r>
            <w:proofErr w:type="gramStart"/>
            <w:r w:rsidRPr="00962F67">
              <w:rPr>
                <w:rFonts w:ascii="Times New Roman" w:hAnsi="Times New Roman"/>
                <w:sz w:val="20"/>
                <w:szCs w:val="20"/>
              </w:rPr>
              <w:t>.</w:t>
            </w:r>
            <w:proofErr w:type="gramEnd"/>
            <w:r w:rsidRPr="00962F67">
              <w:rPr>
                <w:rFonts w:ascii="Times New Roman" w:hAnsi="Times New Roman"/>
                <w:sz w:val="20"/>
                <w:szCs w:val="20"/>
              </w:rPr>
              <w:t xml:space="preserve"> «</w:t>
            </w:r>
            <w:proofErr w:type="gramStart"/>
            <w:r w:rsidRPr="00962F67">
              <w:rPr>
                <w:rFonts w:ascii="Times New Roman" w:hAnsi="Times New Roman"/>
                <w:sz w:val="20"/>
                <w:szCs w:val="20"/>
              </w:rPr>
              <w:t>п</w:t>
            </w:r>
            <w:proofErr w:type="gramEnd"/>
            <w:r w:rsidRPr="00962F67">
              <w:rPr>
                <w:rFonts w:ascii="Times New Roman" w:hAnsi="Times New Roman"/>
                <w:sz w:val="20"/>
                <w:szCs w:val="20"/>
              </w:rPr>
              <w:t>лощадь фигуры» и единицы площади.</w:t>
            </w:r>
          </w:p>
        </w:tc>
        <w:tc>
          <w:tcPr>
            <w:tcW w:w="2337" w:type="dxa"/>
          </w:tcPr>
          <w:p w:rsidR="009E6C07" w:rsidRPr="00962F67" w:rsidRDefault="009E6C07" w:rsidP="004752FD">
            <w:pPr>
              <w:pStyle w:val="a3"/>
              <w:rPr>
                <w:rFonts w:ascii="Times New Roman" w:hAnsi="Times New Roman"/>
                <w:b/>
                <w:i/>
                <w:sz w:val="20"/>
                <w:szCs w:val="20"/>
              </w:rPr>
            </w:pPr>
            <w:r w:rsidRPr="00962F67">
              <w:rPr>
                <w:rStyle w:val="FontStyle108"/>
                <w:sz w:val="20"/>
                <w:szCs w:val="20"/>
              </w:rPr>
              <w:t>Актуализация</w:t>
            </w:r>
            <w:r w:rsidRPr="00962F67">
              <w:rPr>
                <w:rFonts w:ascii="Times New Roman" w:hAnsi="Times New Roman"/>
                <w:sz w:val="20"/>
                <w:szCs w:val="20"/>
              </w:rPr>
              <w:t xml:space="preserve"> </w:t>
            </w:r>
            <w:r w:rsidRPr="00962F67">
              <w:rPr>
                <w:rStyle w:val="FontStyle108"/>
                <w:sz w:val="20"/>
                <w:szCs w:val="20"/>
              </w:rPr>
              <w:t>знаний по теме.</w:t>
            </w:r>
            <w:r w:rsidRPr="00962F67">
              <w:rPr>
                <w:rFonts w:ascii="Times New Roman" w:hAnsi="Times New Roman"/>
                <w:sz w:val="20"/>
                <w:szCs w:val="20"/>
              </w:rPr>
              <w:t xml:space="preserve">  </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68-71.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Умножение и деление  на 7. Седьмая часть числа. </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6 – 7.</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6 –7.</w:t>
            </w:r>
          </w:p>
        </w:tc>
        <w:tc>
          <w:tcPr>
            <w:tcW w:w="2337" w:type="dxa"/>
          </w:tcPr>
          <w:p w:rsidR="009E6C07" w:rsidRPr="00962F67" w:rsidRDefault="009E6C07" w:rsidP="004752FD">
            <w:pPr>
              <w:pStyle w:val="a3"/>
              <w:rPr>
                <w:rFonts w:ascii="Times New Roman" w:hAnsi="Times New Roman"/>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на умножение от 6 до 7</w:t>
            </w:r>
          </w:p>
        </w:tc>
        <w:tc>
          <w:tcPr>
            <w:tcW w:w="2143" w:type="dxa"/>
          </w:tcPr>
          <w:p w:rsidR="009E6C07" w:rsidRPr="00962F67" w:rsidRDefault="009E6C07" w:rsidP="004752FD">
            <w:pPr>
              <w:pStyle w:val="a3"/>
              <w:rPr>
                <w:rStyle w:val="FontStyle108"/>
                <w:sz w:val="20"/>
                <w:szCs w:val="20"/>
              </w:rPr>
            </w:pPr>
            <w:r w:rsidRPr="00962F67">
              <w:rPr>
                <w:rStyle w:val="FontStyle108"/>
                <w:sz w:val="20"/>
                <w:szCs w:val="20"/>
              </w:rPr>
              <w:t>Работа в паре – выполнение действий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72-75.</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Умножение и деление на 8. Восьмая часть числа.</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6 – 8, Совершенствовать навыки решения задач.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6 – 8, Совершенствовать навыки решения задач.</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b/>
                <w:i/>
                <w:sz w:val="20"/>
                <w:szCs w:val="20"/>
              </w:rPr>
              <w:t>Сам</w:t>
            </w:r>
            <w:proofErr w:type="gramStart"/>
            <w:r w:rsidRPr="00962F67">
              <w:rPr>
                <w:rFonts w:ascii="Times New Roman" w:hAnsi="Times New Roman"/>
                <w:b/>
                <w:i/>
                <w:sz w:val="20"/>
                <w:szCs w:val="20"/>
              </w:rPr>
              <w:t>.</w:t>
            </w:r>
            <w:proofErr w:type="gramEnd"/>
            <w:r w:rsidRPr="00962F67">
              <w:rPr>
                <w:rFonts w:ascii="Times New Roman" w:hAnsi="Times New Roman"/>
                <w:b/>
                <w:i/>
                <w:sz w:val="20"/>
                <w:szCs w:val="20"/>
              </w:rPr>
              <w:t xml:space="preserve"> </w:t>
            </w:r>
            <w:proofErr w:type="gramStart"/>
            <w:r w:rsidRPr="00962F67">
              <w:rPr>
                <w:rFonts w:ascii="Times New Roman" w:hAnsi="Times New Roman"/>
                <w:b/>
                <w:i/>
                <w:sz w:val="20"/>
                <w:szCs w:val="20"/>
              </w:rPr>
              <w:t>р</w:t>
            </w:r>
            <w:proofErr w:type="gramEnd"/>
            <w:r w:rsidRPr="00962F67">
              <w:rPr>
                <w:rFonts w:ascii="Times New Roman" w:hAnsi="Times New Roman"/>
                <w:b/>
                <w:i/>
                <w:sz w:val="20"/>
                <w:szCs w:val="20"/>
              </w:rPr>
              <w:t>абота.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76-80.</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-Умножение и деление на 9. Девятая часть числа.</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6 – 9, Совершенствовать навыки решения задач.</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6 – 9, Совершенствовать навыки решения задач.</w:t>
            </w:r>
          </w:p>
        </w:tc>
        <w:tc>
          <w:tcPr>
            <w:tcW w:w="2337" w:type="dxa"/>
          </w:tcPr>
          <w:p w:rsidR="009E6C07" w:rsidRPr="00962F67" w:rsidRDefault="009E6C07" w:rsidP="004752FD">
            <w:pPr>
              <w:pStyle w:val="a3"/>
              <w:rPr>
                <w:rFonts w:ascii="Times New Roman" w:hAnsi="Times New Roman"/>
                <w:sz w:val="20"/>
                <w:szCs w:val="20"/>
              </w:rPr>
            </w:pPr>
            <w:proofErr w:type="spellStart"/>
            <w:r w:rsidRPr="00962F67">
              <w:rPr>
                <w:rFonts w:ascii="Times New Roman" w:hAnsi="Times New Roman"/>
                <w:sz w:val="20"/>
                <w:szCs w:val="20"/>
              </w:rPr>
              <w:t>Трениров</w:t>
            </w:r>
            <w:proofErr w:type="spellEnd"/>
            <w:r w:rsidRPr="00962F67">
              <w:rPr>
                <w:rFonts w:ascii="Times New Roman" w:hAnsi="Times New Roman"/>
                <w:sz w:val="20"/>
                <w:szCs w:val="20"/>
              </w:rPr>
              <w:t>. упр. на умножение и деление на 6 – 9.</w:t>
            </w:r>
          </w:p>
          <w:p w:rsidR="009E6C07" w:rsidRPr="00962F67" w:rsidRDefault="009E6C07" w:rsidP="004752FD">
            <w:pPr>
              <w:pStyle w:val="a3"/>
              <w:rPr>
                <w:rFonts w:ascii="Times New Roman" w:hAnsi="Times New Roman"/>
                <w:b/>
                <w:i/>
                <w:sz w:val="20"/>
                <w:szCs w:val="20"/>
              </w:rPr>
            </w:pP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диктант.</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Оценивать правильность выполнения на уровне адекватной ретроспективной </w:t>
            </w:r>
            <w:r w:rsidRPr="00962F67">
              <w:rPr>
                <w:rFonts w:ascii="Times New Roman" w:hAnsi="Times New Roman"/>
                <w:sz w:val="20"/>
                <w:szCs w:val="20"/>
              </w:rPr>
              <w:lastRenderedPageBreak/>
              <w:t>оценки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lastRenderedPageBreak/>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81.</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 У. 82</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6-9.</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6-9.</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Контрольная раб</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82.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 У. 83</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делить и умножать на 6-9.</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делить и умножать на 6-9.</w:t>
            </w:r>
          </w:p>
        </w:tc>
        <w:tc>
          <w:tcPr>
            <w:tcW w:w="2337" w:type="dxa"/>
          </w:tcPr>
          <w:p w:rsidR="009E6C07" w:rsidRPr="00962F67" w:rsidRDefault="009E6C07" w:rsidP="004752FD">
            <w:pPr>
              <w:pStyle w:val="a3"/>
              <w:rPr>
                <w:rFonts w:ascii="Times New Roman" w:hAnsi="Times New Roman"/>
                <w:b/>
                <w:i/>
                <w:sz w:val="20"/>
                <w:szCs w:val="20"/>
              </w:rPr>
            </w:pP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Орг. работа над ошибками.</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13858" w:type="dxa"/>
            <w:gridSpan w:val="7"/>
          </w:tcPr>
          <w:p w:rsidR="009E6C07" w:rsidRPr="00962F67" w:rsidRDefault="009E6C07" w:rsidP="004752FD">
            <w:pPr>
              <w:spacing w:after="0"/>
              <w:rPr>
                <w:rFonts w:ascii="Times New Roman" w:hAnsi="Times New Roman"/>
                <w:b/>
                <w:color w:val="002060"/>
                <w:sz w:val="20"/>
                <w:szCs w:val="20"/>
              </w:rPr>
            </w:pPr>
            <w:r w:rsidRPr="00962F67">
              <w:rPr>
                <w:rFonts w:ascii="Times New Roman" w:hAnsi="Times New Roman"/>
                <w:b/>
                <w:color w:val="002060"/>
                <w:sz w:val="20"/>
                <w:szCs w:val="20"/>
              </w:rPr>
              <w:t xml:space="preserve"> « Решение арифметических задач</w:t>
            </w:r>
            <w:proofErr w:type="gramStart"/>
            <w:r w:rsidRPr="00962F67">
              <w:rPr>
                <w:rFonts w:ascii="Times New Roman" w:hAnsi="Times New Roman"/>
                <w:b/>
                <w:color w:val="002060"/>
                <w:sz w:val="20"/>
                <w:szCs w:val="20"/>
              </w:rPr>
              <w:t xml:space="preserve">.» </w:t>
            </w:r>
            <w:proofErr w:type="gramEnd"/>
            <w:r w:rsidRPr="00962F67">
              <w:rPr>
                <w:rFonts w:ascii="Times New Roman" w:hAnsi="Times New Roman"/>
                <w:b/>
                <w:color w:val="002060"/>
                <w:sz w:val="20"/>
                <w:szCs w:val="20"/>
              </w:rPr>
              <w:t>22 ч.</w:t>
            </w:r>
          </w:p>
          <w:p w:rsidR="009E6C07" w:rsidRPr="00962F67" w:rsidRDefault="009E6C07" w:rsidP="004752FD">
            <w:pPr>
              <w:pStyle w:val="a3"/>
              <w:rPr>
                <w:rFonts w:ascii="Times New Roman" w:hAnsi="Times New Roman"/>
                <w:sz w:val="20"/>
                <w:szCs w:val="20"/>
              </w:rPr>
            </w:pPr>
          </w:p>
        </w:tc>
        <w:tc>
          <w:tcPr>
            <w:tcW w:w="2283" w:type="dxa"/>
          </w:tcPr>
          <w:p w:rsidR="009E6C07" w:rsidRPr="00962F67" w:rsidRDefault="009E6C07" w:rsidP="004752FD">
            <w:pPr>
              <w:spacing w:after="0"/>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83. </w:t>
            </w:r>
          </w:p>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Во сколько раз больше или меньше? </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84</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Знать таблицу умножения и деления.</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Знание  таблицы умножения и деления.</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Эвристическая беседа </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84-88.</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Решение задач: во сколько раз больше или меньше?</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85, 86, 87, 88</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Решать задачи на увеличение и уменьшение в несколько раз.</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задачи на увеличение и уменьшение в несколько раз.</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Упр. направленные на решение задач (на увеличение и уменьшение в несколько раз).</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89-90.</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Решение задач на увеличение и уменьшение в несколько раз. У.89</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Решать задачи на увеличение и уменьшение в несколько раз.</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задачи на увеличение и уменьшение в несколько раз.</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b/>
                <w:i/>
                <w:sz w:val="20"/>
                <w:szCs w:val="20"/>
              </w:rPr>
              <w:t>Сам</w:t>
            </w:r>
            <w:proofErr w:type="gramStart"/>
            <w:r w:rsidRPr="00962F67">
              <w:rPr>
                <w:rFonts w:ascii="Times New Roman" w:hAnsi="Times New Roman"/>
                <w:b/>
                <w:i/>
                <w:sz w:val="20"/>
                <w:szCs w:val="20"/>
              </w:rPr>
              <w:t>.</w:t>
            </w:r>
            <w:proofErr w:type="gramEnd"/>
            <w:r w:rsidRPr="00962F67">
              <w:rPr>
                <w:rFonts w:ascii="Times New Roman" w:hAnsi="Times New Roman"/>
                <w:b/>
                <w:i/>
                <w:sz w:val="20"/>
                <w:szCs w:val="20"/>
              </w:rPr>
              <w:t xml:space="preserve"> </w:t>
            </w:r>
            <w:proofErr w:type="gramStart"/>
            <w:r w:rsidRPr="00962F67">
              <w:rPr>
                <w:rFonts w:ascii="Times New Roman" w:hAnsi="Times New Roman"/>
                <w:b/>
                <w:i/>
                <w:sz w:val="20"/>
                <w:szCs w:val="20"/>
              </w:rPr>
              <w:t>р</w:t>
            </w:r>
            <w:proofErr w:type="gramEnd"/>
            <w:r w:rsidRPr="00962F67">
              <w:rPr>
                <w:rFonts w:ascii="Times New Roman" w:hAnsi="Times New Roman"/>
                <w:b/>
                <w:i/>
                <w:sz w:val="20"/>
                <w:szCs w:val="20"/>
              </w:rPr>
              <w:t>абота.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91-96.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Решение задач на увеличение и уменьшение в несколько раз. </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У.90,</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Решать задачи на увеличение и уменьшение в несколько раз.</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задачи на увеличение и уменьшение в несколько раз.</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Упр., направленные на отработку знаний</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97-98.</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Нахождение нескольких долей числа. Задачи на нахождение цены, кол-ва, стоимости.</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91, 92,93,94,95</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Находить несколько долей числа. Решать задачи на нахождение цены, кол-ва, стоимости.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находить несколько долей числа. Решать задачи на нахождение цены, кол-ва, стоимости.</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Упр., направленные на нахождение нескольких долей числа и решение задач на нахождение цены, кол-ва, стоимости. </w:t>
            </w:r>
            <w:proofErr w:type="spellStart"/>
            <w:r w:rsidRPr="00962F67">
              <w:rPr>
                <w:rFonts w:ascii="Times New Roman" w:hAnsi="Times New Roman"/>
                <w:b/>
                <w:i/>
                <w:sz w:val="20"/>
                <w:szCs w:val="20"/>
              </w:rPr>
              <w:t>Ариф</w:t>
            </w:r>
            <w:proofErr w:type="spellEnd"/>
            <w:r w:rsidRPr="00962F67">
              <w:rPr>
                <w:rFonts w:ascii="Times New Roman" w:hAnsi="Times New Roman"/>
                <w:b/>
                <w:i/>
                <w:sz w:val="20"/>
                <w:szCs w:val="20"/>
              </w:rPr>
              <w:t xml:space="preserve">. </w:t>
            </w:r>
            <w:r w:rsidRPr="00962F67">
              <w:rPr>
                <w:rFonts w:ascii="Times New Roman" w:hAnsi="Times New Roman"/>
                <w:b/>
                <w:i/>
                <w:sz w:val="20"/>
                <w:szCs w:val="20"/>
              </w:rPr>
              <w:lastRenderedPageBreak/>
              <w:t>диктант.</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lastRenderedPageBreak/>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99-102.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Нахождение числа по нескольким долям. </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96-98</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Находить число по нескольким долям.</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находить число по нескольким долям.</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Упр., направленные на нахождение числа по нескольким долям.</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103.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 У</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решать на увеличение и уменьшение в несколько раз.</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на увеличение и уменьшение в несколько раз.</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Контрольная работа.</w:t>
            </w: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Орг. работа над ошибками.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proofErr w:type="spellStart"/>
            <w:r w:rsidRPr="00962F67">
              <w:rPr>
                <w:rFonts w:ascii="Times New Roman" w:hAnsi="Times New Roman"/>
                <w:sz w:val="20"/>
                <w:szCs w:val="20"/>
              </w:rPr>
              <w:t>Докуент</w:t>
            </w:r>
            <w:proofErr w:type="spellEnd"/>
            <w:r w:rsidRPr="00962F67">
              <w:rPr>
                <w:rFonts w:ascii="Times New Roman" w:hAnsi="Times New Roman"/>
                <w:sz w:val="20"/>
                <w:szCs w:val="20"/>
              </w:rPr>
              <w:t>-камера</w:t>
            </w:r>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104.</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решать на увеличение и уменьшение в несколько раз.</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на увеличение и уменьшение в несколько раз.</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Контрольная работа.</w:t>
            </w: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Орг. работа над ошибками.</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177"/>
        </w:trPr>
        <w:tc>
          <w:tcPr>
            <w:tcW w:w="13858" w:type="dxa"/>
            <w:gridSpan w:val="7"/>
          </w:tcPr>
          <w:p w:rsidR="009E6C07" w:rsidRPr="00962F67" w:rsidRDefault="009E6C07" w:rsidP="004752FD">
            <w:pPr>
              <w:spacing w:after="0"/>
              <w:rPr>
                <w:rFonts w:ascii="Times New Roman" w:hAnsi="Times New Roman"/>
                <w:b/>
                <w:color w:val="002060"/>
                <w:sz w:val="20"/>
                <w:szCs w:val="20"/>
              </w:rPr>
            </w:pPr>
            <w:r w:rsidRPr="00962F67">
              <w:rPr>
                <w:rFonts w:ascii="Times New Roman" w:hAnsi="Times New Roman"/>
                <w:b/>
                <w:color w:val="002060"/>
                <w:sz w:val="20"/>
                <w:szCs w:val="20"/>
              </w:rPr>
              <w:t xml:space="preserve">  «Выражения.»  6 ч.</w:t>
            </w:r>
          </w:p>
          <w:p w:rsidR="009E6C07" w:rsidRPr="00962F67" w:rsidRDefault="009E6C07" w:rsidP="004752FD">
            <w:pPr>
              <w:snapToGrid w:val="0"/>
              <w:spacing w:after="0"/>
              <w:rPr>
                <w:rFonts w:ascii="Times New Roman" w:hAnsi="Times New Roman"/>
                <w:sz w:val="20"/>
                <w:szCs w:val="20"/>
              </w:rPr>
            </w:pPr>
          </w:p>
        </w:tc>
        <w:tc>
          <w:tcPr>
            <w:tcW w:w="2283" w:type="dxa"/>
          </w:tcPr>
          <w:p w:rsidR="009E6C07" w:rsidRPr="00962F67" w:rsidRDefault="009E6C07" w:rsidP="004752FD">
            <w:pPr>
              <w:spacing w:after="0"/>
              <w:rPr>
                <w:rFonts w:ascii="Times New Roman" w:hAnsi="Times New Roman"/>
                <w:b/>
                <w:color w:val="002060"/>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105. </w:t>
            </w:r>
          </w:p>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Что такое выражение? Какие выражения бывают? </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Знать понятие «выражение» и какие выражения бывают.</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Познакомиться  понятиями «</w:t>
            </w:r>
            <w:proofErr w:type="gramStart"/>
            <w:r w:rsidRPr="00962F67">
              <w:rPr>
                <w:rFonts w:ascii="Times New Roman" w:hAnsi="Times New Roman"/>
                <w:sz w:val="20"/>
                <w:szCs w:val="20"/>
              </w:rPr>
              <w:t>выражение</w:t>
            </w:r>
            <w:proofErr w:type="gramEnd"/>
            <w:r w:rsidRPr="00962F67">
              <w:rPr>
                <w:rFonts w:ascii="Times New Roman" w:hAnsi="Times New Roman"/>
                <w:sz w:val="20"/>
                <w:szCs w:val="20"/>
              </w:rPr>
              <w:t xml:space="preserve">» и </w:t>
            </w:r>
            <w:proofErr w:type="gramStart"/>
            <w:r w:rsidRPr="00962F67">
              <w:rPr>
                <w:rFonts w:ascii="Times New Roman" w:hAnsi="Times New Roman"/>
                <w:sz w:val="20"/>
                <w:szCs w:val="20"/>
              </w:rPr>
              <w:t>какие</w:t>
            </w:r>
            <w:proofErr w:type="gramEnd"/>
            <w:r w:rsidRPr="00962F67">
              <w:rPr>
                <w:rFonts w:ascii="Times New Roman" w:hAnsi="Times New Roman"/>
                <w:sz w:val="20"/>
                <w:szCs w:val="20"/>
              </w:rPr>
              <w:t xml:space="preserve"> выражения бывают.</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Эвристическая беседа </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Проектор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106-107.</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Названия чисел в записях действий. У.99</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-Числовые выражения. У. 102</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Знать названия компонентов при арифметических действиях.</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Знание  названий компонентов при арифметических действиях.</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Частично-поисковая деятельность</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Ноутбуки </w:t>
            </w: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108.</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-Составление числовых выражений.</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у.105</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составлять числовые выражения.</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составлять числовые выражения.</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Упр., направленные на умение составлять числовые выражения.</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109.</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Читать и составлять выражения и вычислять их значение.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Читать и составлять выражения и вычислять их значение.</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Контрольная работа.</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p>
        </w:tc>
      </w:tr>
      <w:tr w:rsidR="009E6C07" w:rsidRPr="00962F67" w:rsidTr="004752FD">
        <w:trPr>
          <w:trHeight w:val="177"/>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110.</w:t>
            </w:r>
          </w:p>
        </w:tc>
        <w:tc>
          <w:tcPr>
            <w:tcW w:w="2211" w:type="dxa"/>
          </w:tcPr>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Читать и составлять выражения и вычислять </w:t>
            </w:r>
            <w:r w:rsidRPr="00962F67">
              <w:rPr>
                <w:rFonts w:ascii="Times New Roman" w:hAnsi="Times New Roman"/>
                <w:sz w:val="20"/>
                <w:szCs w:val="20"/>
              </w:rPr>
              <w:lastRenderedPageBreak/>
              <w:t>их значение.</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lastRenderedPageBreak/>
              <w:t xml:space="preserve">Установка на здоровый образ </w:t>
            </w:r>
            <w:r w:rsidRPr="00962F67">
              <w:rPr>
                <w:rFonts w:ascii="Times New Roman" w:hAnsi="Times New Roman"/>
                <w:sz w:val="20"/>
                <w:szCs w:val="20"/>
              </w:rPr>
              <w:lastRenderedPageBreak/>
              <w:t>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 xml:space="preserve">Читать и составлять выражения и </w:t>
            </w:r>
            <w:r w:rsidRPr="00962F67">
              <w:rPr>
                <w:rFonts w:ascii="Times New Roman" w:hAnsi="Times New Roman"/>
                <w:sz w:val="20"/>
                <w:szCs w:val="20"/>
              </w:rPr>
              <w:lastRenderedPageBreak/>
              <w:t>вычислять их значение.</w:t>
            </w:r>
          </w:p>
        </w:tc>
        <w:tc>
          <w:tcPr>
            <w:tcW w:w="2337" w:type="dxa"/>
          </w:tcPr>
          <w:p w:rsidR="009E6C07" w:rsidRPr="00962F67" w:rsidRDefault="009E6C07" w:rsidP="004752FD">
            <w:pPr>
              <w:pStyle w:val="a3"/>
              <w:rPr>
                <w:rFonts w:ascii="Times New Roman" w:hAnsi="Times New Roman"/>
                <w:b/>
                <w:i/>
                <w:sz w:val="20"/>
                <w:szCs w:val="20"/>
              </w:rPr>
            </w:pP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Орг. работа над </w:t>
            </w:r>
            <w:r w:rsidRPr="00962F67">
              <w:rPr>
                <w:rFonts w:ascii="Times New Roman" w:hAnsi="Times New Roman"/>
                <w:sz w:val="20"/>
                <w:szCs w:val="20"/>
              </w:rPr>
              <w:lastRenderedPageBreak/>
              <w:t>ошибками.</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lastRenderedPageBreak/>
              <w:t xml:space="preserve">В сотрудничестве с учителем ставить </w:t>
            </w:r>
            <w:r w:rsidRPr="00962F67">
              <w:rPr>
                <w:rFonts w:ascii="Times New Roman" w:hAnsi="Times New Roman"/>
                <w:sz w:val="20"/>
                <w:szCs w:val="20"/>
              </w:rPr>
              <w:lastRenderedPageBreak/>
              <w:t>новые учебные задачи</w:t>
            </w:r>
          </w:p>
        </w:tc>
        <w:tc>
          <w:tcPr>
            <w:tcW w:w="2283" w:type="dxa"/>
          </w:tcPr>
          <w:p w:rsidR="009E6C07" w:rsidRPr="00962F67" w:rsidRDefault="009E6C07" w:rsidP="004752FD">
            <w:pPr>
              <w:pStyle w:val="a3"/>
              <w:rPr>
                <w:rFonts w:ascii="Times New Roman" w:hAnsi="Times New Roman"/>
                <w:sz w:val="20"/>
                <w:szCs w:val="20"/>
              </w:rPr>
            </w:pPr>
          </w:p>
        </w:tc>
      </w:tr>
      <w:tr w:rsidR="009E6C07" w:rsidRPr="00962F67" w:rsidTr="004752FD">
        <w:trPr>
          <w:trHeight w:val="256"/>
        </w:trPr>
        <w:tc>
          <w:tcPr>
            <w:tcW w:w="13858" w:type="dxa"/>
            <w:gridSpan w:val="7"/>
          </w:tcPr>
          <w:p w:rsidR="009E6C07" w:rsidRPr="00962F67" w:rsidRDefault="009E6C07" w:rsidP="004752FD">
            <w:pPr>
              <w:pStyle w:val="a3"/>
              <w:rPr>
                <w:rFonts w:ascii="Times New Roman" w:hAnsi="Times New Roman"/>
                <w:sz w:val="20"/>
                <w:szCs w:val="20"/>
              </w:rPr>
            </w:pPr>
            <w:r w:rsidRPr="00962F67">
              <w:rPr>
                <w:rFonts w:ascii="Times New Roman" w:hAnsi="Times New Roman"/>
                <w:b/>
                <w:color w:val="002060"/>
                <w:sz w:val="20"/>
                <w:szCs w:val="20"/>
              </w:rPr>
              <w:lastRenderedPageBreak/>
              <w:t xml:space="preserve"> «Решение геометрических задач.»  18 ч.</w:t>
            </w:r>
          </w:p>
        </w:tc>
        <w:tc>
          <w:tcPr>
            <w:tcW w:w="2283" w:type="dxa"/>
          </w:tcPr>
          <w:p w:rsidR="009E6C07" w:rsidRPr="00962F67" w:rsidRDefault="009E6C07" w:rsidP="004752FD">
            <w:pPr>
              <w:pStyle w:val="a3"/>
              <w:rPr>
                <w:rFonts w:ascii="Times New Roman" w:hAnsi="Times New Roman"/>
                <w:b/>
                <w:color w:val="002060"/>
                <w:sz w:val="20"/>
                <w:szCs w:val="20"/>
              </w:rPr>
            </w:pPr>
          </w:p>
        </w:tc>
      </w:tr>
      <w:tr w:rsidR="009E6C07" w:rsidRPr="00962F67" w:rsidTr="004752FD">
        <w:trPr>
          <w:trHeight w:val="909"/>
        </w:trPr>
        <w:tc>
          <w:tcPr>
            <w:tcW w:w="794" w:type="dxa"/>
          </w:tcPr>
          <w:p w:rsidR="009E6C07" w:rsidRPr="00962F67" w:rsidRDefault="00655562" w:rsidP="004752FD">
            <w:pPr>
              <w:pStyle w:val="a3"/>
              <w:rPr>
                <w:rFonts w:ascii="Times New Roman" w:hAnsi="Times New Roman"/>
                <w:sz w:val="20"/>
                <w:szCs w:val="20"/>
              </w:rPr>
            </w:pPr>
            <w:r>
              <w:rPr>
                <w:rFonts w:ascii="Times New Roman" w:hAnsi="Times New Roman"/>
                <w:sz w:val="20"/>
                <w:szCs w:val="20"/>
              </w:rPr>
              <w:t>111-112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Что такое угол? Какие углы бывают? </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108, 109</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Знать понятие «угол», какие углы бывают.</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 xml:space="preserve"> Знание  понятий «угол», какие углы бывают.</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Эвристическая беседа. Постановка проблемного вопроса. </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888"/>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113-116.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Понятия прямоугольник и  квадрат. У.111.</w:t>
            </w:r>
          </w:p>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Знать понятия прямоугольник и квадрат.</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геометрические задачи</w:t>
            </w:r>
            <w:proofErr w:type="gramStart"/>
            <w:r w:rsidRPr="00962F67">
              <w:rPr>
                <w:rFonts w:ascii="Times New Roman" w:hAnsi="Times New Roman"/>
                <w:sz w:val="20"/>
                <w:szCs w:val="20"/>
              </w:rPr>
              <w:t xml:space="preserve"> .</w:t>
            </w:r>
            <w:proofErr w:type="gramEnd"/>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Постановка проблемного вопроса.</w:t>
            </w:r>
          </w:p>
        </w:tc>
        <w:tc>
          <w:tcPr>
            <w:tcW w:w="2143" w:type="dxa"/>
          </w:tcPr>
          <w:p w:rsidR="009E6C07" w:rsidRPr="00962F67" w:rsidRDefault="009E6C07" w:rsidP="004752FD">
            <w:pPr>
              <w:pStyle w:val="a3"/>
              <w:rPr>
                <w:rFonts w:ascii="Times New Roman" w:hAnsi="Times New Roman"/>
                <w:sz w:val="20"/>
                <w:szCs w:val="20"/>
              </w:rPr>
            </w:pPr>
            <w:r w:rsidRPr="00962F67">
              <w:rPr>
                <w:rStyle w:val="FontStyle108"/>
                <w:sz w:val="20"/>
                <w:szCs w:val="20"/>
              </w:rPr>
              <w:t xml:space="preserve">участия  в беседе и </w:t>
            </w:r>
            <w:r w:rsidRPr="00962F67">
              <w:rPr>
                <w:rFonts w:ascii="Times New Roman" w:hAnsi="Times New Roman"/>
                <w:sz w:val="20"/>
                <w:szCs w:val="20"/>
              </w:rPr>
              <w:t>имеющихся знаний.</w:t>
            </w:r>
          </w:p>
        </w:tc>
        <w:tc>
          <w:tcPr>
            <w:tcW w:w="2283" w:type="dxa"/>
          </w:tcPr>
          <w:p w:rsidR="009E6C07" w:rsidRPr="00962F67" w:rsidRDefault="009E6C07" w:rsidP="004752FD">
            <w:pPr>
              <w:pStyle w:val="a3"/>
              <w:rPr>
                <w:rStyle w:val="FontStyle108"/>
                <w:sz w:val="20"/>
                <w:szCs w:val="20"/>
              </w:rPr>
            </w:pPr>
            <w:r w:rsidRPr="00962F67">
              <w:rPr>
                <w:rStyle w:val="FontStyle108"/>
                <w:sz w:val="20"/>
                <w:szCs w:val="20"/>
              </w:rPr>
              <w:t xml:space="preserve">Проектор </w:t>
            </w:r>
          </w:p>
        </w:tc>
      </w:tr>
      <w:tr w:rsidR="009E6C07" w:rsidRPr="00962F67" w:rsidTr="004752FD">
        <w:trPr>
          <w:trHeight w:val="1001"/>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117-120.</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Свойства прямоугольника.</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решать геометрические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Умение решать геометрические задачи </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b/>
                <w:i/>
                <w:sz w:val="20"/>
                <w:szCs w:val="20"/>
              </w:rPr>
              <w:t>Сам</w:t>
            </w:r>
            <w:proofErr w:type="gramStart"/>
            <w:r w:rsidRPr="00962F67">
              <w:rPr>
                <w:rFonts w:ascii="Times New Roman" w:hAnsi="Times New Roman"/>
                <w:b/>
                <w:i/>
                <w:sz w:val="20"/>
                <w:szCs w:val="20"/>
              </w:rPr>
              <w:t>.</w:t>
            </w:r>
            <w:proofErr w:type="gramEnd"/>
            <w:r w:rsidRPr="00962F67">
              <w:rPr>
                <w:rFonts w:ascii="Times New Roman" w:hAnsi="Times New Roman"/>
                <w:b/>
                <w:i/>
                <w:sz w:val="20"/>
                <w:szCs w:val="20"/>
              </w:rPr>
              <w:t xml:space="preserve"> </w:t>
            </w:r>
            <w:proofErr w:type="gramStart"/>
            <w:r w:rsidRPr="00962F67">
              <w:rPr>
                <w:rFonts w:ascii="Times New Roman" w:hAnsi="Times New Roman"/>
                <w:b/>
                <w:i/>
                <w:sz w:val="20"/>
                <w:szCs w:val="20"/>
              </w:rPr>
              <w:t>р</w:t>
            </w:r>
            <w:proofErr w:type="gramEnd"/>
            <w:r w:rsidRPr="00962F67">
              <w:rPr>
                <w:rFonts w:ascii="Times New Roman" w:hAnsi="Times New Roman"/>
                <w:b/>
                <w:i/>
                <w:sz w:val="20"/>
                <w:szCs w:val="20"/>
              </w:rPr>
              <w:t>абота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713"/>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121-126.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-Площадь прямоугольника. </w:t>
            </w:r>
          </w:p>
          <w:p w:rsidR="009E6C07" w:rsidRPr="00962F67" w:rsidRDefault="009E6C07" w:rsidP="004752FD">
            <w:pPr>
              <w:pStyle w:val="a3"/>
              <w:rPr>
                <w:rFonts w:ascii="Times New Roman" w:hAnsi="Times New Roman"/>
                <w:sz w:val="20"/>
                <w:szCs w:val="20"/>
              </w:rPr>
            </w:pP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находить площадь и периметр прямоугольника.</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находить площадь и периметр прямоугольника.</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Решение геометрических задач. </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898"/>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127.</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Контрольная работа.</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решать геометрические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геометрические задачи.</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Контрольная работа.</w:t>
            </w: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w:t>
            </w:r>
          </w:p>
        </w:tc>
      </w:tr>
      <w:tr w:rsidR="009E6C07" w:rsidRPr="00962F67" w:rsidTr="004752FD">
        <w:trPr>
          <w:trHeight w:val="998"/>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128.</w:t>
            </w:r>
          </w:p>
        </w:tc>
        <w:tc>
          <w:tcPr>
            <w:tcW w:w="2211" w:type="dxa"/>
          </w:tcPr>
          <w:p w:rsidR="009E6C07" w:rsidRPr="00962F67" w:rsidRDefault="009E6C07" w:rsidP="004752FD">
            <w:pPr>
              <w:pStyle w:val="a3"/>
              <w:rPr>
                <w:rFonts w:ascii="Times New Roman" w:hAnsi="Times New Roman"/>
                <w:sz w:val="20"/>
                <w:szCs w:val="20"/>
              </w:rPr>
            </w:pP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-Работа над ошибками.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Уметь решать геометрические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решать геометрические задачи.</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 xml:space="preserve"> </w:t>
            </w:r>
          </w:p>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Орг. работа над ошибками.</w:t>
            </w:r>
          </w:p>
        </w:tc>
        <w:tc>
          <w:tcPr>
            <w:tcW w:w="2143"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r w:rsidR="009E6C07" w:rsidRPr="00962F67" w:rsidTr="004752FD">
        <w:trPr>
          <w:trHeight w:val="532"/>
        </w:trPr>
        <w:tc>
          <w:tcPr>
            <w:tcW w:w="13858" w:type="dxa"/>
            <w:gridSpan w:val="7"/>
          </w:tcPr>
          <w:p w:rsidR="009E6C07" w:rsidRPr="00962F67" w:rsidRDefault="009E6C07" w:rsidP="004752FD">
            <w:pPr>
              <w:spacing w:after="0"/>
              <w:rPr>
                <w:rFonts w:ascii="Times New Roman" w:hAnsi="Times New Roman"/>
                <w:b/>
                <w:color w:val="002060"/>
                <w:sz w:val="20"/>
                <w:szCs w:val="20"/>
              </w:rPr>
            </w:pPr>
            <w:r w:rsidRPr="00962F67">
              <w:rPr>
                <w:rFonts w:ascii="Times New Roman" w:hAnsi="Times New Roman"/>
                <w:b/>
                <w:color w:val="002060"/>
                <w:sz w:val="20"/>
                <w:szCs w:val="20"/>
              </w:rPr>
              <w:t xml:space="preserve"> « Повторение за 2 класс</w:t>
            </w:r>
            <w:proofErr w:type="gramStart"/>
            <w:r w:rsidRPr="00962F67">
              <w:rPr>
                <w:rFonts w:ascii="Times New Roman" w:hAnsi="Times New Roman"/>
                <w:b/>
                <w:color w:val="002060"/>
                <w:sz w:val="20"/>
                <w:szCs w:val="20"/>
              </w:rPr>
              <w:t xml:space="preserve">.» </w:t>
            </w:r>
            <w:proofErr w:type="gramEnd"/>
            <w:r w:rsidRPr="00962F67">
              <w:rPr>
                <w:rFonts w:ascii="Times New Roman" w:hAnsi="Times New Roman"/>
                <w:b/>
                <w:color w:val="002060"/>
                <w:sz w:val="20"/>
                <w:szCs w:val="20"/>
              </w:rPr>
              <w:t>8ч.</w:t>
            </w:r>
          </w:p>
          <w:p w:rsidR="009E6C07" w:rsidRPr="00962F67" w:rsidRDefault="009E6C07" w:rsidP="004752FD">
            <w:pPr>
              <w:pStyle w:val="a3"/>
              <w:rPr>
                <w:rFonts w:ascii="Times New Roman" w:hAnsi="Times New Roman"/>
                <w:sz w:val="20"/>
                <w:szCs w:val="20"/>
              </w:rPr>
            </w:pPr>
          </w:p>
        </w:tc>
        <w:tc>
          <w:tcPr>
            <w:tcW w:w="2283" w:type="dxa"/>
          </w:tcPr>
          <w:p w:rsidR="009E6C07" w:rsidRPr="00962F67" w:rsidRDefault="009E6C07" w:rsidP="004752FD">
            <w:pPr>
              <w:spacing w:after="0"/>
              <w:rPr>
                <w:rFonts w:ascii="Times New Roman" w:hAnsi="Times New Roman"/>
                <w:b/>
                <w:color w:val="002060"/>
                <w:sz w:val="20"/>
                <w:szCs w:val="20"/>
              </w:rPr>
            </w:pPr>
          </w:p>
        </w:tc>
      </w:tr>
      <w:tr w:rsidR="009E6C07" w:rsidRPr="00962F67" w:rsidTr="004752FD">
        <w:trPr>
          <w:trHeight w:val="899"/>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129-130.</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Сложение, вычитание, умножение и деление чисел в пределах 100.</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121</w:t>
            </w:r>
          </w:p>
        </w:tc>
        <w:tc>
          <w:tcPr>
            <w:tcW w:w="2341"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Знать и уметь складывать, вычитать, умножать и делить числа в пределах 100</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Style w:val="FontStyle108"/>
                <w:sz w:val="20"/>
                <w:szCs w:val="20"/>
              </w:rPr>
            </w:pPr>
            <w:r w:rsidRPr="00962F67">
              <w:rPr>
                <w:rFonts w:ascii="Times New Roman" w:hAnsi="Times New Roman"/>
                <w:sz w:val="20"/>
                <w:szCs w:val="20"/>
              </w:rPr>
              <w:t>Знание  и умение складывать, вычитать, умножать и делить числа в пределах 100</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 Упр., направленные на обобщение знаний по теме. </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998"/>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lastRenderedPageBreak/>
              <w:t>131-132.</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Повторение по теме «Арифметические задачи»</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122, 123</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Знать и уметь решать арифметические задачи</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Знание  и умение решать арифметические задачи</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Упр., направленные на обобщение знаний по теме.</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Ноутбуки </w:t>
            </w:r>
          </w:p>
        </w:tc>
      </w:tr>
      <w:tr w:rsidR="009E6C07" w:rsidRPr="00962F67" w:rsidTr="004752FD">
        <w:trPr>
          <w:trHeight w:val="890"/>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133.</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Повторение по теме «Выражения с переменной»</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Знать и уметь решать выражения с переменной</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Знание  и умение решать выражения с переменной</w:t>
            </w:r>
          </w:p>
        </w:tc>
        <w:tc>
          <w:tcPr>
            <w:tcW w:w="2337"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Упр., направленные на обобщение знаний по теме.</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В сотрудничестве с учителем ставить новые учебные задачи</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Проектор </w:t>
            </w:r>
          </w:p>
        </w:tc>
      </w:tr>
      <w:tr w:rsidR="009E6C07" w:rsidRPr="00962F67" w:rsidTr="004752FD">
        <w:trPr>
          <w:trHeight w:val="1252"/>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134.</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Повторение по теме «Фигуры и величины»</w:t>
            </w:r>
          </w:p>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 124</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Уметь различать и чертить фигуры, </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Ориентация на понимание причин успеха в учебной деятельности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 xml:space="preserve">Умение  различать и чертить фигуры, </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sz w:val="20"/>
                <w:szCs w:val="20"/>
              </w:rPr>
              <w:t xml:space="preserve"> </w:t>
            </w:r>
            <w:r w:rsidRPr="00962F67">
              <w:rPr>
                <w:rFonts w:ascii="Times New Roman" w:hAnsi="Times New Roman"/>
                <w:b/>
                <w:i/>
                <w:sz w:val="20"/>
                <w:szCs w:val="20"/>
              </w:rPr>
              <w:t>Практическая работа.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Оценивать правильность выполнения на уровне адекватной ретроспективной оценки</w:t>
            </w:r>
          </w:p>
        </w:tc>
        <w:tc>
          <w:tcPr>
            <w:tcW w:w="2283" w:type="dxa"/>
          </w:tcPr>
          <w:p w:rsidR="009E6C07" w:rsidRPr="00962F67" w:rsidRDefault="009E6C07" w:rsidP="004752FD">
            <w:pPr>
              <w:snapToGrid w:val="0"/>
              <w:spacing w:after="0"/>
              <w:rPr>
                <w:rFonts w:ascii="Times New Roman" w:hAnsi="Times New Roman"/>
                <w:sz w:val="20"/>
                <w:szCs w:val="20"/>
              </w:rPr>
            </w:pPr>
          </w:p>
        </w:tc>
      </w:tr>
      <w:tr w:rsidR="009E6C07" w:rsidRPr="00962F67" w:rsidTr="004752FD">
        <w:trPr>
          <w:trHeight w:val="888"/>
        </w:trPr>
        <w:tc>
          <w:tcPr>
            <w:tcW w:w="794"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135-136.</w:t>
            </w:r>
          </w:p>
        </w:tc>
        <w:tc>
          <w:tcPr>
            <w:tcW w:w="221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Викторина «По страницам математики»</w:t>
            </w:r>
          </w:p>
        </w:tc>
        <w:tc>
          <w:tcPr>
            <w:tcW w:w="2341"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ЗУН за 2 класс</w:t>
            </w:r>
          </w:p>
        </w:tc>
        <w:tc>
          <w:tcPr>
            <w:tcW w:w="1796"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Установка на здоровый образ жизни</w:t>
            </w:r>
          </w:p>
        </w:tc>
        <w:tc>
          <w:tcPr>
            <w:tcW w:w="2235" w:type="dxa"/>
          </w:tcPr>
          <w:p w:rsidR="009E6C07" w:rsidRPr="00962F67" w:rsidRDefault="009E6C07" w:rsidP="004752FD">
            <w:pPr>
              <w:pStyle w:val="a3"/>
              <w:rPr>
                <w:rFonts w:ascii="Times New Roman" w:hAnsi="Times New Roman"/>
                <w:sz w:val="20"/>
                <w:szCs w:val="20"/>
              </w:rPr>
            </w:pPr>
            <w:r w:rsidRPr="00962F67">
              <w:rPr>
                <w:rFonts w:ascii="Times New Roman" w:hAnsi="Times New Roman"/>
                <w:sz w:val="20"/>
                <w:szCs w:val="20"/>
              </w:rPr>
              <w:t>Умение применять знания на практике.</w:t>
            </w:r>
          </w:p>
        </w:tc>
        <w:tc>
          <w:tcPr>
            <w:tcW w:w="2337" w:type="dxa"/>
          </w:tcPr>
          <w:p w:rsidR="009E6C07" w:rsidRPr="00962F67" w:rsidRDefault="009E6C07" w:rsidP="004752FD">
            <w:pPr>
              <w:pStyle w:val="a3"/>
              <w:rPr>
                <w:rFonts w:ascii="Times New Roman" w:hAnsi="Times New Roman"/>
                <w:b/>
                <w:i/>
                <w:sz w:val="20"/>
                <w:szCs w:val="20"/>
              </w:rPr>
            </w:pPr>
            <w:r w:rsidRPr="00962F67">
              <w:rPr>
                <w:rFonts w:ascii="Times New Roman" w:hAnsi="Times New Roman"/>
                <w:b/>
                <w:i/>
                <w:sz w:val="20"/>
                <w:szCs w:val="20"/>
              </w:rPr>
              <w:t>Викторина.</w:t>
            </w:r>
          </w:p>
        </w:tc>
        <w:tc>
          <w:tcPr>
            <w:tcW w:w="214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Оценивание правильности выполнения действий</w:t>
            </w:r>
          </w:p>
        </w:tc>
        <w:tc>
          <w:tcPr>
            <w:tcW w:w="2283" w:type="dxa"/>
          </w:tcPr>
          <w:p w:rsidR="009E6C07" w:rsidRPr="00962F67" w:rsidRDefault="009E6C07" w:rsidP="004752FD">
            <w:pPr>
              <w:snapToGrid w:val="0"/>
              <w:spacing w:after="0"/>
              <w:rPr>
                <w:rFonts w:ascii="Times New Roman" w:hAnsi="Times New Roman"/>
                <w:sz w:val="20"/>
                <w:szCs w:val="20"/>
              </w:rPr>
            </w:pPr>
            <w:r w:rsidRPr="00962F67">
              <w:rPr>
                <w:rFonts w:ascii="Times New Roman" w:hAnsi="Times New Roman"/>
                <w:sz w:val="20"/>
                <w:szCs w:val="20"/>
              </w:rPr>
              <w:t xml:space="preserve">Система </w:t>
            </w:r>
            <w:proofErr w:type="spellStart"/>
            <w:r w:rsidRPr="00962F67">
              <w:rPr>
                <w:rFonts w:ascii="Times New Roman" w:hAnsi="Times New Roman"/>
                <w:sz w:val="20"/>
                <w:szCs w:val="20"/>
                <w:lang w:val="en-US"/>
              </w:rPr>
              <w:t>PROClass</w:t>
            </w:r>
            <w:proofErr w:type="spellEnd"/>
            <w:r w:rsidRPr="00962F67">
              <w:rPr>
                <w:rFonts w:ascii="Times New Roman" w:hAnsi="Times New Roman"/>
                <w:sz w:val="20"/>
                <w:szCs w:val="20"/>
                <w:lang w:val="en-US"/>
              </w:rPr>
              <w:t xml:space="preserve"> </w:t>
            </w:r>
            <w:r w:rsidRPr="00962F67">
              <w:rPr>
                <w:rFonts w:ascii="Times New Roman" w:hAnsi="Times New Roman"/>
                <w:sz w:val="20"/>
                <w:szCs w:val="20"/>
              </w:rPr>
              <w:t xml:space="preserve"> </w:t>
            </w:r>
          </w:p>
        </w:tc>
      </w:tr>
    </w:tbl>
    <w:p w:rsidR="009E6C07" w:rsidRPr="00962F67" w:rsidRDefault="009E6C07" w:rsidP="004752FD">
      <w:pPr>
        <w:spacing w:after="0"/>
        <w:rPr>
          <w:rFonts w:ascii="Times New Roman" w:hAnsi="Times New Roman"/>
          <w:sz w:val="20"/>
          <w:szCs w:val="20"/>
        </w:rPr>
      </w:pPr>
    </w:p>
    <w:p w:rsidR="009E6C07" w:rsidRPr="00962F67" w:rsidRDefault="009E6C07">
      <w:pPr>
        <w:rPr>
          <w:rFonts w:ascii="Times New Roman" w:hAnsi="Times New Roman"/>
          <w:sz w:val="20"/>
          <w:szCs w:val="20"/>
        </w:rPr>
      </w:pPr>
    </w:p>
    <w:sectPr w:rsidR="009E6C07" w:rsidRPr="00962F67" w:rsidSect="004752FD">
      <w:pgSz w:w="16838" w:h="11906" w:orient="landscape"/>
      <w:pgMar w:top="719" w:right="1134" w:bottom="540"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
      </v:shape>
    </w:pict>
  </w:numPicBullet>
  <w:abstractNum w:abstractNumId="0">
    <w:nsid w:val="0A7F59DF"/>
    <w:multiLevelType w:val="hybridMultilevel"/>
    <w:tmpl w:val="EF2C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nsolas" w:hAnsi="Consola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173CE"/>
    <w:multiLevelType w:val="hybridMultilevel"/>
    <w:tmpl w:val="ED625A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nsolas" w:hAnsi="Consola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nsolas" w:hAnsi="Consola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nsolas" w:hAnsi="Consolas"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1EF0D2A"/>
    <w:multiLevelType w:val="hybridMultilevel"/>
    <w:tmpl w:val="7CDEED9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nsolas" w:hAnsi="Consolas"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nsolas" w:hAnsi="Consolas"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nsolas" w:hAnsi="Consolas"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3267695D"/>
    <w:multiLevelType w:val="hybridMultilevel"/>
    <w:tmpl w:val="C0367FE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3E0D20"/>
    <w:multiLevelType w:val="hybridMultilevel"/>
    <w:tmpl w:val="73AC0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953"/>
    <w:rsid w:val="0002746D"/>
    <w:rsid w:val="000B3BDF"/>
    <w:rsid w:val="001129BA"/>
    <w:rsid w:val="00283452"/>
    <w:rsid w:val="002E73EF"/>
    <w:rsid w:val="004752FD"/>
    <w:rsid w:val="004A70CB"/>
    <w:rsid w:val="005A2D61"/>
    <w:rsid w:val="00655562"/>
    <w:rsid w:val="00797953"/>
    <w:rsid w:val="007A3736"/>
    <w:rsid w:val="009176D3"/>
    <w:rsid w:val="00962F67"/>
    <w:rsid w:val="009E6C07"/>
    <w:rsid w:val="00B15500"/>
    <w:rsid w:val="00BC7096"/>
    <w:rsid w:val="00BF254E"/>
    <w:rsid w:val="00CA111C"/>
    <w:rsid w:val="00CF47DF"/>
    <w:rsid w:val="00D1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96"/>
    <w:pPr>
      <w:spacing w:after="200" w:line="276" w:lineRule="auto"/>
    </w:pPr>
  </w:style>
  <w:style w:type="paragraph" w:styleId="1">
    <w:name w:val="heading 1"/>
    <w:basedOn w:val="a"/>
    <w:next w:val="a"/>
    <w:link w:val="10"/>
    <w:uiPriority w:val="99"/>
    <w:qFormat/>
    <w:rsid w:val="00797953"/>
    <w:pPr>
      <w:keepNext/>
      <w:spacing w:after="0" w:line="240" w:lineRule="auto"/>
      <w:jc w:val="right"/>
      <w:outlineLvl w:val="0"/>
    </w:pPr>
    <w:rPr>
      <w:rFonts w:ascii="Times New Roman" w:hAnsi="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7953"/>
    <w:rPr>
      <w:rFonts w:ascii="Times New Roman" w:hAnsi="Times New Roman" w:cs="Times New Roman"/>
      <w:b/>
      <w:i/>
      <w:sz w:val="24"/>
      <w:szCs w:val="24"/>
    </w:rPr>
  </w:style>
  <w:style w:type="paragraph" w:styleId="a3">
    <w:name w:val="No Spacing"/>
    <w:uiPriority w:val="99"/>
    <w:qFormat/>
    <w:rsid w:val="00797953"/>
    <w:rPr>
      <w:lang w:eastAsia="en-US"/>
    </w:rPr>
  </w:style>
  <w:style w:type="character" w:customStyle="1" w:styleId="FontStyle78">
    <w:name w:val="Font Style78"/>
    <w:basedOn w:val="a0"/>
    <w:uiPriority w:val="99"/>
    <w:rsid w:val="00797953"/>
    <w:rPr>
      <w:rFonts w:ascii="Times New Roman" w:hAnsi="Times New Roman" w:cs="Times New Roman"/>
      <w:b/>
      <w:bCs/>
      <w:i/>
      <w:iCs/>
      <w:sz w:val="24"/>
      <w:szCs w:val="24"/>
    </w:rPr>
  </w:style>
  <w:style w:type="character" w:customStyle="1" w:styleId="Zag11">
    <w:name w:val="Zag_11"/>
    <w:uiPriority w:val="99"/>
    <w:rsid w:val="00797953"/>
  </w:style>
  <w:style w:type="paragraph" w:customStyle="1" w:styleId="Zag2">
    <w:name w:val="Zag_2"/>
    <w:basedOn w:val="a"/>
    <w:uiPriority w:val="99"/>
    <w:rsid w:val="00797953"/>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797953"/>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styleId="a4">
    <w:name w:val="Body Text"/>
    <w:basedOn w:val="a"/>
    <w:link w:val="a5"/>
    <w:uiPriority w:val="99"/>
    <w:rsid w:val="00797953"/>
    <w:pPr>
      <w:spacing w:after="0" w:line="240" w:lineRule="auto"/>
    </w:pPr>
    <w:rPr>
      <w:rFonts w:ascii="Times New Roman" w:hAnsi="Times New Roman"/>
      <w:i/>
      <w:iCs/>
      <w:sz w:val="24"/>
      <w:szCs w:val="24"/>
    </w:rPr>
  </w:style>
  <w:style w:type="character" w:customStyle="1" w:styleId="a5">
    <w:name w:val="Основной текст Знак"/>
    <w:basedOn w:val="a0"/>
    <w:link w:val="a4"/>
    <w:uiPriority w:val="99"/>
    <w:locked/>
    <w:rsid w:val="00797953"/>
    <w:rPr>
      <w:rFonts w:ascii="Times New Roman" w:hAnsi="Times New Roman" w:cs="Times New Roman"/>
      <w:i/>
      <w:iCs/>
      <w:sz w:val="24"/>
      <w:szCs w:val="24"/>
    </w:rPr>
  </w:style>
  <w:style w:type="character" w:styleId="a6">
    <w:name w:val="Emphasis"/>
    <w:basedOn w:val="a0"/>
    <w:uiPriority w:val="99"/>
    <w:qFormat/>
    <w:rsid w:val="00797953"/>
    <w:rPr>
      <w:rFonts w:cs="Times New Roman"/>
      <w:i/>
      <w:iCs/>
    </w:rPr>
  </w:style>
  <w:style w:type="character" w:customStyle="1" w:styleId="FontStyle108">
    <w:name w:val="Font Style108"/>
    <w:basedOn w:val="a0"/>
    <w:uiPriority w:val="99"/>
    <w:rsid w:val="00797953"/>
    <w:rPr>
      <w:rFonts w:ascii="Times New Roman" w:hAnsi="Times New Roman" w:cs="Times New Roman"/>
      <w:sz w:val="22"/>
      <w:szCs w:val="22"/>
    </w:rPr>
  </w:style>
  <w:style w:type="paragraph" w:customStyle="1" w:styleId="Style8">
    <w:name w:val="Style8"/>
    <w:basedOn w:val="a"/>
    <w:uiPriority w:val="99"/>
    <w:rsid w:val="00797953"/>
    <w:pPr>
      <w:widowControl w:val="0"/>
      <w:autoSpaceDE w:val="0"/>
      <w:autoSpaceDN w:val="0"/>
      <w:adjustRightInd w:val="0"/>
      <w:spacing w:after="0" w:line="240" w:lineRule="auto"/>
      <w:jc w:val="center"/>
    </w:pPr>
    <w:rPr>
      <w:rFonts w:ascii="Times New Roman" w:hAnsi="Times New Roman"/>
      <w:sz w:val="24"/>
      <w:szCs w:val="24"/>
    </w:rPr>
  </w:style>
  <w:style w:type="paragraph" w:styleId="a7">
    <w:name w:val="List Paragraph"/>
    <w:basedOn w:val="a"/>
    <w:uiPriority w:val="99"/>
    <w:qFormat/>
    <w:rsid w:val="00797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20518">
      <w:marLeft w:val="0"/>
      <w:marRight w:val="0"/>
      <w:marTop w:val="0"/>
      <w:marBottom w:val="0"/>
      <w:divBdr>
        <w:top w:val="none" w:sz="0" w:space="0" w:color="auto"/>
        <w:left w:val="none" w:sz="0" w:space="0" w:color="auto"/>
        <w:bottom w:val="none" w:sz="0" w:space="0" w:color="auto"/>
        <w:right w:val="none" w:sz="0" w:space="0" w:color="auto"/>
      </w:divBdr>
    </w:div>
    <w:div w:id="13574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18</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Климова Людмила</cp:lastModifiedBy>
  <cp:revision>11</cp:revision>
  <cp:lastPrinted>2015-08-24T11:40:00Z</cp:lastPrinted>
  <dcterms:created xsi:type="dcterms:W3CDTF">2014-12-05T14:50:00Z</dcterms:created>
  <dcterms:modified xsi:type="dcterms:W3CDTF">2015-10-26T09:10:00Z</dcterms:modified>
</cp:coreProperties>
</file>