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420" w:rsidRDefault="00983420" w:rsidP="00983420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Урок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81.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Уравнения</w:t>
      </w:r>
    </w:p>
    <w:p w:rsidR="00983420" w:rsidRDefault="00983420" w:rsidP="0098342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педагогическая: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создание условий для выведения способа решения простого уравнения, для выявления причин ошибок и составления коррекционных заданий, оценивания своей работы;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ученическая: </w:t>
      </w:r>
      <w:r>
        <w:rPr>
          <w:rFonts w:ascii="Times New Roman" w:hAnsi="Times New Roman" w:cs="Times New Roman"/>
          <w:sz w:val="28"/>
          <w:szCs w:val="28"/>
          <w:lang w:val="ru-RU"/>
        </w:rPr>
        <w:t>в результате освоения данного модуля обучающиеся овладеют умением выявлять общие способы решения уравнений с неизвестным слагаемым, решать уравнения данного вида.</w:t>
      </w:r>
    </w:p>
    <w:p w:rsidR="00983420" w:rsidRDefault="00983420" w:rsidP="0098342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Тип, вид урока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постановка и решение учебно-практической задачи; конкретизация и освоение способа.</w:t>
      </w:r>
    </w:p>
    <w:p w:rsidR="00983420" w:rsidRDefault="00983420" w:rsidP="0098342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pacing w:val="3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  <w:lang w:val="ru-RU"/>
        </w:rPr>
        <w:t>УУД метапредметные:</w:t>
      </w:r>
    </w:p>
    <w:p w:rsidR="00983420" w:rsidRDefault="00983420" w:rsidP="0098342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Л: </w:t>
      </w:r>
      <w:r>
        <w:rPr>
          <w:rFonts w:ascii="Times New Roman" w:hAnsi="Times New Roman" w:cs="Times New Roman"/>
          <w:sz w:val="28"/>
          <w:szCs w:val="28"/>
          <w:lang w:val="ru-RU"/>
        </w:rPr>
        <w:t>самостоятельное определение и высказывание самых простых, общих для всех людей правил поведения.</w:t>
      </w:r>
    </w:p>
    <w:p w:rsidR="00983420" w:rsidRDefault="00983420" w:rsidP="0098342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Р: </w:t>
      </w:r>
      <w:r>
        <w:rPr>
          <w:rFonts w:ascii="Times New Roman" w:hAnsi="Times New Roman" w:cs="Times New Roman"/>
          <w:sz w:val="28"/>
          <w:szCs w:val="28"/>
          <w:lang w:val="ru-RU"/>
        </w:rPr>
        <w:t>выбирает место для работы: «место сомнений, тренировки», «место на оценку»; совместно с другими (в т. ч. родителями) отбирает учебный материал и планирует его выполнение в ходе самостоятельной работы.</w:t>
      </w:r>
    </w:p>
    <w:p w:rsidR="00983420" w:rsidRDefault="00983420" w:rsidP="0098342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осваивает умение конструировать способ решения задач нового типа в сотрудничестве с учителем и другими учащимся класса.</w:t>
      </w:r>
    </w:p>
    <w:p w:rsidR="00983420" w:rsidRDefault="00983420" w:rsidP="0098342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К: </w:t>
      </w:r>
      <w:r>
        <w:rPr>
          <w:rFonts w:ascii="Times New Roman" w:hAnsi="Times New Roman" w:cs="Times New Roman"/>
          <w:sz w:val="28"/>
          <w:szCs w:val="28"/>
          <w:lang w:val="ru-RU"/>
        </w:rPr>
        <w:t>отвечает на вопросы учителя, одноклассников; старается договариваться, умеет уступать, находить общее решение.</w:t>
      </w:r>
    </w:p>
    <w:p w:rsidR="00983420" w:rsidRDefault="00983420" w:rsidP="00983420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Культурно-компетентностный опыт: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знаниево-предметный уровень; репродуктивно-деятельностный уровень; креативно-преобразовательный уровень; личностно-диалогический уровень.</w:t>
      </w:r>
    </w:p>
    <w:p w:rsidR="00983420" w:rsidRDefault="00983420" w:rsidP="0098342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Приобретённая компетенция: </w:t>
      </w:r>
      <w:r>
        <w:rPr>
          <w:rFonts w:ascii="Times New Roman" w:hAnsi="Times New Roman" w:cs="Times New Roman"/>
          <w:sz w:val="28"/>
          <w:szCs w:val="28"/>
          <w:lang w:val="ru-RU"/>
        </w:rPr>
        <w:t>предметная.</w:t>
      </w:r>
    </w:p>
    <w:p w:rsidR="00983420" w:rsidRDefault="00983420" w:rsidP="00983420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pacing w:val="3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  <w:lang w:val="ru-RU"/>
        </w:rPr>
        <w:t>Объём освоения и уровень владения компетенциями</w:t>
      </w:r>
    </w:p>
    <w:p w:rsidR="00983420" w:rsidRDefault="00983420" w:rsidP="00983420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Знание: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репродуктивный; продуктивный; исследовательский; творческий.</w:t>
      </w:r>
    </w:p>
    <w:p w:rsidR="00983420" w:rsidRDefault="00983420" w:rsidP="00983420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Способ действия: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решение уравнений: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репродуктивный; продуктивный; исследовательский.</w:t>
      </w:r>
    </w:p>
    <w:p w:rsidR="00983420" w:rsidRDefault="00983420" w:rsidP="0098342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Личностный смысл: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предметно-содержательный; личностно-групповой.</w:t>
      </w:r>
    </w:p>
    <w:p w:rsidR="00983420" w:rsidRDefault="00983420" w:rsidP="0098342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ОР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«волшебный квадрат»,  рисунки  (см. II, п. 3),  таблички  с  записью  терминов: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000125" cy="304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600200" cy="304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83420" w:rsidRDefault="00983420" w:rsidP="00983420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Сценарий урока</w:t>
      </w:r>
    </w:p>
    <w:p w:rsidR="00983420" w:rsidRDefault="00983420" w:rsidP="00983420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I. Организационное начало.</w:t>
      </w:r>
    </w:p>
    <w:p w:rsidR="00983420" w:rsidRDefault="00983420" w:rsidP="00983420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Долгожданный дан звонок –</w:t>
      </w:r>
    </w:p>
    <w:p w:rsidR="00983420" w:rsidRDefault="00983420" w:rsidP="00983420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Начинается урок.</w:t>
      </w:r>
    </w:p>
    <w:p w:rsidR="00983420" w:rsidRDefault="00983420" w:rsidP="0098342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II. Актуализация и фиксирование индивидуального затруднения в пробном учебном действии.</w:t>
      </w:r>
    </w:p>
    <w:p w:rsidR="00983420" w:rsidRDefault="00983420" w:rsidP="0098342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Личностные УУД: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самостоятельное определение и высказывание самых простых, общих для всех людей правил поведения.</w:t>
      </w:r>
    </w:p>
    <w:p w:rsidR="00983420" w:rsidRDefault="00983420" w:rsidP="0098342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Познавательные УУД: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выделение и формулирование познавательных целей и задач, выбор наиболее эффективных  способов решения с помощью учителя; умение осуществлять действия по образцу и заданному правилу, обозначая информацию моделью; расширение понятийной базы и использование новых понятий за счёт средств речевого отображения нового способа предметных действий с моделями.</w:t>
      </w:r>
    </w:p>
    <w:p w:rsidR="00983420" w:rsidRDefault="00983420" w:rsidP="0098342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Регулятивные УУД: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определение цели деятельности учебного процесса с помощью учителя, принятие и выполнение практических задач; способность отличать новое знание от уже известного; овладение навыками преобразования объекта из чувственной формы в модель, выделяя существенные характеристики объекта.</w:t>
      </w:r>
    </w:p>
    <w:p w:rsidR="00983420" w:rsidRDefault="00983420" w:rsidP="0098342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Коммуникативные УУД: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представление цели и задачи конкретного содержания в устной речи с помощью учителя и пошаговое их выполнение; овладение навыками оформления своих мыслей в устной и письменной речи (на уровне небольшого текста); следование психологическим принципам общения, владея адекватным межличностным восприятием.</w:t>
      </w:r>
    </w:p>
    <w:p w:rsidR="00983420" w:rsidRDefault="00983420" w:rsidP="0098342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 «Волшебный квадрат».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(Суммы чисел по строкам и столбцам равны.)</w:t>
      </w:r>
    </w:p>
    <w:p w:rsidR="00983420" w:rsidRDefault="00983420" w:rsidP="00983420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952500" cy="9334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420" w:rsidRDefault="00983420" w:rsidP="0098342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 Решение задач.</w:t>
      </w:r>
    </w:p>
    <w:p w:rsidR="00983420" w:rsidRDefault="00983420" w:rsidP="0098342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Послушайте тексты задач и решите их:</w:t>
      </w:r>
    </w:p>
    <w:p w:rsidR="00983420" w:rsidRDefault="00983420" w:rsidP="0098342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Купили 8 тарелок. За обедом 2 тарелки съели. Сколько осталось?</w:t>
      </w:r>
    </w:p>
    <w:p w:rsidR="00983420" w:rsidRDefault="00983420" w:rsidP="0098342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(Данную задачу решить нельзя, так как здесь дано нереальное условие.)</w:t>
      </w:r>
    </w:p>
    <w:p w:rsidR="00983420" w:rsidRDefault="00983420" w:rsidP="0098342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Исправьте условие так, чтобы данную задачу можно было решить.</w:t>
      </w:r>
    </w:p>
    <w:p w:rsidR="00983420" w:rsidRDefault="00983420" w:rsidP="0098342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Наташа вырезала 7 квадратов. 4 квадрата она подарила Нине.</w:t>
      </w:r>
    </w:p>
    <w:p w:rsidR="00983420" w:rsidRDefault="00983420" w:rsidP="0098342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(Здесь  не  хватает  вопроса:  «Сколько  квадратов  у  Наташи  осталось?»)</w:t>
      </w:r>
    </w:p>
    <w:p w:rsidR="00983420" w:rsidRDefault="00983420" w:rsidP="00983420">
      <w:pPr>
        <w:pStyle w:val="ParagraphStyle"/>
        <w:spacing w:before="6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Юля прочитала 8 страниц. Сколько ей осталось прочитать?</w:t>
      </w:r>
    </w:p>
    <w:p w:rsidR="00983420" w:rsidRDefault="00983420" w:rsidP="00983420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(Условие неполное, так как неизвестно, сколько страниц было с самого начала.)</w:t>
      </w:r>
    </w:p>
    <w:p w:rsidR="00983420" w:rsidRDefault="00983420" w:rsidP="00983420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Что объединяет эти задачи?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(Неизвестна часть.)</w:t>
      </w:r>
    </w:p>
    <w:p w:rsidR="00983420" w:rsidRDefault="00983420" w:rsidP="00983420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 бы вы изобразили схему к этим задачам? Что вы можете сказать?</w:t>
      </w:r>
    </w:p>
    <w:p w:rsidR="00983420" w:rsidRDefault="00983420" w:rsidP="00983420">
      <w:pPr>
        <w:pStyle w:val="ParagraphStyle"/>
        <w:tabs>
          <w:tab w:val="left" w:pos="4680"/>
        </w:tabs>
        <w:spacing w:before="12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 xml:space="preserve">(Схема одинаковая: 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1628775" cy="4381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)</w:t>
      </w:r>
    </w:p>
    <w:p w:rsidR="00983420" w:rsidRDefault="00983420" w:rsidP="00983420">
      <w:pPr>
        <w:pStyle w:val="ParagraphStyle"/>
        <w:spacing w:before="120" w:line="24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3. Состав чисел.</w:t>
      </w:r>
    </w:p>
    <w:p w:rsidR="00983420" w:rsidRDefault="00983420" w:rsidP="00983420">
      <w:pPr>
        <w:pStyle w:val="ParagraphStyle"/>
        <w:spacing w:after="120" w:line="24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1981200" cy="11715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723900" cy="13335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895475" cy="13239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420" w:rsidRDefault="00983420" w:rsidP="00983420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Разгадайте закономерность и вставьте пропущенные числа.</w:t>
      </w:r>
    </w:p>
    <w:p w:rsidR="00983420" w:rsidRDefault="00983420" w:rsidP="00983420">
      <w:pPr>
        <w:pStyle w:val="ParagraphStyle"/>
        <w:keepNext/>
        <w:spacing w:before="120" w:line="24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III. Открытие нового.</w:t>
      </w:r>
    </w:p>
    <w:p w:rsidR="00983420" w:rsidRDefault="00983420" w:rsidP="00983420">
      <w:pPr>
        <w:pStyle w:val="ParagraphStyle"/>
        <w:keepNext/>
        <w:spacing w:before="6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Личностные УУД: </w:t>
      </w:r>
      <w:r>
        <w:rPr>
          <w:rFonts w:ascii="Times New Roman" w:hAnsi="Times New Roman" w:cs="Times New Roman"/>
          <w:sz w:val="28"/>
          <w:szCs w:val="28"/>
          <w:lang w:val="ru-RU"/>
        </w:rPr>
        <w:t>в простых и ясных ситуациях ориентироваться в нравственном содержании и смысле собственных поступков и поступков окружающих людей; регулировать своё поведение на основе усвоенных норм и правил; проявлять интерес к способам решения новой частной задачи.</w:t>
      </w:r>
    </w:p>
    <w:p w:rsidR="00983420" w:rsidRDefault="00983420" w:rsidP="00983420">
      <w:pPr>
        <w:pStyle w:val="ParagraphStyle"/>
        <w:spacing w:before="6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Познавательные УУД: </w:t>
      </w:r>
      <w:r>
        <w:rPr>
          <w:rFonts w:ascii="Times New Roman" w:hAnsi="Times New Roman" w:cs="Times New Roman"/>
          <w:sz w:val="28"/>
          <w:szCs w:val="28"/>
          <w:lang w:val="ru-RU"/>
        </w:rPr>
        <w:t>добывать новые знания; задавать вопросы, находить на них ответы, используя учебник, свой жизненный опыт и информацию, полученную на уроке; перерабатывать полученную информацию: делать выводы в результате совместной работы всего класса, сравнивать и группировать предметы и их образы, решать задачи; делать предварительный отбор источников информации: ориентироваться в учебнике.</w:t>
      </w:r>
    </w:p>
    <w:p w:rsidR="00983420" w:rsidRDefault="00983420" w:rsidP="00983420">
      <w:pPr>
        <w:pStyle w:val="ParagraphStyle"/>
        <w:spacing w:before="6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Регулятивные УУД: </w:t>
      </w:r>
      <w:r>
        <w:rPr>
          <w:rFonts w:ascii="Times New Roman" w:hAnsi="Times New Roman" w:cs="Times New Roman"/>
          <w:sz w:val="28"/>
          <w:szCs w:val="28"/>
          <w:lang w:val="ru-RU"/>
        </w:rPr>
        <w:t>выделять, фиксировать и проговаривать последовательность операций предметного способа действия в диалоге с учителем и одноклассниками; высказывать своё предположение, предлагать свой способ проверки той или иной задачи; работать по инструкции, по предложенному учителем плану; определять совпадение, сходство и различие своих действий с образцом, учиться отличать верно выполненное задание от неверного.</w:t>
      </w:r>
    </w:p>
    <w:p w:rsidR="00983420" w:rsidRDefault="00983420" w:rsidP="00983420">
      <w:pPr>
        <w:pStyle w:val="ParagraphStyle"/>
        <w:spacing w:before="6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Коммуникативные УУД: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оформлять свою мысль в устной и письменной речи; слушать и понимать речь других; договариваться с одноклассниками и отвечать на их обращение в ходе общеклассной дискуссии или групповой работы.</w:t>
      </w:r>
    </w:p>
    <w:p w:rsidR="00983420" w:rsidRDefault="00983420" w:rsidP="00983420">
      <w:pPr>
        <w:pStyle w:val="ParagraphStyle"/>
        <w:spacing w:before="120" w:line="24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Введение понятий «уравнение», «корень уравнения».</w:t>
      </w:r>
    </w:p>
    <w:p w:rsidR="00983420" w:rsidRDefault="00983420" w:rsidP="00983420">
      <w:pPr>
        <w:pStyle w:val="ParagraphStyle"/>
        <w:spacing w:before="6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По первому рисунку (п. 3) запишите равенство с «окошком»:</w:t>
      </w:r>
    </w:p>
    <w:p w:rsidR="00983420" w:rsidRDefault="00983420" w:rsidP="00983420">
      <w:pPr>
        <w:pStyle w:val="ParagraphStyle"/>
        <w:spacing w:before="60" w:after="6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95275" cy="3048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+ 5 = 8</w:t>
      </w:r>
    </w:p>
    <w:p w:rsidR="00983420" w:rsidRDefault="00983420" w:rsidP="0098342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Какое число вставим в «окошко»? Почему?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(Вставим 3, так как 8 – это 5 и 3.)</w:t>
      </w:r>
    </w:p>
    <w:p w:rsidR="00983420" w:rsidRDefault="00983420" w:rsidP="0098342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– Рассмотрите вот это равенство. Сможете ли вы решить его?</w:t>
      </w:r>
    </w:p>
    <w:p w:rsidR="00983420" w:rsidRDefault="00983420" w:rsidP="00983420">
      <w:pPr>
        <w:pStyle w:val="ParagraphStyle"/>
        <w:spacing w:before="6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 + 2 = 7</w:t>
      </w:r>
    </w:p>
    <w:p w:rsidR="00983420" w:rsidRDefault="00983420" w:rsidP="00983420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 ходе обсуждения приходят </w:t>
      </w:r>
      <w:r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  <w:lang w:val="ru-RU"/>
        </w:rPr>
        <w:t>к вывооду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: данное выражение решается аналогично.</w:t>
      </w:r>
    </w:p>
    <w:p w:rsidR="00983420" w:rsidRDefault="00983420" w:rsidP="0098342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Что объединяет эти оба выражения? </w:t>
      </w:r>
    </w:p>
    <w:p w:rsidR="00983420" w:rsidRDefault="00983420" w:rsidP="0098342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Учитель обращает внимание на то, что в них есть неизвестные компоненты.</w:t>
      </w:r>
    </w:p>
    <w:p w:rsidR="00983420" w:rsidRDefault="00983420" w:rsidP="0098342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 называют числа при сложении?</w:t>
      </w:r>
    </w:p>
    <w:p w:rsidR="00983420" w:rsidRDefault="00983420" w:rsidP="0098342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Что неизвестно?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(Часть или первое слагаемое.)</w:t>
      </w:r>
    </w:p>
    <w:p w:rsidR="00983420" w:rsidRDefault="00983420" w:rsidP="0098342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Выражение, равенство, в котором есть неизвестный компонент, называется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уравнением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83420" w:rsidRDefault="00983420" w:rsidP="0098342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Неизвестный компонент можно обозначить по-разному.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(Предложения учащихся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Чаще всего используют латинские буквы, например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(Записывают решение в тетради в клетку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)</w:t>
      </w:r>
    </w:p>
    <w:p w:rsidR="00983420" w:rsidRDefault="00983420" w:rsidP="00983420">
      <w:pPr>
        <w:pStyle w:val="ParagraphStyle"/>
        <w:spacing w:before="60" w:line="252" w:lineRule="auto"/>
        <w:ind w:left="390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x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+ 5 = 8</w:t>
      </w:r>
    </w:p>
    <w:p w:rsidR="00983420" w:rsidRDefault="00983420" w:rsidP="00983420">
      <w:pPr>
        <w:pStyle w:val="ParagraphStyle"/>
        <w:spacing w:line="252" w:lineRule="auto"/>
        <w:ind w:left="390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x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= 3</w:t>
      </w:r>
    </w:p>
    <w:p w:rsidR="00983420" w:rsidRDefault="00983420" w:rsidP="0098342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Число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это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корень уравнения</w:t>
      </w:r>
      <w:r>
        <w:rPr>
          <w:rFonts w:ascii="Times New Roman" w:hAnsi="Times New Roman" w:cs="Times New Roman"/>
          <w:sz w:val="28"/>
          <w:szCs w:val="28"/>
          <w:lang w:val="ru-RU"/>
        </w:rPr>
        <w:t>. Мы его с вами нашли с помощью подбора.</w:t>
      </w:r>
    </w:p>
    <w:p w:rsidR="00983420" w:rsidRDefault="00983420" w:rsidP="0098342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Но всегда ли можно пользоваться данным способом? Ваше мнение?</w:t>
      </w:r>
    </w:p>
    <w:p w:rsidR="00983420" w:rsidRDefault="00983420" w:rsidP="0098342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Работа с учебником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83420" w:rsidRDefault="00983420" w:rsidP="0098342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Объясните, что нужно сделать в задании 1 на с. 20.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(Подобрать фигуры в мешок-слагаемое так, чтобы получилось верное равенство.)</w:t>
      </w:r>
    </w:p>
    <w:p w:rsidR="00983420" w:rsidRDefault="00983420" w:rsidP="0098342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Как называются такие равенства?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(Уравнения.)</w:t>
      </w:r>
    </w:p>
    <w:p w:rsidR="00983420" w:rsidRDefault="00983420" w:rsidP="0098342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Верно ли решено уравнение а)? Докажите.</w:t>
      </w:r>
    </w:p>
    <w:p w:rsidR="00983420" w:rsidRDefault="00983420" w:rsidP="0098342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Что мы вычисляли? Что получили?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(Неизвестное слагаемое. Получили корень уравнения.)</w:t>
      </w:r>
    </w:p>
    <w:p w:rsidR="00983420" w:rsidRDefault="00983420" w:rsidP="0098342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Далее решают самостоятельно.</w:t>
      </w:r>
    </w:p>
    <w:p w:rsidR="00983420" w:rsidRDefault="00983420" w:rsidP="0098342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№ 2, с. 20.</w:t>
      </w:r>
    </w:p>
    <w:p w:rsidR="00983420" w:rsidRDefault="00983420" w:rsidP="0098342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Решите уравнение а) самостоятельно.</w:t>
      </w:r>
    </w:p>
    <w:p w:rsidR="00983420" w:rsidRDefault="00983420" w:rsidP="0098342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Легко ли было найти неизвестное число?</w:t>
      </w:r>
    </w:p>
    <w:p w:rsidR="00983420" w:rsidRDefault="00983420" w:rsidP="0098342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 Давайте попробуем найти секрет, который поможет нам быстро и безошибочно решать подобные уравнения.</w:t>
      </w:r>
    </w:p>
    <w:p w:rsidR="00983420" w:rsidRDefault="00983420" w:rsidP="0098342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Какое действие нужно выполнить, чтобы найти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983420" w:rsidRDefault="00983420" w:rsidP="0098342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Почему именно вычитание?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(Так как х – это часть целого, суммы.)</w:t>
      </w:r>
    </w:p>
    <w:p w:rsidR="00983420" w:rsidRDefault="00983420" w:rsidP="0098342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Какой вывод можно сделать? Сравните его с выводом учебника.</w:t>
      </w:r>
    </w:p>
    <w:p w:rsidR="00983420" w:rsidRDefault="00983420" w:rsidP="00983420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33400" cy="5429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 Физкультминутка</w:t>
      </w:r>
    </w:p>
    <w:p w:rsidR="00983420" w:rsidRDefault="00983420" w:rsidP="00983420">
      <w:pPr>
        <w:pStyle w:val="ParagraphStyle"/>
        <w:keepNext/>
        <w:spacing w:after="60" w:line="252" w:lineRule="auto"/>
        <w:jc w:val="center"/>
        <w:rPr>
          <w:rFonts w:ascii="Times New Roman" w:hAnsi="Times New Roman" w:cs="Times New Roman"/>
          <w:caps/>
          <w:lang w:val="ru-RU"/>
        </w:rPr>
      </w:pPr>
      <w:r>
        <w:rPr>
          <w:rFonts w:ascii="Times New Roman" w:hAnsi="Times New Roman" w:cs="Times New Roman"/>
          <w:caps/>
          <w:lang w:val="ru-RU"/>
        </w:rPr>
        <w:t>Мячики</w:t>
      </w:r>
    </w:p>
    <w:p w:rsidR="00983420" w:rsidRDefault="00983420" w:rsidP="00983420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Это кто? Это кто по дороге скачет?</w:t>
      </w:r>
    </w:p>
    <w:p w:rsidR="00983420" w:rsidRDefault="00983420" w:rsidP="00983420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Это наш озорной непоседа – мячик.</w:t>
      </w:r>
    </w:p>
    <w:p w:rsidR="00983420" w:rsidRDefault="00983420" w:rsidP="00983420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Девочки и мальчики прыгают, как мячики.</w:t>
      </w:r>
    </w:p>
    <w:p w:rsidR="00983420" w:rsidRDefault="00983420" w:rsidP="00983420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Ножками топочут, весело хохочут.</w:t>
      </w:r>
    </w:p>
    <w:p w:rsidR="00983420" w:rsidRDefault="00983420" w:rsidP="00983420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Чок-чок-чок, ручки на бочок.</w:t>
      </w:r>
    </w:p>
    <w:p w:rsidR="00983420" w:rsidRDefault="00983420" w:rsidP="0098342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IV. Первичное закрепление и повторение пройденного.</w:t>
      </w:r>
    </w:p>
    <w:p w:rsidR="00983420" w:rsidRDefault="00983420" w:rsidP="00983420">
      <w:pPr>
        <w:pStyle w:val="ParagraphStyle"/>
        <w:spacing w:before="9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Личностные УУД: </w:t>
      </w:r>
      <w:r>
        <w:rPr>
          <w:rFonts w:ascii="Times New Roman" w:hAnsi="Times New Roman" w:cs="Times New Roman"/>
          <w:sz w:val="28"/>
          <w:szCs w:val="28"/>
          <w:lang w:val="ru-RU"/>
        </w:rPr>
        <w:t>нравственно-этическая оценка усвоенного содержания; осознание ответственности за общее дело; следование в поведении моральным нормам и этическим требованиям.</w:t>
      </w:r>
    </w:p>
    <w:p w:rsidR="00983420" w:rsidRDefault="00983420" w:rsidP="0098342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Познавательные УУД: </w:t>
      </w:r>
      <w:r>
        <w:rPr>
          <w:rFonts w:ascii="Times New Roman" w:hAnsi="Times New Roman" w:cs="Times New Roman"/>
          <w:sz w:val="28"/>
          <w:szCs w:val="28"/>
          <w:lang w:val="ru-RU"/>
        </w:rPr>
        <w:t>освоены методы информационного поиска, нахождения необходимой информации из учебника; овладение способностью осмысления предметной информации с помощью учителя, выделения существенных признаков и практического ее применения, использования информации межпредметных связей.</w:t>
      </w:r>
    </w:p>
    <w:p w:rsidR="00983420" w:rsidRDefault="00983420" w:rsidP="0098342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Регулятивные УУД: </w:t>
      </w:r>
      <w:r>
        <w:rPr>
          <w:rFonts w:ascii="Times New Roman" w:hAnsi="Times New Roman" w:cs="Times New Roman"/>
          <w:sz w:val="28"/>
          <w:szCs w:val="28"/>
          <w:lang w:val="ru-RU"/>
        </w:rPr>
        <w:t>овладение способами пооперационного выполнения действий; готовность взаимодействия со взрослым, со сверстниками в учебной деятельности; выполнение учебных действий в сотрудничестве с учителем с комментированным разъяснением отдельных операций, межпредметных понятий для установления связи между ними; осуществление решения задачи методом поиска способов разрешения по образцу и заданным правилам, используя информацию учебника и справочные материалы.</w:t>
      </w:r>
    </w:p>
    <w:p w:rsidR="00983420" w:rsidRDefault="00983420" w:rsidP="0098342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Коммуникативные УУД: </w:t>
      </w:r>
      <w:r>
        <w:rPr>
          <w:rFonts w:ascii="Times New Roman" w:hAnsi="Times New Roman" w:cs="Times New Roman"/>
          <w:sz w:val="28"/>
          <w:szCs w:val="28"/>
          <w:lang w:val="ru-RU"/>
        </w:rPr>
        <w:t>овладение навыками речевого отображения содержания совершаемых действий в форме речевых значений в соответствии с темой учебного предмета; формирование способности с помощью вопросов и учебника использовать информацию межпредметных связей, добывать недостающие сведения.</w:t>
      </w:r>
    </w:p>
    <w:p w:rsidR="00983420" w:rsidRDefault="00983420" w:rsidP="0098342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 Решение уравнений с комментированием: </w:t>
      </w:r>
      <w:r>
        <w:rPr>
          <w:rFonts w:ascii="Times New Roman" w:hAnsi="Times New Roman" w:cs="Times New Roman"/>
          <w:sz w:val="28"/>
          <w:szCs w:val="28"/>
          <w:lang w:val="ru-RU"/>
        </w:rPr>
        <w:t>№ 3–4, с. 20. (№ 4 (2) можно предложить для самостоятельной работы.)</w:t>
      </w:r>
    </w:p>
    <w:p w:rsidR="00983420" w:rsidRDefault="00983420" w:rsidP="0098342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 Составление уравнений по рисунку: </w:t>
      </w:r>
      <w:r>
        <w:rPr>
          <w:rFonts w:ascii="Times New Roman" w:hAnsi="Times New Roman" w:cs="Times New Roman"/>
          <w:sz w:val="28"/>
          <w:szCs w:val="28"/>
          <w:lang w:val="ru-RU"/>
        </w:rPr>
        <w:t>№ 5, с. 21.</w:t>
      </w:r>
    </w:p>
    <w:p w:rsidR="00983420" w:rsidRDefault="00983420" w:rsidP="0098342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В чём отличие от предыдущих уравнений?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(Это числовые уравнения.)</w:t>
      </w:r>
    </w:p>
    <w:p w:rsidR="00983420" w:rsidRDefault="00983420" w:rsidP="0098342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Объясните по образцу, как выполняли задание.</w:t>
      </w:r>
    </w:p>
    <w:p w:rsidR="00983420" w:rsidRDefault="00983420" w:rsidP="0098342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Что подчеркнули?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(Это часть целого.)</w:t>
      </w:r>
    </w:p>
    <w:p w:rsidR="00983420" w:rsidRDefault="00983420" w:rsidP="0098342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Что обведено кружком?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(Это целое.)</w:t>
      </w:r>
    </w:p>
    <w:p w:rsidR="00983420" w:rsidRDefault="00983420" w:rsidP="0098342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– Как найти часть?</w:t>
      </w:r>
    </w:p>
    <w:p w:rsidR="00983420" w:rsidRDefault="00983420" w:rsidP="0098342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 Решение составных задач: </w:t>
      </w:r>
      <w:r>
        <w:rPr>
          <w:rFonts w:ascii="Times New Roman" w:hAnsi="Times New Roman" w:cs="Times New Roman"/>
          <w:sz w:val="28"/>
          <w:szCs w:val="28"/>
          <w:lang w:val="ru-RU"/>
        </w:rPr>
        <w:t>№ 6, с. 21.</w:t>
      </w:r>
    </w:p>
    <w:p w:rsidR="00983420" w:rsidRDefault="00983420" w:rsidP="0098342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По схеме расскажите задачу?</w:t>
      </w:r>
    </w:p>
    <w:p w:rsidR="00983420" w:rsidRDefault="00983420" w:rsidP="0098342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Какой вопрос стоит в задаче?</w:t>
      </w:r>
    </w:p>
    <w:p w:rsidR="00983420" w:rsidRDefault="00983420" w:rsidP="0098342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Можно ответить на него сразу?</w:t>
      </w:r>
    </w:p>
    <w:p w:rsidR="00983420" w:rsidRDefault="00983420" w:rsidP="0098342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Предложите решение задачи. Запишите его в тетрадь.</w:t>
      </w:r>
    </w:p>
    <w:p w:rsidR="00983420" w:rsidRDefault="00983420" w:rsidP="0098342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Какой ответ получили?</w:t>
      </w:r>
    </w:p>
    <w:p w:rsidR="00983420" w:rsidRDefault="00983420" w:rsidP="00983420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Прочитайте задачу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№ 7, с. 21. </w:t>
      </w:r>
      <w:r>
        <w:rPr>
          <w:rFonts w:ascii="Times New Roman" w:hAnsi="Times New Roman" w:cs="Times New Roman"/>
          <w:sz w:val="28"/>
          <w:szCs w:val="28"/>
          <w:lang w:val="ru-RU"/>
        </w:rPr>
        <w:t>Что можете сказать?</w:t>
      </w:r>
    </w:p>
    <w:p w:rsidR="00983420" w:rsidRDefault="00983420" w:rsidP="00983420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Попробуйте самостоятельно нарисовать схему к задаче и решить её. </w:t>
      </w:r>
    </w:p>
    <w:p w:rsidR="00983420" w:rsidRDefault="00983420" w:rsidP="00983420">
      <w:pPr>
        <w:pStyle w:val="ParagraphStyle"/>
        <w:spacing w:before="60" w:line="259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Желающие приглашаются к доске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83420" w:rsidRDefault="00983420" w:rsidP="00983420">
      <w:pPr>
        <w:pStyle w:val="ParagraphStyle"/>
        <w:spacing w:before="120" w:after="120" w:line="259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33400" cy="5429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 Физкультминутка</w:t>
      </w:r>
    </w:p>
    <w:p w:rsidR="00983420" w:rsidRDefault="00983420" w:rsidP="00983420">
      <w:pPr>
        <w:pStyle w:val="ParagraphStyle"/>
        <w:spacing w:after="60" w:line="259" w:lineRule="auto"/>
        <w:jc w:val="center"/>
        <w:rPr>
          <w:rFonts w:ascii="Times New Roman" w:hAnsi="Times New Roman" w:cs="Times New Roman"/>
          <w:caps/>
          <w:lang w:val="ru-RU"/>
        </w:rPr>
      </w:pPr>
      <w:r>
        <w:rPr>
          <w:rFonts w:ascii="Times New Roman" w:hAnsi="Times New Roman" w:cs="Times New Roman"/>
          <w:caps/>
          <w:lang w:val="ru-RU"/>
        </w:rPr>
        <w:t>Зарядка</w:t>
      </w:r>
    </w:p>
    <w:p w:rsidR="00983420" w:rsidRDefault="00983420" w:rsidP="00983420">
      <w:pPr>
        <w:pStyle w:val="ParagraphStyle"/>
        <w:spacing w:line="259" w:lineRule="auto"/>
        <w:ind w:left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Мелкие шажки – раз, два, три.</w:t>
      </w:r>
    </w:p>
    <w:p w:rsidR="00983420" w:rsidRDefault="00983420" w:rsidP="00983420">
      <w:pPr>
        <w:pStyle w:val="ParagraphStyle"/>
        <w:spacing w:line="259" w:lineRule="auto"/>
        <w:ind w:left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Легкие прыжки – раз, два, три.</w:t>
      </w:r>
    </w:p>
    <w:p w:rsidR="00983420" w:rsidRDefault="00983420" w:rsidP="00983420">
      <w:pPr>
        <w:pStyle w:val="ParagraphStyle"/>
        <w:spacing w:line="259" w:lineRule="auto"/>
        <w:ind w:left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Вот и вся зарядка – раз, два, три.</w:t>
      </w:r>
    </w:p>
    <w:p w:rsidR="00983420" w:rsidRDefault="00983420" w:rsidP="00983420">
      <w:pPr>
        <w:pStyle w:val="ParagraphStyle"/>
        <w:spacing w:line="259" w:lineRule="auto"/>
        <w:ind w:left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Мягкая посадка – раз, два, три.</w:t>
      </w:r>
    </w:p>
    <w:p w:rsidR="00983420" w:rsidRDefault="00983420" w:rsidP="00983420">
      <w:pPr>
        <w:pStyle w:val="ParagraphStyle"/>
        <w:spacing w:before="120" w:line="259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 Действие с именованными числами: </w:t>
      </w:r>
      <w:r>
        <w:rPr>
          <w:rFonts w:ascii="Times New Roman" w:hAnsi="Times New Roman" w:cs="Times New Roman"/>
          <w:sz w:val="28"/>
          <w:szCs w:val="28"/>
          <w:lang w:val="ru-RU"/>
        </w:rPr>
        <w:t>№ 8, с. 21.</w:t>
      </w:r>
    </w:p>
    <w:p w:rsidR="00983420" w:rsidRDefault="00983420" w:rsidP="00983420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Действия с какими величинами нужно выполнить?</w:t>
      </w:r>
    </w:p>
    <w:p w:rsidR="00983420" w:rsidRDefault="00983420" w:rsidP="00983420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Докажите.</w:t>
      </w:r>
    </w:p>
    <w:p w:rsidR="00983420" w:rsidRDefault="00983420" w:rsidP="00983420">
      <w:pPr>
        <w:pStyle w:val="ParagraphStyle"/>
        <w:spacing w:before="60" w:line="259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Работа в паре. Взаимопроверка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83420" w:rsidRDefault="00983420" w:rsidP="00983420">
      <w:pPr>
        <w:pStyle w:val="ParagraphStyle"/>
        <w:keepNext/>
        <w:spacing w:before="120" w:line="259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5. Логическое упражнение: </w:t>
      </w:r>
      <w:r>
        <w:rPr>
          <w:rFonts w:ascii="Times New Roman" w:hAnsi="Times New Roman" w:cs="Times New Roman"/>
          <w:sz w:val="28"/>
          <w:szCs w:val="28"/>
          <w:lang w:val="ru-RU"/>
        </w:rPr>
        <w:t>№ 9, с. 21.</w:t>
      </w:r>
    </w:p>
    <w:p w:rsidR="00983420" w:rsidRDefault="00983420" w:rsidP="00983420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Какое задание нужно выполнить?</w:t>
      </w:r>
    </w:p>
    <w:p w:rsidR="00983420" w:rsidRDefault="00983420" w:rsidP="00983420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Решите «цепочку» примеров. Ответ покажите с помощью цифрового «веера».</w:t>
      </w:r>
    </w:p>
    <w:p w:rsidR="00983420" w:rsidRDefault="00983420" w:rsidP="00983420">
      <w:pPr>
        <w:pStyle w:val="ParagraphStyle"/>
        <w:keepNext/>
        <w:spacing w:before="120" w:after="120" w:line="259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33400" cy="52387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 Пальчиковая гимнастика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(См. конспект урока 10)</w:t>
      </w:r>
    </w:p>
    <w:p w:rsidR="00983420" w:rsidRDefault="00983420" w:rsidP="00983420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 Поиск закономерности, графический рисунок. </w:t>
      </w:r>
      <w:r>
        <w:rPr>
          <w:rFonts w:ascii="Times New Roman" w:hAnsi="Times New Roman" w:cs="Times New Roman"/>
          <w:sz w:val="28"/>
          <w:szCs w:val="28"/>
          <w:lang w:val="ru-RU"/>
        </w:rPr>
        <w:t>С. 21 учебника.</w:t>
      </w:r>
    </w:p>
    <w:p w:rsidR="00983420" w:rsidRDefault="00983420" w:rsidP="00983420">
      <w:pPr>
        <w:pStyle w:val="ParagraphStyle"/>
        <w:spacing w:before="120" w:line="259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V. Итог. Рефлексия деятельности.</w:t>
      </w:r>
    </w:p>
    <w:p w:rsidR="00983420" w:rsidRDefault="00983420" w:rsidP="00983420">
      <w:pPr>
        <w:pStyle w:val="ParagraphStyle"/>
        <w:spacing w:before="90" w:line="259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Личностные УУД: </w:t>
      </w:r>
      <w:r>
        <w:rPr>
          <w:rFonts w:ascii="Times New Roman" w:hAnsi="Times New Roman" w:cs="Times New Roman"/>
          <w:spacing w:val="30"/>
          <w:sz w:val="28"/>
          <w:szCs w:val="28"/>
          <w:lang w:val="ru-RU"/>
        </w:rPr>
        <w:t>самоопределение: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понимание чувств других людей и сопереживание им; </w:t>
      </w:r>
      <w:r>
        <w:rPr>
          <w:rFonts w:ascii="Times New Roman" w:hAnsi="Times New Roman" w:cs="Times New Roman"/>
          <w:spacing w:val="30"/>
          <w:sz w:val="28"/>
          <w:szCs w:val="28"/>
          <w:lang w:val="ru-RU"/>
        </w:rPr>
        <w:t>смыслообразование: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способность осуществлять добрые дела, полезные другим; </w:t>
      </w:r>
      <w:r>
        <w:rPr>
          <w:rFonts w:ascii="Times New Roman" w:hAnsi="Times New Roman" w:cs="Times New Roman"/>
          <w:spacing w:val="30"/>
          <w:sz w:val="28"/>
          <w:szCs w:val="28"/>
          <w:lang w:val="ru-RU"/>
        </w:rPr>
        <w:t>морально-этическая ориентация: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способность понимать эмоции других людей, сочувствовать, сопереживать им; иметь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представление о себе и своих возможностях; объяснять самому себе, что делает с удовольствием, с интересом, что получается хорошо, а что нет.</w:t>
      </w:r>
    </w:p>
    <w:p w:rsidR="00983420" w:rsidRDefault="00983420" w:rsidP="0098342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Познавательные УУД: </w:t>
      </w:r>
      <w:r>
        <w:rPr>
          <w:rFonts w:ascii="Times New Roman" w:hAnsi="Times New Roman" w:cs="Times New Roman"/>
          <w:sz w:val="28"/>
          <w:szCs w:val="28"/>
          <w:lang w:val="ru-RU"/>
        </w:rPr>
        <w:t>умение осознанно и произвольно строить речевое высказывание в устной форме; освоены навыки рефлексии элементарных способов и условий действия, контроля и оценки процесса и результатов деятельности с помощью учителя.</w:t>
      </w:r>
    </w:p>
    <w:p w:rsidR="00983420" w:rsidRDefault="00983420" w:rsidP="0098342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Регулятивные УУД: </w:t>
      </w:r>
      <w:r>
        <w:rPr>
          <w:rFonts w:ascii="Times New Roman" w:hAnsi="Times New Roman" w:cs="Times New Roman"/>
          <w:sz w:val="28"/>
          <w:szCs w:val="28"/>
          <w:lang w:val="ru-RU"/>
        </w:rPr>
        <w:t>развита способность преодоления непроизвольности; умеют давать эмоциональную оценку своей деятельности и деятельности класса на уроке, определять успешность выполнения задания совместно  учителем.</w:t>
      </w:r>
    </w:p>
    <w:p w:rsidR="00983420" w:rsidRDefault="00983420" w:rsidP="0098342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Коммуникативные УУД: </w:t>
      </w:r>
      <w:r>
        <w:rPr>
          <w:rFonts w:ascii="Times New Roman" w:hAnsi="Times New Roman" w:cs="Times New Roman"/>
          <w:sz w:val="28"/>
          <w:szCs w:val="28"/>
          <w:lang w:val="ru-RU"/>
        </w:rPr>
        <w:t>заложены основы слушать и понимать речь других, вступать в беседу на уроке и в жизни, ориентированы на позицию других людей, отличную от собственной; овладение речевым отображением содержания действий с целью ориентировки (контроль, оценка) предметной деятельности.</w:t>
      </w:r>
    </w:p>
    <w:p w:rsidR="00983420" w:rsidRDefault="00983420" w:rsidP="0098342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Что узнали нового?</w:t>
      </w:r>
    </w:p>
    <w:p w:rsidR="00983420" w:rsidRDefault="00983420" w:rsidP="0098342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Какое открытие сделали?</w:t>
      </w:r>
    </w:p>
    <w:p w:rsidR="00983420" w:rsidRDefault="00983420" w:rsidP="0098342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Попробуйте придумать свои уравнения. Пофантазируйте, как можно изобразить неизвестный компонент.</w:t>
      </w:r>
    </w:p>
    <w:p w:rsidR="00A82B7A" w:rsidRDefault="00A82B7A"/>
    <w:sectPr w:rsidR="00A82B7A" w:rsidSect="00F434A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83420"/>
    <w:rsid w:val="0030377E"/>
    <w:rsid w:val="003A28CE"/>
    <w:rsid w:val="0040194A"/>
    <w:rsid w:val="0081776A"/>
    <w:rsid w:val="00983420"/>
    <w:rsid w:val="00A8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834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98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1609</Words>
  <Characters>9176</Characters>
  <Application>Microsoft Office Word</Application>
  <DocSecurity>0</DocSecurity>
  <Lines>76</Lines>
  <Paragraphs>21</Paragraphs>
  <ScaleCrop>false</ScaleCrop>
  <Company/>
  <LinksUpToDate>false</LinksUpToDate>
  <CharactersWithSpaces>10764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2015-11-08T15:21:00Z</dcterms:created>
  <dcterms:modified xsi:type="dcterms:W3CDTF">2015-11-08T15:21:00Z</dcterms:modified>
</cp:coreProperties>
</file>