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4E" w:rsidRPr="00DC6B4E" w:rsidRDefault="00DC6B4E" w:rsidP="00DC6B4E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DC6B4E">
        <w:rPr>
          <w:rFonts w:ascii="Times New Roman" w:hAnsi="Times New Roman" w:cs="Times New Roman"/>
          <w:b/>
          <w:sz w:val="32"/>
          <w:szCs w:val="24"/>
          <w:lang w:eastAsia="ru-RU"/>
        </w:rPr>
        <w:t>Скотч не потребуется: как убедить детей послушаться вас</w:t>
      </w:r>
    </w:p>
    <w:p w:rsidR="00DC6B4E" w:rsidRPr="00DC6B4E" w:rsidRDefault="00DC6B4E" w:rsidP="00DC6B4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Когда речь заходит о непослушании родного ребенка, требуются стальные нервы, чтобы удержать себя в руках. Пользуйтесь своими преимуществами и ваше главное — ваш интеллект.</w:t>
      </w:r>
    </w:p>
    <w:p w:rsidR="00DC6B4E" w:rsidRPr="00DC6B4E" w:rsidRDefault="00DC6B4E" w:rsidP="00DC6B4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нейролингвистическому программированию </w:t>
      </w:r>
      <w:proofErr w:type="spellStart"/>
      <w:r w:rsidRPr="00DC6B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Алисия</w:t>
      </w:r>
      <w:proofErr w:type="spellEnd"/>
      <w:r w:rsidRPr="00DC6B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Итон рассказывает, как с помощью правильно выстроенных фраз получить от своих детей нужный результат.</w:t>
      </w:r>
    </w:p>
    <w:p w:rsidR="00DC6B4E" w:rsidRDefault="00DC6B4E" w:rsidP="00DC6B4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4" w:tgtFrame="_blank" w:history="1">
        <w:r w:rsidRPr="00DC6B4E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На детей не нужно кричать</w:t>
        </w:r>
      </w:hyperlink>
      <w:r w:rsidRPr="00DC6B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уг</w:t>
      </w:r>
      <w:r w:rsidRPr="00DC6B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рожать им или использовать подкуп. В долгосрочной перспективе это сработает против вас. Достаточно выбирать слова и правильно строить предложения, когда вы обращаетесь с ребенком.</w:t>
      </w:r>
    </w:p>
    <w:p w:rsidR="00DC6B4E" w:rsidRPr="00DC6B4E" w:rsidRDefault="00DC6B4E" w:rsidP="00DC6B4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6B4E" w:rsidRPr="00DC6B4E" w:rsidRDefault="00DC6B4E" w:rsidP="00DC6B4E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ИЗБЕГАЙТЕ СЛОВА «НЕТ»</w:t>
      </w:r>
    </w:p>
    <w:p w:rsidR="00DC6B4E" w:rsidRPr="00DC6B4E" w:rsidRDefault="00DC6B4E" w:rsidP="00DC6B4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любое «нет» вы очень быстро получите сопротивление и нытье. Негативные фразы, содержащие отрицание или эмоциональную негативную окраску контрпродуктивны. Вместо «Не смей делать это» или «Сколько раз тебе повторять?» сразу переходите к позитивному утверждению: «Давайте, </w:t>
      </w:r>
      <w:hyperlink r:id="rId5" w:tgtFrame="_blank" w:history="1">
        <w:r w:rsidRPr="00DC6B4E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вы сейчас уберете игрушки</w:t>
        </w:r>
      </w:hyperlink>
      <w:r w:rsidRPr="00DC6B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C6B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после мы сядем ужинать».</w:t>
      </w:r>
    </w:p>
    <w:p w:rsidR="00DC6B4E" w:rsidRPr="00DC6B4E" w:rsidRDefault="00DC6B4E" w:rsidP="00DC6B4E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ИЛЛЮЗИЯ ВЫБОРА</w:t>
      </w:r>
    </w:p>
    <w:p w:rsidR="00DC6B4E" w:rsidRPr="00DC6B4E" w:rsidRDefault="00DC6B4E" w:rsidP="00DC6B4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напрямую связано с переключением внимания. Вместо «Хочешь ли ты манную кашу?» уместнее спросить: «Ты манную кашу будешь с вареньем или со сгущенкой?». Трюк очень старый и со многими взрослыми не работает, но дети его еще не знают. Если ребенок настаивает на чем-то другом, можно терпеливо и мягко вернуть его в рамки: «У нас сейчас каша, и ты можешь выбрать, с чем ее есть. Варенье или сгущенка?».</w:t>
      </w:r>
    </w:p>
    <w:p w:rsidR="00DC6B4E" w:rsidRPr="00DC6B4E" w:rsidRDefault="00DC6B4E" w:rsidP="00DC6B4E">
      <w:pPr>
        <w:pStyle w:val="a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«КОГДА» ВМЕСТО «ЕСЛИ»</w:t>
      </w:r>
    </w:p>
    <w:p w:rsidR="00DC6B4E" w:rsidRPr="00DC6B4E" w:rsidRDefault="00DC6B4E" w:rsidP="00DC6B4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придает вашим словам большую весомость и упраздняет различные толкования. Сравните две фразы: «Когда вы сделаете домашние задания, у вас будет час на просмотр телевизора» и «Если вы сделаете домашние задания, вы сможете посмотреть телевизор».</w:t>
      </w:r>
    </w:p>
    <w:p w:rsidR="00DC6B4E" w:rsidRPr="00DC6B4E" w:rsidRDefault="00DC6B4E" w:rsidP="00DC6B4E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ОБЪЕДИНЯЙТЕСЬ В РЕЧИ</w:t>
      </w:r>
    </w:p>
    <w:p w:rsidR="00DC6B4E" w:rsidRPr="00DC6B4E" w:rsidRDefault="00DC6B4E" w:rsidP="00DC6B4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Чаще подчеркивайте, что вы вместе с ребенком, а не против него. «Я, как и ты, тоже…» и «Мы ведь оба понимаем, что…» повышают самооценку собеседника и позволяют легче принять вашу точку зрения. Тогда как противопоставление «Да я </w:t>
      </w:r>
      <w:bookmarkStart w:id="0" w:name="_GoBack"/>
      <w:bookmarkEnd w:id="0"/>
      <w:r w:rsidRPr="00DC6B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добьюсь от тебя хоть когда-нибудь?» — роняет самооценку и отдаляет согласие.</w:t>
      </w:r>
    </w:p>
    <w:p w:rsidR="00DC6B4E" w:rsidRPr="00DC6B4E" w:rsidRDefault="00DC6B4E" w:rsidP="00DC6B4E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БЛАГОДАРИТЕ ЗАРАНЕЕ</w:t>
      </w:r>
    </w:p>
    <w:p w:rsidR="00DC6B4E" w:rsidRPr="00DC6B4E" w:rsidRDefault="00DC6B4E" w:rsidP="00DC6B4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Детям естественно желание радовать своих родителей и получать похвалу. Если вы просите о чем-то в форме «Ты отнесешь это в детскую сразу, хорошо? Спасибо», ребенок почувствует себя обязанным действием подтвердить вашу благодарность.</w:t>
      </w:r>
    </w:p>
    <w:p w:rsidR="00DC6B4E" w:rsidRPr="00DC6B4E" w:rsidRDefault="00DC6B4E" w:rsidP="00DC6B4E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ИСПОЛЬЗУЙТЕ «ПОТОМУ ЧТО»</w:t>
      </w:r>
    </w:p>
    <w:p w:rsidR="00DC6B4E" w:rsidRPr="00DC6B4E" w:rsidRDefault="00DC6B4E" w:rsidP="00DC6B4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Всем людям, и детям особенно, хочется выполнять осмысленные действия. Волшебное «потому что…» и последующее развернутое объяснение примиряет с необходимостью выполнять даже нелюбимые дела.</w:t>
      </w:r>
    </w:p>
    <w:p w:rsidR="00DC6B4E" w:rsidRPr="00DC6B4E" w:rsidRDefault="00DC6B4E" w:rsidP="00DC6B4E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ПРЕДЛАГАЙТЕ РЕШЕНИЯ</w:t>
      </w:r>
    </w:p>
    <w:p w:rsidR="00DC6B4E" w:rsidRPr="00DC6B4E" w:rsidRDefault="00DC6B4E" w:rsidP="00DC6B4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B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Детям свойственно хныкать и жаловаться, если они чем-то расстроены. После того, как вы выразите ребенку сочувствие («Да, я тебя вполне понимаю»), вы можете переключить его внимание с ощущений на поиск решения. Например, ребенок устал в поездке: «Хорошо, а как в этой ситуации нам с тобой лучше поступить: сделать небольшой привал, чтобы ты отдохнул или дать тебе поиграть во что-нибудь?».</w:t>
      </w:r>
    </w:p>
    <w:p w:rsidR="00DC6B4E" w:rsidRPr="00DC6B4E" w:rsidRDefault="00DC6B4E" w:rsidP="00DC6B4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C6B4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 w:rsidRPr="00DC6B4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C6B4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материалам</w:t>
      </w:r>
      <w:r w:rsidRPr="00DC6B4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hyperlink r:id="rId6" w:history="1">
        <w:r w:rsidRPr="00DC6B4E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 w:eastAsia="ru-RU"/>
          </w:rPr>
          <w:t>Good Housekeeping</w:t>
        </w:r>
      </w:hyperlink>
      <w:r w:rsidRPr="00DC6B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. </w:t>
      </w:r>
    </w:p>
    <w:p w:rsidR="00EC7082" w:rsidRPr="00DC6B4E" w:rsidRDefault="00DC6B4E" w:rsidP="00DC6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B4E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</w:p>
    <w:sectPr w:rsidR="00EC7082" w:rsidRPr="00DC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F1"/>
    <w:rsid w:val="00D059F1"/>
    <w:rsid w:val="00DC6B4E"/>
    <w:rsid w:val="00E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FE7E"/>
  <w15:chartTrackingRefBased/>
  <w15:docId w15:val="{0A2489C1-A88F-4FC0-B69A-22DD17C8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6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housekeeping.com/life/parenting/a35003/alicia-eaton-tips-to-make-kids-listen/" TargetMode="External"/><Relationship Id="rId5" Type="http://schemas.openxmlformats.org/officeDocument/2006/relationships/hyperlink" Target="http://www.goodhouse.ru/family_and_children/vospitanije/kak-nauchit-rebenka-akkuratnosti-5-prostyx-pravil/" TargetMode="External"/><Relationship Id="rId4" Type="http://schemas.openxmlformats.org/officeDocument/2006/relationships/hyperlink" Target="http://www.goodhouse.ru/family_and_children/vospitanije/kak-vospityvat-bez-kr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2015-11-07T13:21:00Z</dcterms:created>
  <dcterms:modified xsi:type="dcterms:W3CDTF">2015-11-07T13:25:00Z</dcterms:modified>
</cp:coreProperties>
</file>