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9E" w:rsidRPr="00635E32" w:rsidRDefault="00682E9E" w:rsidP="00635E32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635E32">
        <w:rPr>
          <w:rFonts w:ascii="Times New Roman" w:hAnsi="Times New Roman" w:cs="Times New Roman"/>
          <w:b/>
          <w:sz w:val="32"/>
          <w:szCs w:val="24"/>
          <w:lang w:eastAsia="ru-RU"/>
        </w:rPr>
        <w:t>Как уберечь детей от преступников</w:t>
      </w:r>
    </w:p>
    <w:p w:rsidR="00682E9E" w:rsidRPr="00635E32" w:rsidRDefault="00682E9E" w:rsidP="00635E32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sz w:val="24"/>
          <w:szCs w:val="24"/>
          <w:lang w:eastAsia="ru-RU"/>
        </w:rPr>
        <w:t>Ежегодно в России без вести пропадает от 11 до 15 тысяч детей. То есть, не менее 30 человек ежедневно. Большинство похищений и иных случаев насилия начинаются светлым днем при огромном скоплении свидетелей. Но окружающие считают, что это не их дело, и предпочитают не лезть в «семейные», как всем кажется, разборки. Однако лучше ошибиться и после извиниться, чем просто пройти мимо.</w:t>
      </w:r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2E9E" w:rsidRPr="00635E32" w:rsidRDefault="00682E9E" w:rsidP="00635E32">
      <w:pPr>
        <w:pStyle w:val="a3"/>
        <w:ind w:left="708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ЧТО СЛЕДУЕТ ПОМНИТЬ, ЕСЛИ ВЫ ПОДОЗРЕВАЕТЕ, ЧТО СТАЛИ СВИДЕТЕЛЕМ ПОХИЩЕНИЯ</w:t>
      </w:r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Ребенок никогда не зовет на помощь, чаще всего он слишком испуган и подавлен в этот момент.</w:t>
      </w:r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Ребенок может втягивать голову в плечи, упираться, испуганно оглядываться или плакать.</w:t>
      </w:r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Подозрительно, если ребенок, обращаясь ко взрослому, называет его обезличено «дядей» или «тетей», даже если при этом ребенок радуется и предвкушает что-то приятное.</w:t>
      </w:r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Подозрительно, если при этом между ребенком и взрослым есть значительная разница во внешнем виде: прилично одетый взрослый и маленький </w:t>
      </w:r>
      <w:proofErr w:type="spellStart"/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бомжонок</w:t>
      </w:r>
      <w:proofErr w:type="spellEnd"/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наоборот, неопрятный взрослый с чистеньким ребенком. Или если взрослый очевидно другой национальности, чем ребенок.</w:t>
      </w:r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 является милым и безобидным, когда маленький ребенок зовет маму, находясь при этом на руках у взрослого, независимо, женщина ли это (любого возраста) или мужчина.</w:t>
      </w:r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Подозрителен любой случай, когда вы видите, что кого-то быстро заталкивают или силой усаживают в машину, даже если присутствуют двое взрослых и в машине есть и другие дети.</w:t>
      </w:r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Подозрительно, если одинокий взрослый ведет себя скрытно, наблюдая за ребенком: стоит за деревом, в кустах, вплотную к углу дома. Это, разумеется, может быть игра в прятки, однако стоит остановиться и убедиться, что это действительно игра и не более того.</w:t>
      </w:r>
    </w:p>
    <w:p w:rsidR="00682E9E" w:rsidRPr="00635E32" w:rsidRDefault="00682E9E" w:rsidP="00635E32">
      <w:pPr>
        <w:pStyle w:val="a3"/>
        <w:ind w:firstLine="708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ЧТО МОЖНО СДЕЛАТЬ</w:t>
      </w:r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Если ребенок в том возрасте, когда способен членораздельно говорить, спросите у ребенка, а не у взрослого: «Ты знаешь этого человека?». Даже если ребенок настолько зареван, что не способен ответить, его инстинктивная реакция покажет вам правду. При встрече с незнакомцем, как сильно не обижался бы малыш на своего папу или свою маму, он будет искать защиты у них, прижиматься к ним или прятаться за них, а не отстраняться.</w:t>
      </w:r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Если ответ ребенка «мой друг» или какой-нибудь «дядя Коля», следующий ваш вопрос должен быть «Ты хочешь идти с этим человеком?»</w:t>
      </w:r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зависимости от реакции ребенка, вашими следующими действиями может стать требование отпустить ребенка, призыв о помощи к окружающим, вызов полиции. Если вам нужна помощь свидетелей, обращайтесь к ним предельно конкретно. Не «кто-нибудь, помогите», а «мужчина в синей куртке, и вы, молодой человек в кожанке, помогите мне».</w:t>
      </w:r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Если ребенок настолько мал, что внятного ответа от него не приходится ожидать, демонстративно сфотографируйте на мобильный и ребенка и взрослого, и номера машины, если в этой ситуации присутствует автомобиль. Даже если вы стали всего лишь свидетелем семейной сцены, ничего страшного из-за этого не случится. При особо нервной реакции тех, кого вы сфотографировали, обратитесь в полицию.</w:t>
      </w:r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2E9E" w:rsidRPr="00635E32" w:rsidRDefault="00682E9E" w:rsidP="00635E32">
      <w:pPr>
        <w:pStyle w:val="a3"/>
        <w:ind w:left="708" w:firstLine="708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КАК РЕАГИРОВАТЬ НА ВЗРОСЛОГО В ЭТОМ СЛУЧАЕ</w:t>
      </w:r>
    </w:p>
    <w:p w:rsidR="00682E9E" w:rsidRPr="00635E32" w:rsidRDefault="00682E9E" w:rsidP="00635E32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Будьте предельно вежливы и спокойны, не оскорбляйте и не выдвигайте никаких обвинений. Объясните на возможное возмущение родителя (если это окажется он), что вы всего лишь заботитесь о том, чтобы с ребенком ничего не случилось, и что как родитель он должен вас понять. Именно так и произойдет, вас поймут. Даже раздраженные родители, срывающие досаду на своих детях, моментально приходят в себя, когда начинают осознавать, как эта ситуация выглядит вашими глазами.</w:t>
      </w:r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Реальный похититель вряд ли пойдет на причинение вам или ребенку вреда. Они потому и выбирают заведомо беспомощные объекты для своих действий, потому что не способны противостоять взрослому. Вероятнее всего он просто оставит ребенка в покое. Если не готовы задержать его самостоятельно, не геройствуйте. Достаточно сфотографировать или устно описать приметы этого человека полиции. Но заявление подавать необходимо, как бы это ни показалось </w:t>
      </w: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вам хлопотно. Иначе в следующий раз, рядом с другим ребенком может не оказаться того, кто помешает преступнику.</w:t>
      </w:r>
    </w:p>
    <w:p w:rsidR="00682E9E" w:rsidRPr="00635E32" w:rsidRDefault="00682E9E" w:rsidP="00635E32">
      <w:pPr>
        <w:pStyle w:val="a3"/>
        <w:ind w:firstLine="708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КАК УБЕРЕЧЬ СВОИХ ДЕТЕЙ</w:t>
      </w:r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 любой ситуации, когда к ребенку в ваше отсутствие подходит незнакомый человек и заговаривает с ним или трогает его, реакция вашего ребенка должна быть моментальной, громкой и однозначной. «Я не знаю этого человека!». Дословно. Даже если незнакомец выглядит безобидно и приветлив. Так окружающие смогут сразу понять, что это не семейная сцена, и необходимо их вмешательство. Неравнодушных людей, способных вмешаться, гораздо больше, чем принято считать.</w:t>
      </w:r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Ваше отсутствие, это любой случай, когда вы не стоите рядом и не держите ребенка за руку. То, что вы отвернулись, чтобы купить что-нибудь в киоске, не означает, что вы контролируете ситуацию. На то, чтобы втащить ребенка в машину, требуется несколько секунд, а догнать уезжающую машину пешком невозможно.</w:t>
      </w:r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Ваш ребенок обязан быть плохим и непослушным, если его зовет или тащит с собой любой незнакомец. Он должен кричать «я его не знаю!» не преставая, кусаться, вырываться и убегать в любое людное место за помощью. Если он что-то сломает, потеряет или разобьет при этом (не важно, насколько дорогую вещь), вы не станете его ругать, потому что это единственно правильное поведение в ситуации общения с незнакомыми.</w:t>
      </w:r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Научите ваших детей, что из школы и садика их всегда забирает кто-то из родителей или бабушка/дедушка. Объясните, что вы НИКОГДА не пришлете за ними других людей, даже ваших знакомых или соседей.</w:t>
      </w:r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Если детей забирала ваша няня, но вы по любой причине перестали пользоваться ее услугами, объясните ребенку, что няня больше не имеет право его забирать и он ни в коем случае не должен ее больше слушаться. Она перешла в категорию незнакомых, и все общение с ней возможно только в вашем присутствии.</w:t>
      </w:r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 никогда не пошлете за детьми, чтобы их отвели к вам, никого постороннего, а сами заберете их с детской площадки или откуда-нибудь еще. Даже если незнакомец скажет, что вы заболели, ему не следует верить. Вы всегда придете даже больная, но сама, или пришлете папу или бабушку.</w:t>
      </w:r>
    </w:p>
    <w:p w:rsidR="00783D31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Ребенок никуда не идет без вас, ни за какими угощениями или игрушками. Даже с другими детьми и даже со знакомыми взрослыми, если вы только сами прямо ему это не разрешили.</w:t>
      </w:r>
      <w:bookmarkStart w:id="0" w:name="_GoBack"/>
      <w:bookmarkEnd w:id="0"/>
    </w:p>
    <w:p w:rsidR="00682E9E" w:rsidRPr="00635E32" w:rsidRDefault="00682E9E" w:rsidP="00635E3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То, что ребенок гуляет в компании своих ровесников, не отменяет предыдущих правил. Взрослому преступнику по большому счету нет разницы, один ребенок или их двое-трое.</w:t>
      </w:r>
    </w:p>
    <w:p w:rsidR="005F2698" w:rsidRPr="00635E32" w:rsidRDefault="00682E9E" w:rsidP="00635E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3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635E32" w:rsidRPr="00635E32">
        <w:rPr>
          <w:rFonts w:ascii="Times New Roman" w:hAnsi="Times New Roman" w:cs="Times New Roman"/>
          <w:sz w:val="24"/>
          <w:szCs w:val="24"/>
        </w:rPr>
        <w:t>«Домашний очаг» ноябрь 2015 г.</w:t>
      </w:r>
    </w:p>
    <w:sectPr w:rsidR="005F2698" w:rsidRPr="00635E32" w:rsidSect="00635E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F2"/>
    <w:rsid w:val="005336F2"/>
    <w:rsid w:val="005F2698"/>
    <w:rsid w:val="00635E32"/>
    <w:rsid w:val="00682E9E"/>
    <w:rsid w:val="0078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0167"/>
  <w15:chartTrackingRefBased/>
  <w15:docId w15:val="{11E28047-CE51-41ED-B1E5-33CE648A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50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2015-11-03T14:30:00Z</dcterms:created>
  <dcterms:modified xsi:type="dcterms:W3CDTF">2015-11-07T13:11:00Z</dcterms:modified>
</cp:coreProperties>
</file>