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75" w:rsidRPr="00865A36" w:rsidRDefault="00763575" w:rsidP="00763575">
      <w:pPr>
        <w:jc w:val="center"/>
        <w:rPr>
          <w:rFonts w:ascii="Times New Roman" w:hAnsi="Times New Roman" w:cs="Times New Roman"/>
          <w:b/>
          <w:color w:val="244061"/>
          <w:sz w:val="28"/>
          <w:szCs w:val="28"/>
        </w:rPr>
      </w:pPr>
      <w:r w:rsidRPr="00865A36">
        <w:rPr>
          <w:rFonts w:ascii="Times New Roman" w:hAnsi="Times New Roman" w:cs="Times New Roman"/>
          <w:b/>
          <w:color w:val="244061"/>
          <w:sz w:val="28"/>
          <w:szCs w:val="28"/>
        </w:rPr>
        <w:t>Публичное представление собственного инновационного педагогического опыта</w:t>
      </w:r>
    </w:p>
    <w:tbl>
      <w:tblPr>
        <w:tblW w:w="0" w:type="auto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H w:val="single" w:sz="18" w:space="0" w:color="17365D"/>
          <w:insideV w:val="single" w:sz="18" w:space="0" w:color="17365D"/>
        </w:tblBorders>
        <w:tblLook w:val="04A0"/>
      </w:tblPr>
      <w:tblGrid>
        <w:gridCol w:w="3936"/>
        <w:gridCol w:w="5244"/>
      </w:tblGrid>
      <w:tr w:rsidR="00763575" w:rsidRPr="00412F33" w:rsidTr="00763575">
        <w:tc>
          <w:tcPr>
            <w:tcW w:w="9180" w:type="dxa"/>
            <w:gridSpan w:val="2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763575">
            <w:pPr>
              <w:tabs>
                <w:tab w:val="left" w:pos="20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44061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244061"/>
                <w:sz w:val="28"/>
                <w:szCs w:val="28"/>
              </w:rPr>
              <w:t>Общие сведения</w:t>
            </w:r>
          </w:p>
        </w:tc>
      </w:tr>
      <w:tr w:rsidR="00763575" w:rsidRPr="00412F33" w:rsidTr="00763575">
        <w:tc>
          <w:tcPr>
            <w:tcW w:w="393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763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244061"/>
                <w:sz w:val="28"/>
                <w:szCs w:val="28"/>
              </w:rPr>
              <w:t xml:space="preserve">ФИО </w:t>
            </w:r>
          </w:p>
        </w:tc>
        <w:tc>
          <w:tcPr>
            <w:tcW w:w="5244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5F13E1">
            <w:pPr>
              <w:spacing w:after="0" w:line="240" w:lineRule="auto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Потапова Ольга Ивановна</w:t>
            </w:r>
          </w:p>
        </w:tc>
      </w:tr>
      <w:tr w:rsidR="00763575" w:rsidRPr="00412F33" w:rsidTr="00763575">
        <w:tc>
          <w:tcPr>
            <w:tcW w:w="393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763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244061"/>
                <w:sz w:val="28"/>
                <w:szCs w:val="28"/>
              </w:rPr>
              <w:t>Должность</w:t>
            </w:r>
          </w:p>
        </w:tc>
        <w:tc>
          <w:tcPr>
            <w:tcW w:w="5244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763575">
            <w:pPr>
              <w:spacing w:after="0" w:line="240" w:lineRule="auto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учитель начальных классов</w:t>
            </w:r>
          </w:p>
        </w:tc>
      </w:tr>
      <w:tr w:rsidR="00763575" w:rsidRPr="00412F33" w:rsidTr="00763575">
        <w:tc>
          <w:tcPr>
            <w:tcW w:w="393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763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244061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5244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763575">
            <w:pPr>
              <w:spacing w:after="0" w:line="240" w:lineRule="auto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29 лет</w:t>
            </w:r>
          </w:p>
        </w:tc>
      </w:tr>
      <w:tr w:rsidR="00763575" w:rsidRPr="00412F33" w:rsidTr="00763575">
        <w:tc>
          <w:tcPr>
            <w:tcW w:w="393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763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244061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244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5F13E1">
            <w:pPr>
              <w:spacing w:after="0" w:line="240" w:lineRule="auto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Первая,</w:t>
            </w:r>
            <w:r w:rsidR="00763575" w:rsidRPr="00412F33"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 xml:space="preserve"> </w:t>
            </w:r>
            <w:r w:rsidRPr="00412F33"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15.12.2010г.</w:t>
            </w:r>
          </w:p>
        </w:tc>
      </w:tr>
      <w:tr w:rsidR="00763575" w:rsidRPr="00412F33" w:rsidTr="00763575">
        <w:tc>
          <w:tcPr>
            <w:tcW w:w="3936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763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244061"/>
                <w:sz w:val="28"/>
                <w:szCs w:val="28"/>
              </w:rPr>
              <w:t>Учреждение, в котором работает автор опыта</w:t>
            </w:r>
          </w:p>
        </w:tc>
        <w:tc>
          <w:tcPr>
            <w:tcW w:w="5244" w:type="dxa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hideMark/>
          </w:tcPr>
          <w:p w:rsidR="00763575" w:rsidRPr="00412F33" w:rsidRDefault="00763575">
            <w:pPr>
              <w:spacing w:after="0" w:line="240" w:lineRule="auto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  <w:r w:rsidRPr="00412F33"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МОУ «Средняя общеобразовательная школа №</w:t>
            </w:r>
            <w:bookmarkStart w:id="0" w:name="_GoBack"/>
            <w:bookmarkEnd w:id="0"/>
            <w:r w:rsidRPr="00412F33">
              <w:rPr>
                <w:rFonts w:ascii="Times New Roman" w:hAnsi="Times New Roman" w:cs="Times New Roman"/>
                <w:color w:val="632423"/>
                <w:sz w:val="28"/>
                <w:szCs w:val="28"/>
              </w:rPr>
              <w:t>40»</w:t>
            </w:r>
          </w:p>
        </w:tc>
      </w:tr>
    </w:tbl>
    <w:p w:rsidR="003C18F3" w:rsidRDefault="003C18F3" w:rsidP="00A333A6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763575" w:rsidRPr="00412F33" w:rsidRDefault="00763575" w:rsidP="00A333A6">
      <w:pPr>
        <w:spacing w:after="0" w:line="240" w:lineRule="auto"/>
        <w:jc w:val="center"/>
        <w:rPr>
          <w:rFonts w:ascii="Times New Roman" w:hAnsi="Times New Roman" w:cs="Times New Roman"/>
          <w:color w:val="632423"/>
          <w:sz w:val="28"/>
          <w:szCs w:val="28"/>
        </w:rPr>
      </w:pPr>
      <w:r w:rsidRPr="00412F33">
        <w:rPr>
          <w:rFonts w:ascii="Times New Roman" w:hAnsi="Times New Roman" w:cs="Times New Roman"/>
          <w:color w:val="17365D"/>
          <w:sz w:val="28"/>
          <w:szCs w:val="28"/>
        </w:rPr>
        <w:t>Тема:</w:t>
      </w:r>
      <w:r w:rsidR="00DC7C49" w:rsidRPr="00412F3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12F33">
        <w:rPr>
          <w:rFonts w:ascii="Times New Roman" w:hAnsi="Times New Roman" w:cs="Times New Roman"/>
          <w:color w:val="632423"/>
          <w:sz w:val="28"/>
          <w:szCs w:val="28"/>
        </w:rPr>
        <w:t xml:space="preserve"> </w:t>
      </w:r>
      <w:r w:rsidR="00DC7C49" w:rsidRPr="00412F33">
        <w:rPr>
          <w:rFonts w:ascii="Times New Roman" w:hAnsi="Times New Roman" w:cs="Times New Roman"/>
          <w:color w:val="632423"/>
          <w:sz w:val="28"/>
          <w:szCs w:val="28"/>
        </w:rPr>
        <w:t>Метод проектов</w:t>
      </w:r>
      <w:r w:rsidR="005F13E1" w:rsidRPr="00412F33">
        <w:rPr>
          <w:rFonts w:ascii="Times New Roman" w:hAnsi="Times New Roman" w:cs="Times New Roman"/>
          <w:color w:val="632423"/>
          <w:sz w:val="28"/>
          <w:szCs w:val="28"/>
        </w:rPr>
        <w:t xml:space="preserve"> в урочной и внеурочной деятельности</w:t>
      </w:r>
      <w:r w:rsidR="00DC7C49" w:rsidRPr="00412F33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5F13E1" w:rsidRPr="00412F33">
        <w:rPr>
          <w:rFonts w:ascii="Times New Roman" w:hAnsi="Times New Roman" w:cs="Times New Roman"/>
          <w:color w:val="632423"/>
          <w:sz w:val="28"/>
          <w:szCs w:val="28"/>
        </w:rPr>
        <w:t>.</w:t>
      </w:r>
    </w:p>
    <w:p w:rsidR="00763575" w:rsidRPr="00412F33" w:rsidRDefault="00763575" w:rsidP="00763575">
      <w:pPr>
        <w:jc w:val="center"/>
        <w:rPr>
          <w:rFonts w:ascii="Times New Roman" w:hAnsi="Times New Roman" w:cs="Times New Roman"/>
          <w:color w:val="244061"/>
          <w:sz w:val="28"/>
          <w:szCs w:val="28"/>
        </w:rPr>
      </w:pPr>
      <w:r w:rsidRPr="00412F33">
        <w:rPr>
          <w:rFonts w:ascii="Times New Roman" w:hAnsi="Times New Roman" w:cs="Times New Roman"/>
          <w:color w:val="244061"/>
          <w:sz w:val="28"/>
          <w:szCs w:val="28"/>
        </w:rPr>
        <w:t>1. Актуальность и перспективность опыта</w:t>
      </w:r>
    </w:p>
    <w:p w:rsidR="00B5445F" w:rsidRPr="00412F33" w:rsidRDefault="00763575" w:rsidP="003C18F3">
      <w:pPr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F33">
        <w:rPr>
          <w:rFonts w:ascii="Times New Roman" w:hAnsi="Times New Roman" w:cs="Times New Roman"/>
          <w:sz w:val="28"/>
          <w:szCs w:val="28"/>
        </w:rPr>
        <w:t>Переход  российской школы на Федеральные государственные образовательные стандарты (ФГОС) второго поколения требует коренных изменений в деятельности преподавателя начальной школ</w:t>
      </w:r>
      <w:r w:rsidR="00DC7C49" w:rsidRPr="00412F33">
        <w:rPr>
          <w:rFonts w:ascii="Times New Roman" w:hAnsi="Times New Roman" w:cs="Times New Roman"/>
          <w:sz w:val="28"/>
          <w:szCs w:val="28"/>
        </w:rPr>
        <w:t>ы. Самое главное, на мой взгляд</w:t>
      </w:r>
      <w:r w:rsidRPr="00412F33">
        <w:rPr>
          <w:rFonts w:ascii="Times New Roman" w:hAnsi="Times New Roman" w:cs="Times New Roman"/>
          <w:sz w:val="28"/>
          <w:szCs w:val="28"/>
        </w:rPr>
        <w:t xml:space="preserve"> то, что образовательный стандарт нового поколения ставит перед учителем новые цели. </w:t>
      </w:r>
    </w:p>
    <w:p w:rsidR="00763575" w:rsidRDefault="00886AE5" w:rsidP="003C18F3">
      <w:pPr>
        <w:spacing w:after="0" w:afterAutospacing="0"/>
        <w:ind w:firstLine="709"/>
        <w:contextualSpacing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12F33">
        <w:rPr>
          <w:rFonts w:ascii="Times New Roman" w:hAnsi="Times New Roman" w:cs="Times New Roman"/>
          <w:sz w:val="28"/>
          <w:szCs w:val="28"/>
          <w:lang w:eastAsia="ru-RU"/>
        </w:rPr>
        <w:t>Я считаю</w:t>
      </w:r>
      <w:r w:rsidR="00B5445F" w:rsidRPr="00412F33">
        <w:rPr>
          <w:rFonts w:ascii="Times New Roman" w:hAnsi="Times New Roman" w:cs="Times New Roman"/>
          <w:sz w:val="28"/>
          <w:szCs w:val="28"/>
          <w:lang w:eastAsia="ru-RU"/>
        </w:rPr>
        <w:t>, что эффективное обучение находится в прямой зависимости от уровня активности учеников в процессе учебно-познавательной деятельности. В настоящее время педагогическая наука ищет  наиболее эффективные методы обучения для активизации и развития у учащихся познавательного интереса к содержанию образовательного процесса. В этой связи один из факторов обучения, стимулирующих развитие младших школьников – это становление учебно-познавательной деятельности. В настоящее время весьма актуально умение школьников добывать знания самостоятельно и применять их во всевозможных ситуациях. Именно поэтому вместо получения готовых знаний на современном этапе развития общества требуется развитие личности ребенка, его творческих способностей, самостоятельности мышления и чувства личной ответственности. Осуществить вышесказанное в рамках  учебно-познавательной деятельности позволяет проектная деятельность. Моё видение данной проблемы, ее актуальность и определило выбор темы методической работы: «</w:t>
      </w:r>
      <w:r w:rsidR="00DC7C49" w:rsidRPr="00412F33">
        <w:rPr>
          <w:rFonts w:ascii="Times New Roman" w:hAnsi="Times New Roman" w:cs="Times New Roman"/>
          <w:color w:val="632423"/>
          <w:sz w:val="28"/>
          <w:szCs w:val="28"/>
        </w:rPr>
        <w:t xml:space="preserve"> Метод проектов в урочной и внеурочной деятельности</w:t>
      </w:r>
      <w:r w:rsidR="00B5445F" w:rsidRPr="00412F33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DC7C49" w:rsidRPr="00412F33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B5445F" w:rsidRPr="00412F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Считаю  актуальным  внедрение  </w:t>
      </w:r>
      <w:r w:rsidRPr="00412F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проектной методики </w:t>
      </w:r>
      <w:r w:rsidR="00B5445F" w:rsidRPr="00412F3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 процесс обучения окружающего мира </w:t>
      </w:r>
      <w:r w:rsidRPr="00412F33">
        <w:rPr>
          <w:rFonts w:ascii="Times New Roman" w:hAnsi="Times New Roman" w:cs="Times New Roman"/>
          <w:kern w:val="36"/>
          <w:sz w:val="28"/>
          <w:szCs w:val="28"/>
          <w:lang w:eastAsia="ru-RU"/>
        </w:rPr>
        <w:t>, литературного чтения, математики, русского языка, технологии.</w:t>
      </w:r>
    </w:p>
    <w:p w:rsidR="006B5FA0" w:rsidRPr="00412F33" w:rsidRDefault="00763575" w:rsidP="00107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</w:pPr>
      <w:r w:rsidRPr="00412F33"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  <w:lastRenderedPageBreak/>
        <w:t>2. Новизна опыта</w:t>
      </w:r>
    </w:p>
    <w:p w:rsidR="00886AE5" w:rsidRPr="00412F33" w:rsidRDefault="00763575" w:rsidP="00107726">
      <w:pPr>
        <w:tabs>
          <w:tab w:val="left" w:pos="9180"/>
          <w:tab w:val="left" w:pos="9360"/>
        </w:tabs>
        <w:spacing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новизна</w:t>
      </w:r>
      <w:r w:rsidR="00886AE5"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проектов</w:t>
      </w:r>
      <w:r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11AB" w:rsidRPr="003C18F3" w:rsidRDefault="001111AB" w:rsidP="003C18F3">
      <w:pPr>
        <w:tabs>
          <w:tab w:val="left" w:pos="9180"/>
          <w:tab w:val="left" w:pos="9360"/>
        </w:tabs>
        <w:spacing w:after="0" w:afterAutospacing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412F33">
        <w:rPr>
          <w:rFonts w:ascii="Times New Roman" w:hAnsi="Times New Roman" w:cs="Times New Roman"/>
          <w:bCs/>
          <w:iCs/>
          <w:sz w:val="28"/>
          <w:szCs w:val="28"/>
        </w:rPr>
        <w:t xml:space="preserve">Организуя проектную деятельность, я ставлю следующую </w:t>
      </w:r>
      <w:r w:rsidRPr="00412F3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цель: </w:t>
      </w:r>
      <w:r w:rsidRPr="00412F33">
        <w:rPr>
          <w:rFonts w:ascii="Times New Roman" w:hAnsi="Times New Roman" w:cs="Times New Roman"/>
          <w:bCs/>
          <w:iCs/>
          <w:sz w:val="28"/>
          <w:szCs w:val="28"/>
        </w:rPr>
        <w:t>создать условия для самовыражения, самореализации каждого ученика  и для развития самостоятельной деятельности. Цель эта может быть достигнута:</w:t>
      </w:r>
    </w:p>
    <w:p w:rsidR="001111AB" w:rsidRPr="00412F33" w:rsidRDefault="001111AB" w:rsidP="00107726">
      <w:pPr>
        <w:spacing w:after="0" w:afterAutospacing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2F33">
        <w:rPr>
          <w:rFonts w:ascii="Times New Roman" w:hAnsi="Times New Roman" w:cs="Times New Roman"/>
          <w:bCs/>
          <w:iCs/>
          <w:sz w:val="28"/>
          <w:szCs w:val="28"/>
        </w:rPr>
        <w:t>- через проживание детьми ситуации успеха не на словах, а на деле, через чувство собственной значимости, успешности, способности преодолевать различные проблемные ситуации</w:t>
      </w:r>
    </w:p>
    <w:p w:rsidR="001111AB" w:rsidRPr="00412F33" w:rsidRDefault="001111AB" w:rsidP="00107726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bCs/>
          <w:iCs/>
          <w:sz w:val="28"/>
          <w:szCs w:val="28"/>
        </w:rPr>
        <w:t xml:space="preserve">- через осознание себя, своих возможностей, своего вклада, а также личностного роста в процессе выполнения проектного задания, поэтому </w:t>
      </w:r>
      <w:r w:rsidRPr="00412F33">
        <w:rPr>
          <w:rFonts w:ascii="Times New Roman" w:hAnsi="Times New Roman" w:cs="Times New Roman"/>
          <w:sz w:val="28"/>
          <w:szCs w:val="28"/>
        </w:rPr>
        <w:t>все обучающиеся класса участвуют в проектной деятельности в зависимости от своих возможностей и способностей.</w:t>
      </w:r>
    </w:p>
    <w:p w:rsidR="001111AB" w:rsidRPr="00412F33" w:rsidRDefault="001111AB" w:rsidP="00107726">
      <w:pPr>
        <w:spacing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>Реализации поставленной цели способствует решение следующих задач:</w:t>
      </w:r>
    </w:p>
    <w:p w:rsidR="001111AB" w:rsidRPr="00412F33" w:rsidRDefault="001111AB" w:rsidP="00107726">
      <w:pPr>
        <w:numPr>
          <w:ilvl w:val="0"/>
          <w:numId w:val="1"/>
        </w:numPr>
        <w:tabs>
          <w:tab w:val="left" w:pos="720"/>
        </w:tabs>
        <w:spacing w:after="0" w:afterAutospacing="0"/>
        <w:ind w:right="-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2F33">
        <w:rPr>
          <w:rFonts w:ascii="Times New Roman" w:hAnsi="Times New Roman" w:cs="Times New Roman"/>
          <w:bCs/>
          <w:iCs/>
          <w:sz w:val="28"/>
          <w:szCs w:val="28"/>
        </w:rPr>
        <w:t>Развитие инициативности и активности обучающихся</w:t>
      </w:r>
    </w:p>
    <w:p w:rsidR="001111AB" w:rsidRPr="00412F33" w:rsidRDefault="001111AB" w:rsidP="00107726">
      <w:pPr>
        <w:numPr>
          <w:ilvl w:val="0"/>
          <w:numId w:val="1"/>
        </w:numPr>
        <w:tabs>
          <w:tab w:val="left" w:pos="720"/>
        </w:tabs>
        <w:spacing w:after="0" w:afterAutospacing="0"/>
        <w:ind w:right="-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2F33">
        <w:rPr>
          <w:rFonts w:ascii="Times New Roman" w:hAnsi="Times New Roman" w:cs="Times New Roman"/>
          <w:bCs/>
          <w:iCs/>
          <w:sz w:val="28"/>
          <w:szCs w:val="28"/>
        </w:rPr>
        <w:t xml:space="preserve">Выявление наиболее одаренных учащихся, склонных к исследовательской деятельности и развитие их  творческих способностей </w:t>
      </w:r>
    </w:p>
    <w:p w:rsidR="001111AB" w:rsidRPr="00412F33" w:rsidRDefault="001111AB" w:rsidP="00107726">
      <w:pPr>
        <w:numPr>
          <w:ilvl w:val="0"/>
          <w:numId w:val="1"/>
        </w:numPr>
        <w:tabs>
          <w:tab w:val="left" w:pos="720"/>
        </w:tabs>
        <w:spacing w:after="0" w:afterAutospacing="0"/>
        <w:ind w:right="-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2F33">
        <w:rPr>
          <w:rFonts w:ascii="Times New Roman" w:hAnsi="Times New Roman" w:cs="Times New Roman"/>
          <w:bCs/>
          <w:iCs/>
          <w:sz w:val="28"/>
          <w:szCs w:val="28"/>
        </w:rPr>
        <w:t>Развитие навыков проектно-исследовательской работы, умения самостоятельно и творчески мыслить, использовать полученные знания на практике;</w:t>
      </w:r>
    </w:p>
    <w:p w:rsidR="001111AB" w:rsidRPr="00412F33" w:rsidRDefault="001111AB" w:rsidP="00107726">
      <w:pPr>
        <w:numPr>
          <w:ilvl w:val="0"/>
          <w:numId w:val="1"/>
        </w:numPr>
        <w:tabs>
          <w:tab w:val="left" w:pos="720"/>
        </w:tabs>
        <w:spacing w:after="0" w:afterAutospacing="0"/>
        <w:ind w:right="-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2F33">
        <w:rPr>
          <w:rFonts w:ascii="Times New Roman" w:hAnsi="Times New Roman" w:cs="Times New Roman"/>
          <w:bCs/>
          <w:iCs/>
          <w:sz w:val="28"/>
          <w:szCs w:val="28"/>
        </w:rPr>
        <w:t>Развитие у обучающихся самостоятельной познавательной деятельности</w:t>
      </w:r>
    </w:p>
    <w:p w:rsidR="001111AB" w:rsidRPr="00412F33" w:rsidRDefault="001111AB" w:rsidP="00107726">
      <w:pPr>
        <w:numPr>
          <w:ilvl w:val="0"/>
          <w:numId w:val="1"/>
        </w:numPr>
        <w:tabs>
          <w:tab w:val="left" w:pos="720"/>
        </w:tabs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>Поддержание тесного контакта с родителями, взаимодействие с ними в плане организации совместной деятельности и расширения кругозора учащихся в области научных достижений.</w:t>
      </w:r>
    </w:p>
    <w:p w:rsidR="001111AB" w:rsidRPr="00412F33" w:rsidRDefault="001111AB" w:rsidP="00107726">
      <w:pPr>
        <w:tabs>
          <w:tab w:val="left" w:pos="720"/>
        </w:tabs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 xml:space="preserve">Результатом проекта являются личные продвижения детей, а также  приобретение опыта проектной деятельности, главным в котором является способность создавать, представлять и защищать собственный результат и продукт. </w:t>
      </w:r>
    </w:p>
    <w:p w:rsidR="001111AB" w:rsidRPr="00412F33" w:rsidRDefault="001111AB" w:rsidP="00107726">
      <w:pPr>
        <w:tabs>
          <w:tab w:val="left" w:pos="720"/>
        </w:tabs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ab/>
        <w:t>Проектная деятельность позволяет мне находить способы развития индивидуальности и самостоятельности детей, а детям дают возможность попробовать себя в самых разнообразных ролях, способах трудовой, художественной, сочинительской, режиссерской, организационной и другой деятельности.</w:t>
      </w:r>
    </w:p>
    <w:p w:rsidR="001111AB" w:rsidRPr="00412F33" w:rsidRDefault="001111AB" w:rsidP="00107726">
      <w:pPr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>В ходе проектной и исследовательской деятельности я формирую следующие способности:</w:t>
      </w:r>
    </w:p>
    <w:p w:rsidR="001111AB" w:rsidRPr="00412F33" w:rsidRDefault="001111AB" w:rsidP="003C18F3">
      <w:pPr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F33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412F33">
        <w:rPr>
          <w:rFonts w:ascii="Times New Roman" w:hAnsi="Times New Roman" w:cs="Times New Roman"/>
          <w:sz w:val="28"/>
          <w:szCs w:val="28"/>
        </w:rPr>
        <w:t xml:space="preserve"> (видеть проблему; анализировать сделанное – почему получилось, почему не получилось, видеть трудности, ошибки);</w:t>
      </w:r>
    </w:p>
    <w:p w:rsidR="001111AB" w:rsidRPr="00412F33" w:rsidRDefault="001111AB" w:rsidP="003C18F3">
      <w:pPr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F33">
        <w:rPr>
          <w:rFonts w:ascii="Times New Roman" w:hAnsi="Times New Roman" w:cs="Times New Roman"/>
          <w:sz w:val="28"/>
          <w:szCs w:val="28"/>
        </w:rPr>
        <w:lastRenderedPageBreak/>
        <w:t>Целеполагать</w:t>
      </w:r>
      <w:proofErr w:type="spellEnd"/>
      <w:r w:rsidRPr="00412F33">
        <w:rPr>
          <w:rFonts w:ascii="Times New Roman" w:hAnsi="Times New Roman" w:cs="Times New Roman"/>
          <w:sz w:val="28"/>
          <w:szCs w:val="28"/>
        </w:rPr>
        <w:t xml:space="preserve"> (ставить и удерживать цели);</w:t>
      </w:r>
    </w:p>
    <w:p w:rsidR="001111AB" w:rsidRPr="00412F33" w:rsidRDefault="001111AB" w:rsidP="003C18F3">
      <w:pPr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>Планировать (составлять план коллективной и индивидуальной  проектной деятельности);</w:t>
      </w:r>
    </w:p>
    <w:p w:rsidR="001111AB" w:rsidRPr="00412F33" w:rsidRDefault="001111AB" w:rsidP="003C18F3">
      <w:pPr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 xml:space="preserve">Проявлять инициативу при реализации идеи проекта, при поиске способа (способов) решения проблемы; </w:t>
      </w:r>
    </w:p>
    <w:p w:rsidR="001111AB" w:rsidRPr="00412F33" w:rsidRDefault="001111AB" w:rsidP="003C18F3">
      <w:pPr>
        <w:numPr>
          <w:ilvl w:val="0"/>
          <w:numId w:val="2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 xml:space="preserve">Вступать в коммуникацию (взаимодействовать в ходе проектной деятельности, отстаивать свою позицию, принимать или  </w:t>
      </w:r>
      <w:proofErr w:type="spellStart"/>
      <w:r w:rsidRPr="00412F33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412F33">
        <w:rPr>
          <w:rFonts w:ascii="Times New Roman" w:hAnsi="Times New Roman" w:cs="Times New Roman"/>
          <w:sz w:val="28"/>
          <w:szCs w:val="28"/>
        </w:rPr>
        <w:t xml:space="preserve"> отклонять точки зрения других).</w:t>
      </w:r>
    </w:p>
    <w:p w:rsidR="00763575" w:rsidRPr="00412F33" w:rsidRDefault="00763575" w:rsidP="003C18F3">
      <w:pPr>
        <w:spacing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6D7" w:rsidRDefault="00763575" w:rsidP="00763575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F33">
        <w:rPr>
          <w:rFonts w:ascii="Times New Roman" w:hAnsi="Times New Roman"/>
          <w:color w:val="244061"/>
          <w:sz w:val="28"/>
          <w:szCs w:val="28"/>
        </w:rPr>
        <w:t>3. Наличие теоретической базы</w:t>
      </w:r>
    </w:p>
    <w:p w:rsidR="003C18F3" w:rsidRPr="00412F33" w:rsidRDefault="003C18F3" w:rsidP="00763575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C18F3" w:rsidRDefault="002A7888" w:rsidP="003C18F3">
      <w:pPr>
        <w:spacing w:after="0" w:afterAutospacing="0"/>
        <w:jc w:val="both"/>
        <w:rPr>
          <w:rStyle w:val="c5"/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A76D7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Метод проектов возник в начале 20 века, когда умы педагогов, философов были направлены на то, чтобы найти способы, пути развития самостоятельного мышления ребёнка, чтобы научить его не только запоминать и воспроизводить знания, которые даёт им школа, а уметь применять их на практике.</w:t>
      </w:r>
      <w:r w:rsidR="008A76D7" w:rsidRPr="00412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6D7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Вместе с тем в зарубежной школе он активно и весьма успешно развивался</w:t>
      </w:r>
      <w:r w:rsidR="005D3F64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таких странах, как</w:t>
      </w:r>
      <w:r w:rsidR="008A76D7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США, Великобритании, Бельгии, Израиле, Финляндии, Германии, Италии, Бразилии, Нидерландах и многих других странах, где идеи гуманистического под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хода к образованию,</w:t>
      </w:r>
      <w:r w:rsidR="008A76D7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метод проектов нашли широкое распространение и приобрели большую популярность в силу рационального сочетания теоретич</w:t>
      </w:r>
      <w:r w:rsidR="003C1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еских знаний и их практического </w:t>
      </w:r>
      <w:r w:rsidR="008A76D7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применения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1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A76D7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Разумеется, со временем идея метода проектов претерпела некоторую эволюцию. Родившись из идеи свободного воспитания, в настоящее время она становится интегрированным компонентом вполне разработанной и структурированной системы образования. Но суть ее остается прежней - стимулировать интерес ребят к определенным проблемам, предполагающим владение определенной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</w:t>
      </w:r>
      <w:r w:rsidR="008A76D7" w:rsidRPr="00412F33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3D9C"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работы по</w:t>
      </w:r>
      <w:r w:rsidR="002B3D9C" w:rsidRPr="00412F33">
        <w:rPr>
          <w:rFonts w:ascii="Times New Roman" w:hAnsi="Times New Roman" w:cs="Times New Roman"/>
          <w:color w:val="632423"/>
          <w:sz w:val="28"/>
          <w:szCs w:val="28"/>
        </w:rPr>
        <w:t xml:space="preserve"> методу проектов в урочной и внеурочной деятельности</w:t>
      </w:r>
      <w:r w:rsidR="002B3D9C"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опиралась</w:t>
      </w:r>
      <w:r w:rsidR="002B3D9C"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научно-теоретические материалы, созданные авторами </w:t>
      </w:r>
      <w:r w:rsidR="002B3D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Матяш</w:t>
      </w:r>
      <w:proofErr w:type="spellEnd"/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Н.В., Симоненко В.Д. , Пахомова Н.Ю. , </w:t>
      </w:r>
      <w:proofErr w:type="spellStart"/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Е.С. , Сергеев И.С., </w:t>
      </w:r>
      <w:proofErr w:type="spellStart"/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Гузеев</w:t>
      </w:r>
      <w:proofErr w:type="spellEnd"/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В.В.,. </w:t>
      </w:r>
      <w:proofErr w:type="spellStart"/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Землянская</w:t>
      </w:r>
      <w:proofErr w:type="spellEnd"/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Е.Н. , Конышева Н.М. ,. Иванова Н.В. </w:t>
      </w:r>
      <w:r w:rsidR="002B3D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др.</w:t>
      </w:r>
      <w:r w:rsidR="002B3D9C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B3D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наличии </w:t>
      </w:r>
      <w:r w:rsidR="00F553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учебно-методические пособия к комплексу учебников </w:t>
      </w:r>
      <w:r w:rsidR="00F553D2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F553D2">
        <w:rPr>
          <w:rFonts w:ascii="Times New Roman" w:eastAsia="Calibri" w:hAnsi="Times New Roman" w:cs="Times New Roman"/>
          <w:color w:val="000000"/>
          <w:sz w:val="28"/>
          <w:szCs w:val="28"/>
        </w:rPr>
        <w:t>Школа России</w:t>
      </w:r>
      <w:r w:rsidR="00F553D2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553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которые входят в Федеральный перечень учебников, рекомендованных Министерством образования и науки РФ</w:t>
      </w:r>
      <w:r w:rsidR="003C1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0E01" w:rsidRPr="00B76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8F3">
        <w:rPr>
          <w:rStyle w:val="c5"/>
          <w:rFonts w:ascii="Times New Roman" w:hAnsi="Times New Roman" w:cs="Times New Roman"/>
          <w:sz w:val="28"/>
          <w:szCs w:val="28"/>
        </w:rPr>
        <w:t>Теоретическую осно</w:t>
      </w:r>
      <w:r w:rsidR="00CC0E01" w:rsidRPr="00B76B3A">
        <w:rPr>
          <w:rStyle w:val="c5"/>
          <w:rFonts w:ascii="Times New Roman" w:hAnsi="Times New Roman" w:cs="Times New Roman"/>
          <w:sz w:val="28"/>
          <w:szCs w:val="28"/>
        </w:rPr>
        <w:t>ву опыта составляют:</w:t>
      </w:r>
    </w:p>
    <w:p w:rsidR="00CC0E01" w:rsidRPr="003C18F3" w:rsidRDefault="00CC0E01" w:rsidP="003C18F3">
      <w:pPr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B3A">
        <w:rPr>
          <w:rFonts w:ascii="Times New Roman" w:hAnsi="Times New Roman" w:cs="Times New Roman"/>
          <w:sz w:val="28"/>
          <w:szCs w:val="28"/>
        </w:rPr>
        <w:lastRenderedPageBreak/>
        <w:t xml:space="preserve">•теории содержания общего образования и концепции образовательных стандартов (B.C. </w:t>
      </w:r>
      <w:proofErr w:type="spellStart"/>
      <w:r w:rsidRPr="00B76B3A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B76B3A">
        <w:rPr>
          <w:rFonts w:ascii="Times New Roman" w:hAnsi="Times New Roman" w:cs="Times New Roman"/>
          <w:sz w:val="28"/>
          <w:szCs w:val="28"/>
        </w:rPr>
        <w:t>, A.A. Кузнецов, A.M. Кондаков, М.В. Рыжаков и др.);</w:t>
      </w:r>
    </w:p>
    <w:p w:rsidR="00CC0E01" w:rsidRPr="00B76B3A" w:rsidRDefault="00CC0E01" w:rsidP="003C18F3">
      <w:pPr>
        <w:spacing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3A">
        <w:rPr>
          <w:rFonts w:ascii="Times New Roman" w:hAnsi="Times New Roman" w:cs="Times New Roman"/>
          <w:sz w:val="28"/>
          <w:szCs w:val="28"/>
        </w:rPr>
        <w:t xml:space="preserve">•концепции универсальных учебных действий (А.Г. </w:t>
      </w:r>
      <w:proofErr w:type="spellStart"/>
      <w:r w:rsidRPr="00B76B3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B76B3A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B76B3A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B76B3A">
        <w:rPr>
          <w:rFonts w:ascii="Times New Roman" w:hAnsi="Times New Roman" w:cs="Times New Roman"/>
          <w:sz w:val="28"/>
          <w:szCs w:val="28"/>
        </w:rPr>
        <w:t xml:space="preserve">, O.A. Карабанова, И.А. Володарская, Н.Г. </w:t>
      </w:r>
      <w:proofErr w:type="spellStart"/>
      <w:r w:rsidRPr="00B76B3A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B76B3A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763575" w:rsidRPr="00B76B3A" w:rsidRDefault="00CC0E01" w:rsidP="003C18F3">
      <w:pPr>
        <w:spacing w:after="0" w:afterAutospacing="0"/>
        <w:ind w:firstLine="709"/>
        <w:jc w:val="both"/>
        <w:rPr>
          <w:rFonts w:ascii="Times New Roman" w:hAnsi="Times New Roman" w:cs="Times New Roman"/>
          <w:color w:val="333366"/>
          <w:sz w:val="28"/>
          <w:szCs w:val="28"/>
        </w:rPr>
      </w:pPr>
      <w:r w:rsidRPr="00B76B3A">
        <w:rPr>
          <w:rFonts w:ascii="Times New Roman" w:hAnsi="Times New Roman" w:cs="Times New Roman"/>
          <w:sz w:val="28"/>
          <w:szCs w:val="28"/>
        </w:rPr>
        <w:t>•система оценки достижений требований ФГОС (Г.С.Ковалёва, О.Б.</w:t>
      </w:r>
      <w:r w:rsidRPr="00B76B3A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B76B3A">
        <w:rPr>
          <w:rFonts w:ascii="Times New Roman" w:hAnsi="Times New Roman" w:cs="Times New Roman"/>
          <w:sz w:val="28"/>
          <w:szCs w:val="28"/>
        </w:rPr>
        <w:t xml:space="preserve">Логинова, </w:t>
      </w:r>
      <w:proofErr w:type="spellStart"/>
      <w:r w:rsidRPr="00B76B3A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B76B3A">
        <w:rPr>
          <w:rFonts w:ascii="Times New Roman" w:hAnsi="Times New Roman" w:cs="Times New Roman"/>
          <w:sz w:val="28"/>
          <w:szCs w:val="28"/>
        </w:rPr>
        <w:t xml:space="preserve"> В.А., И.А. </w:t>
      </w:r>
      <w:proofErr w:type="spellStart"/>
      <w:r w:rsidRPr="00B76B3A">
        <w:rPr>
          <w:rFonts w:ascii="Times New Roman" w:hAnsi="Times New Roman" w:cs="Times New Roman"/>
          <w:sz w:val="28"/>
          <w:szCs w:val="28"/>
        </w:rPr>
        <w:t>Вальдман</w:t>
      </w:r>
      <w:proofErr w:type="spellEnd"/>
      <w:r w:rsidRPr="00B76B3A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B76B3A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B76B3A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76B3A">
        <w:rPr>
          <w:rFonts w:ascii="Times New Roman" w:hAnsi="Times New Roman" w:cs="Times New Roman"/>
          <w:color w:val="333366"/>
          <w:sz w:val="28"/>
          <w:szCs w:val="28"/>
        </w:rPr>
        <w:t>);</w:t>
      </w:r>
    </w:p>
    <w:p w:rsidR="002A7888" w:rsidRPr="00412F33" w:rsidRDefault="00763575" w:rsidP="002A7888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</w:pPr>
      <w:r w:rsidRPr="00412F33"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  <w:t>4. Ведущая педагогическая идея.</w:t>
      </w:r>
    </w:p>
    <w:p w:rsidR="003C18F3" w:rsidRDefault="008301E6" w:rsidP="003C18F3">
      <w:pPr>
        <w:shd w:val="clear" w:color="auto" w:fill="FFFFFF"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Суть проектного обучения состоит в том, что ученик в процессе работы над учебным проектом постигает реальные процессы, объекты</w:t>
      </w:r>
      <w:r w:rsidRPr="00412F33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412F33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Оно предполагает проживание учеником конкретных ситуаций преодоления трудностей; приобщение его к проникновению  вглубь явлений, процессов.</w:t>
      </w:r>
    </w:p>
    <w:p w:rsidR="008301E6" w:rsidRPr="00412F33" w:rsidRDefault="008301E6" w:rsidP="003C18F3">
      <w:pPr>
        <w:shd w:val="clear" w:color="auto" w:fill="FFFFFF"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 по методу проектов, как замечает И.С.Сергеев, – это относительно высокий уровень сложности педагогической деятельности. Если большинство общеизвестных методов обучения требуют наличия лишь традиционных компонентов учебного процесса – учителя, ученика (или группы учеников) и учебного материала, который необходимо усвоить, то</w:t>
      </w:r>
      <w:r w:rsidR="003C18F3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F3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требования к учебному проекту</w:t>
      </w:r>
      <w:r w:rsidR="003C18F3">
        <w:rPr>
          <w:rStyle w:val="apple-converted-space"/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412F33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–</w:t>
      </w:r>
      <w:r w:rsidR="003C18F3">
        <w:rPr>
          <w:rStyle w:val="apple-converted-space"/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412F3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совершенно особые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301E6" w:rsidRPr="00412F33" w:rsidRDefault="008301E6" w:rsidP="003C18F3">
      <w:pPr>
        <w:numPr>
          <w:ilvl w:val="0"/>
          <w:numId w:val="3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наличие социально значимой задачи (проблемы</w:t>
      </w:r>
      <w:r w:rsidRPr="00412F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="003C18F3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3C18F3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исследовательской, информационной, практической.</w:t>
      </w:r>
    </w:p>
    <w:p w:rsidR="008301E6" w:rsidRPr="00412F33" w:rsidRDefault="008301E6" w:rsidP="003C18F3">
      <w:pPr>
        <w:numPr>
          <w:ilvl w:val="0"/>
          <w:numId w:val="5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проекта начинается с планирования действий по разрешению проблемы</w:t>
      </w:r>
      <w:r w:rsidR="002A7888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D6C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8301E6" w:rsidRPr="003C18F3" w:rsidRDefault="008301E6" w:rsidP="003C18F3">
      <w:pPr>
        <w:numPr>
          <w:ilvl w:val="0"/>
          <w:numId w:val="6"/>
        </w:numPr>
        <w:shd w:val="clear" w:color="auto" w:fill="FFFFFF"/>
        <w:suppressAutoHyphens/>
        <w:spacing w:after="0" w:afterAutospacing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Каждый проект обязательно требует исследовательской работы учащихся.</w:t>
      </w:r>
      <w:r w:rsidR="003C1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1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Таким образом,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3C18F3" w:rsidRDefault="008301E6" w:rsidP="003C18F3">
      <w:pPr>
        <w:numPr>
          <w:ilvl w:val="0"/>
          <w:numId w:val="4"/>
        </w:numPr>
        <w:shd w:val="clear" w:color="auto" w:fill="FFFFFF"/>
        <w:suppressAutoHyphens/>
        <w:spacing w:after="0" w:afterAutospacing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Результатом работы над проектом, иначе говоря, выходом проекта, является продукт.</w:t>
      </w:r>
    </w:p>
    <w:p w:rsidR="003C18F3" w:rsidRDefault="008301E6" w:rsidP="003C18F3">
      <w:pPr>
        <w:shd w:val="clear" w:color="auto" w:fill="FFFFFF"/>
        <w:suppressAutoHyphens/>
        <w:spacing w:after="0" w:afterAutospacing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1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 есть проект – это “пять П”: Проблема – Проектирование (планирование) – Поиск информации – Продукт – Презентация</w:t>
      </w:r>
    </w:p>
    <w:p w:rsidR="003C18F3" w:rsidRDefault="008301E6" w:rsidP="003C18F3">
      <w:pPr>
        <w:shd w:val="clear" w:color="auto" w:fill="FFFFFF"/>
        <w:suppressAutoHyphens/>
        <w:spacing w:after="0" w:afterAutospacing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1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Шестое “П” проекта – его </w:t>
      </w:r>
      <w:proofErr w:type="spellStart"/>
      <w:r w:rsidRPr="003C1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3C1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3C18F3" w:rsidRDefault="003C18F3" w:rsidP="003C18F3">
      <w:pPr>
        <w:shd w:val="clear" w:color="auto" w:fill="FFFFFF"/>
        <w:suppressAutoHyphens/>
        <w:spacing w:after="0" w:afterAutospacing="0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</w:r>
      <w:r w:rsidR="008301E6" w:rsidRPr="003C1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Учебный проект, как комплексный и многоцелевой метод, имеет большое количество видов и разновидностей. Чтобы разобраться в них, требуются различные</w:t>
      </w:r>
      <w:r w:rsidR="008301E6" w:rsidRPr="003C18F3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301E6" w:rsidRPr="003C18F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виды классификаций</w:t>
      </w:r>
      <w:r w:rsidR="008301E6" w:rsidRPr="003C18F3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1C2B" w:rsidRPr="003C18F3" w:rsidRDefault="00D61C2B" w:rsidP="003C18F3">
      <w:pPr>
        <w:shd w:val="clear" w:color="auto" w:fill="FFFFFF"/>
        <w:suppressAutoHyphens/>
        <w:spacing w:after="0" w:afterAutospacing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18F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Структура деятельности учителя и ученика при использовании метода проектов</w:t>
      </w:r>
      <w:r w:rsidRPr="003C18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D61C2B" w:rsidRPr="00412F33" w:rsidTr="00304513">
        <w:tc>
          <w:tcPr>
            <w:tcW w:w="4785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Ученик</w:t>
            </w:r>
          </w:p>
        </w:tc>
        <w:tc>
          <w:tcPr>
            <w:tcW w:w="4800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Учитель</w:t>
            </w:r>
          </w:p>
        </w:tc>
      </w:tr>
      <w:tr w:rsidR="00D61C2B" w:rsidRPr="00412F33" w:rsidTr="00304513">
        <w:tc>
          <w:tcPr>
            <w:tcW w:w="4785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Определяет цель деятельности</w:t>
            </w:r>
          </w:p>
        </w:tc>
        <w:tc>
          <w:tcPr>
            <w:tcW w:w="4800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Помогает определить цель деятельности</w:t>
            </w:r>
          </w:p>
        </w:tc>
      </w:tr>
      <w:tr w:rsidR="00D61C2B" w:rsidRPr="00412F33" w:rsidTr="00304513">
        <w:tc>
          <w:tcPr>
            <w:tcW w:w="4785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Открывает новые знания</w:t>
            </w:r>
          </w:p>
        </w:tc>
        <w:tc>
          <w:tcPr>
            <w:tcW w:w="4800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Рекомендует источники получения информации</w:t>
            </w:r>
          </w:p>
        </w:tc>
      </w:tr>
      <w:tr w:rsidR="00D61C2B" w:rsidRPr="00412F33" w:rsidTr="00304513">
        <w:tc>
          <w:tcPr>
            <w:tcW w:w="4785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Экспериментирует</w:t>
            </w:r>
          </w:p>
        </w:tc>
        <w:tc>
          <w:tcPr>
            <w:tcW w:w="4800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Раскрывает возможные формы работы</w:t>
            </w:r>
          </w:p>
        </w:tc>
      </w:tr>
      <w:tr w:rsidR="00D61C2B" w:rsidRPr="00412F33" w:rsidTr="00304513">
        <w:tc>
          <w:tcPr>
            <w:tcW w:w="4785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Выбирает пути решения</w:t>
            </w:r>
          </w:p>
        </w:tc>
        <w:tc>
          <w:tcPr>
            <w:tcW w:w="4800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Содействует прогнозированию результатов</w:t>
            </w:r>
          </w:p>
        </w:tc>
      </w:tr>
      <w:tr w:rsidR="00D61C2B" w:rsidRPr="00412F33" w:rsidTr="00304513">
        <w:tc>
          <w:tcPr>
            <w:tcW w:w="4785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Активен</w:t>
            </w:r>
          </w:p>
        </w:tc>
        <w:tc>
          <w:tcPr>
            <w:tcW w:w="4800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Создаёт условия для активности школьника</w:t>
            </w:r>
          </w:p>
        </w:tc>
      </w:tr>
      <w:tr w:rsidR="00D61C2B" w:rsidRPr="00412F33" w:rsidTr="00304513">
        <w:tc>
          <w:tcPr>
            <w:tcW w:w="4785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Субъект обучения</w:t>
            </w:r>
          </w:p>
        </w:tc>
        <w:tc>
          <w:tcPr>
            <w:tcW w:w="4800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Партнёр ученика</w:t>
            </w:r>
          </w:p>
        </w:tc>
      </w:tr>
      <w:tr w:rsidR="00D61C2B" w:rsidRPr="00412F33" w:rsidTr="00304513">
        <w:tc>
          <w:tcPr>
            <w:tcW w:w="4785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Несёт ответственность за свою деятельность</w:t>
            </w:r>
          </w:p>
        </w:tc>
        <w:tc>
          <w:tcPr>
            <w:tcW w:w="4800" w:type="dxa"/>
            <w:shd w:val="clear" w:color="auto" w:fill="FFFFFF"/>
          </w:tcPr>
          <w:p w:rsidR="00D61C2B" w:rsidRPr="00412F33" w:rsidRDefault="00D61C2B" w:rsidP="003C18F3">
            <w:pPr>
              <w:spacing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2F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Помогает оценить полученный результат, выявить недостатки</w:t>
            </w:r>
          </w:p>
        </w:tc>
      </w:tr>
    </w:tbl>
    <w:p w:rsidR="00763575" w:rsidRPr="00412F33" w:rsidRDefault="00763575" w:rsidP="003C18F3">
      <w:pPr>
        <w:tabs>
          <w:tab w:val="left" w:pos="7028"/>
        </w:tabs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12F33" w:rsidRDefault="00763575" w:rsidP="003C18F3">
      <w:pPr>
        <w:spacing w:after="0" w:afterAutospacing="0"/>
        <w:jc w:val="center"/>
        <w:rPr>
          <w:rFonts w:ascii="Times New Roman" w:hAnsi="Times New Roman" w:cs="Times New Roman"/>
          <w:color w:val="244061"/>
          <w:sz w:val="28"/>
          <w:szCs w:val="28"/>
        </w:rPr>
      </w:pPr>
      <w:r w:rsidRPr="00412F33">
        <w:rPr>
          <w:rFonts w:ascii="Times New Roman" w:hAnsi="Times New Roman" w:cs="Times New Roman"/>
          <w:color w:val="244061"/>
          <w:sz w:val="28"/>
          <w:szCs w:val="28"/>
        </w:rPr>
        <w:t>5. Оптимальность и эффективность средств</w:t>
      </w:r>
    </w:p>
    <w:p w:rsidR="003C18F3" w:rsidRPr="00412F33" w:rsidRDefault="003C18F3" w:rsidP="003C18F3">
      <w:pPr>
        <w:spacing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18F3" w:rsidRDefault="00412F33" w:rsidP="003C18F3">
      <w:pPr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моим наблюдениям, откликам детей и родителей проект нашёл эмоционально-познавательный отклик у учащихся, а работа над ним способствовала успешному решению целого спектра дидактически-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развивающих задач.</w:t>
      </w:r>
      <w:r w:rsidR="003C18F3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 время работы</w:t>
      </w:r>
      <w:r w:rsidR="002A7888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над проектом мною проведено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анкетирование.</w:t>
      </w:r>
    </w:p>
    <w:p w:rsidR="006B5FA0" w:rsidRPr="00412F33" w:rsidRDefault="006B5FA0" w:rsidP="003C18F3">
      <w:pPr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первой части проекта учащимся предлагалось ответить на вопрос: «Нравится ли тебе участвовать в реализации проекта?» Были предложены варианты ответа на него: «занимаюсь с удовольствием», «нравится», «не очень нравится», «мне всё равно», - из которых ученик должен был выбрать только один. Отрицательных ответов не последовало</w:t>
      </w:r>
      <w:r w:rsidR="005C29B1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Также учащиеся оценили своё отношение к творческому проекту. Ответы были следующие:</w:t>
      </w:r>
    </w:p>
    <w:p w:rsidR="006B5FA0" w:rsidRPr="00412F33" w:rsidRDefault="005C29B1" w:rsidP="003C18F3">
      <w:pPr>
        <w:numPr>
          <w:ilvl w:val="0"/>
          <w:numId w:val="8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«проект интересный» - 74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6B5FA0" w:rsidRPr="00412F33" w:rsidRDefault="005C29B1" w:rsidP="003C18F3">
      <w:pPr>
        <w:numPr>
          <w:ilvl w:val="0"/>
          <w:numId w:val="8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«нужный» - 95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6B5FA0" w:rsidRPr="00412F33" w:rsidRDefault="005C29B1" w:rsidP="003C18F3">
      <w:pPr>
        <w:numPr>
          <w:ilvl w:val="0"/>
          <w:numId w:val="8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«понятный» - 81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6B5FA0" w:rsidRPr="00412F33" w:rsidRDefault="005C29B1" w:rsidP="003C18F3">
      <w:pPr>
        <w:numPr>
          <w:ilvl w:val="0"/>
          <w:numId w:val="8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«полезный» - 8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4%;</w:t>
      </w:r>
    </w:p>
    <w:p w:rsidR="008301E6" w:rsidRDefault="006B5FA0" w:rsidP="003C18F3">
      <w:pPr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Было определено, какой этап работы над проектом ученикам </w:t>
      </w:r>
      <w:r w:rsidR="005C29B1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понравился больше всего. 49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% участников проекта на первое место поставили пр</w:t>
      </w:r>
      <w:r w:rsidR="005C29B1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езентацию, поиск информации – 34%; реализацию проекта - 17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%, а </w:t>
      </w:r>
      <w:r w:rsidR="005C29B1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5% участникам «понравилось всё».</w:t>
      </w:r>
      <w:r w:rsidR="003C1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своих отзывах о проделанной работе ученики отметили не только своё эмоциональное отношение к проделанной работе, но и дали её содержательный анализ, отметив, чему она их научила, какие были трудности и достижения.</w:t>
      </w:r>
      <w:r w:rsidR="003C1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Данные свидетельствуют о том, что использование проектного метода в начальной школе эффективно, а в процессе реализации проекта у учащихся совершенствуется и повышается сам уровень готовности к проектной деятельности.</w:t>
      </w:r>
    </w:p>
    <w:p w:rsidR="003C18F3" w:rsidRPr="00412F33" w:rsidRDefault="003C18F3" w:rsidP="003C18F3">
      <w:pPr>
        <w:spacing w:after="0" w:afterAutospacing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</w:p>
    <w:p w:rsidR="00763575" w:rsidRDefault="00763575" w:rsidP="003C18F3">
      <w:pPr>
        <w:spacing w:after="0" w:afterAutospacing="0"/>
        <w:jc w:val="center"/>
        <w:rPr>
          <w:rFonts w:ascii="Times New Roman" w:hAnsi="Times New Roman" w:cs="Times New Roman"/>
          <w:color w:val="244061"/>
          <w:sz w:val="28"/>
          <w:szCs w:val="28"/>
        </w:rPr>
      </w:pPr>
      <w:r w:rsidRPr="00412F33">
        <w:rPr>
          <w:rFonts w:ascii="Times New Roman" w:hAnsi="Times New Roman" w:cs="Times New Roman"/>
          <w:color w:val="244061"/>
          <w:sz w:val="28"/>
          <w:szCs w:val="28"/>
        </w:rPr>
        <w:t>6. Результативность опыта.</w:t>
      </w:r>
    </w:p>
    <w:p w:rsidR="003C18F3" w:rsidRPr="00412F33" w:rsidRDefault="003C18F3" w:rsidP="003C18F3">
      <w:pPr>
        <w:spacing w:after="0" w:afterAutospacing="0"/>
        <w:ind w:left="708"/>
        <w:jc w:val="both"/>
        <w:rPr>
          <w:rFonts w:ascii="Times New Roman" w:hAnsi="Times New Roman" w:cs="Times New Roman"/>
          <w:color w:val="244061"/>
          <w:sz w:val="28"/>
          <w:szCs w:val="28"/>
        </w:rPr>
      </w:pPr>
    </w:p>
    <w:p w:rsidR="00D61C2B" w:rsidRPr="00412F33" w:rsidRDefault="005C29B1" w:rsidP="003C18F3">
      <w:pPr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П</w:t>
      </w:r>
      <w:r w:rsidR="00D61C2B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роектная деятельность в рамках школы учит детей:</w:t>
      </w:r>
    </w:p>
    <w:p w:rsidR="00D61C2B" w:rsidRPr="00412F33" w:rsidRDefault="00D61C2B" w:rsidP="003C18F3">
      <w:pPr>
        <w:numPr>
          <w:ilvl w:val="0"/>
          <w:numId w:val="7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распознавать проблему и преобразовывать её в цель собственной деятельности;</w:t>
      </w:r>
    </w:p>
    <w:p w:rsidR="00D61C2B" w:rsidRPr="00412F33" w:rsidRDefault="00D61C2B" w:rsidP="003C18F3">
      <w:pPr>
        <w:numPr>
          <w:ilvl w:val="0"/>
          <w:numId w:val="7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ставить цель (отдалённую по времени, но значимую) и разбивать её на тактические шаги;</w:t>
      </w:r>
    </w:p>
    <w:p w:rsidR="00D61C2B" w:rsidRPr="00412F33" w:rsidRDefault="00D61C2B" w:rsidP="003C18F3">
      <w:pPr>
        <w:numPr>
          <w:ilvl w:val="0"/>
          <w:numId w:val="7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собственные силы и время, правильно распределять их;</w:t>
      </w:r>
    </w:p>
    <w:p w:rsidR="00D61C2B" w:rsidRPr="00412F33" w:rsidRDefault="00D61C2B" w:rsidP="003C18F3">
      <w:pPr>
        <w:numPr>
          <w:ilvl w:val="0"/>
          <w:numId w:val="7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добывать информацию из различных источников, критически оценивать её, ранжировать по значимости и ограничивать по объёму;</w:t>
      </w:r>
    </w:p>
    <w:p w:rsidR="00D61C2B" w:rsidRPr="00412F33" w:rsidRDefault="00D61C2B" w:rsidP="003C18F3">
      <w:pPr>
        <w:numPr>
          <w:ilvl w:val="0"/>
          <w:numId w:val="7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планировать свою работу;</w:t>
      </w:r>
    </w:p>
    <w:p w:rsidR="00D61C2B" w:rsidRPr="00412F33" w:rsidRDefault="00D61C2B" w:rsidP="003C18F3">
      <w:pPr>
        <w:numPr>
          <w:ilvl w:val="0"/>
          <w:numId w:val="7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результат работы, сравнивать его с тем, что было заявлено в качестве цели работы;</w:t>
      </w:r>
    </w:p>
    <w:p w:rsidR="00D61C2B" w:rsidRPr="00412F33" w:rsidRDefault="00D61C2B" w:rsidP="003C18F3">
      <w:pPr>
        <w:numPr>
          <w:ilvl w:val="0"/>
          <w:numId w:val="7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выявлять и анализировать допущенные ошибки.</w:t>
      </w:r>
    </w:p>
    <w:p w:rsidR="00D61C2B" w:rsidRPr="00412F33" w:rsidRDefault="005C29B1" w:rsidP="003C18F3">
      <w:pPr>
        <w:spacing w:after="0" w:afterAutospacing="0"/>
        <w:jc w:val="both"/>
        <w:rPr>
          <w:rFonts w:ascii="Times New Roman" w:eastAsia="Calibri" w:hAnsi="Times New Roman" w:cs="Times New Roman"/>
          <w:color w:val="244061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Я считаю, что м</w:t>
      </w:r>
      <w:r w:rsidR="00D61C2B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етод проектов наряду с другими активными методами обучения 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может эффективно применяться</w:t>
      </w:r>
      <w:r w:rsidR="00D61C2B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начальной школе. При этом учебный процесс существенно отличается от традиционного обучения и требует правильной организации.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D61C2B" w:rsidRPr="00412F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 правильной организации проектная деятельность повышает познавательный интерес учащихся к учебной деятельности, способствует повышению их интеллектуального и творческого потенциала.</w:t>
      </w:r>
    </w:p>
    <w:p w:rsidR="009A0DE9" w:rsidRDefault="005C29B1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63575" w:rsidRPr="00412F33">
        <w:rPr>
          <w:rFonts w:ascii="Times New Roman" w:hAnsi="Times New Roman" w:cs="Times New Roman"/>
          <w:sz w:val="28"/>
          <w:szCs w:val="28"/>
          <w:lang w:eastAsia="ru-RU"/>
        </w:rPr>
        <w:t>Качество знаний учащихся по о</w:t>
      </w:r>
      <w:r w:rsidRPr="00412F33">
        <w:rPr>
          <w:rFonts w:ascii="Times New Roman" w:hAnsi="Times New Roman" w:cs="Times New Roman"/>
          <w:sz w:val="28"/>
          <w:szCs w:val="28"/>
          <w:lang w:eastAsia="ru-RU"/>
        </w:rPr>
        <w:t>тдельным предметам составляет 80</w:t>
      </w:r>
      <w:r w:rsidR="00763575" w:rsidRPr="00412F33">
        <w:rPr>
          <w:rFonts w:ascii="Times New Roman" w:hAnsi="Times New Roman" w:cs="Times New Roman"/>
          <w:sz w:val="28"/>
          <w:szCs w:val="28"/>
          <w:lang w:eastAsia="ru-RU"/>
        </w:rPr>
        <w:t xml:space="preserve"> % и </w:t>
      </w:r>
      <w:r w:rsidRPr="00412F3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63575" w:rsidRPr="00412F33">
        <w:rPr>
          <w:rFonts w:ascii="Times New Roman" w:hAnsi="Times New Roman" w:cs="Times New Roman"/>
          <w:sz w:val="28"/>
          <w:szCs w:val="28"/>
          <w:lang w:eastAsia="ru-RU"/>
        </w:rPr>
        <w:t>выше</w:t>
      </w:r>
      <w:r w:rsidR="001035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A0DE9" w:rsidRPr="00457F98">
        <w:rPr>
          <w:rFonts w:ascii="Times New Roman" w:hAnsi="Times New Roman" w:cs="Times New Roman"/>
          <w:sz w:val="28"/>
          <w:szCs w:val="28"/>
        </w:rPr>
        <w:t xml:space="preserve"> </w:t>
      </w:r>
      <w:r w:rsidR="00103565">
        <w:rPr>
          <w:rFonts w:ascii="Times New Roman" w:hAnsi="Times New Roman" w:cs="Times New Roman"/>
          <w:sz w:val="28"/>
          <w:szCs w:val="28"/>
        </w:rPr>
        <w:t>К</w:t>
      </w:r>
      <w:r w:rsidR="009A0DE9">
        <w:rPr>
          <w:rFonts w:ascii="Times New Roman" w:hAnsi="Times New Roman" w:cs="Times New Roman"/>
          <w:sz w:val="28"/>
          <w:szCs w:val="28"/>
        </w:rPr>
        <w:t>ачество знаний обучающихся по итогам года составляло:</w:t>
      </w:r>
    </w:p>
    <w:p w:rsidR="009A0DE9" w:rsidRDefault="009A0DE9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 учебный год - русский язык - 75%</w:t>
      </w:r>
    </w:p>
    <w:p w:rsidR="009A0DE9" w:rsidRDefault="009A0DE9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математика - 81%</w:t>
      </w:r>
    </w:p>
    <w:p w:rsidR="009A0DE9" w:rsidRDefault="009A0DE9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2012-2013 учебный год 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аттестовывались</w:t>
      </w:r>
      <w:proofErr w:type="spellEnd"/>
    </w:p>
    <w:p w:rsidR="009A0DE9" w:rsidRDefault="009A0DE9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учебный год - русский язык - 82%</w:t>
      </w:r>
    </w:p>
    <w:p w:rsidR="009A0DE9" w:rsidRDefault="009A0DE9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математика - 86%</w:t>
      </w:r>
    </w:p>
    <w:p w:rsidR="009A0DE9" w:rsidRDefault="009A0DE9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 - русский язык - 83%</w:t>
      </w:r>
    </w:p>
    <w:p w:rsidR="009A0DE9" w:rsidRPr="00457F98" w:rsidRDefault="009A0DE9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математика - 85%</w:t>
      </w:r>
    </w:p>
    <w:p w:rsidR="00763575" w:rsidRPr="00412F33" w:rsidRDefault="009A0DE9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F33">
        <w:rPr>
          <w:rFonts w:ascii="Times New Roman" w:hAnsi="Times New Roman" w:cs="Times New Roman"/>
          <w:sz w:val="28"/>
          <w:szCs w:val="28"/>
          <w:lang w:eastAsia="ru-RU"/>
        </w:rPr>
        <w:t xml:space="preserve">Повысилось качество </w:t>
      </w:r>
      <w:proofErr w:type="spellStart"/>
      <w:r w:rsidRPr="00412F33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12F33">
        <w:rPr>
          <w:rFonts w:ascii="Times New Roman" w:hAnsi="Times New Roman" w:cs="Times New Roman"/>
          <w:sz w:val="28"/>
          <w:szCs w:val="28"/>
          <w:lang w:eastAsia="ru-RU"/>
        </w:rPr>
        <w:t xml:space="preserve"> слабых учащихся.</w:t>
      </w:r>
    </w:p>
    <w:p w:rsidR="0028229D" w:rsidRPr="00412F33" w:rsidRDefault="005C29B1" w:rsidP="003C18F3">
      <w:pPr>
        <w:tabs>
          <w:tab w:val="left" w:pos="0"/>
        </w:tabs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  <w:lang w:eastAsia="ru-RU"/>
        </w:rPr>
        <w:t>Трудн</w:t>
      </w:r>
      <w:r w:rsidR="0028229D" w:rsidRPr="00412F33">
        <w:rPr>
          <w:rFonts w:ascii="Times New Roman" w:hAnsi="Times New Roman" w:cs="Times New Roman"/>
          <w:sz w:val="28"/>
          <w:szCs w:val="28"/>
          <w:lang w:eastAsia="ru-RU"/>
        </w:rPr>
        <w:t xml:space="preserve">ости </w:t>
      </w:r>
      <w:r w:rsidRPr="00412F33">
        <w:rPr>
          <w:rFonts w:ascii="Times New Roman" w:hAnsi="Times New Roman" w:cs="Times New Roman"/>
          <w:sz w:val="28"/>
          <w:szCs w:val="28"/>
          <w:lang w:eastAsia="ru-RU"/>
        </w:rPr>
        <w:t xml:space="preserve"> при использовании метода проектов:</w:t>
      </w:r>
      <w:r w:rsidR="00865A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2F33">
        <w:rPr>
          <w:rFonts w:ascii="Times New Roman" w:hAnsi="Times New Roman" w:cs="Times New Roman"/>
          <w:sz w:val="28"/>
          <w:szCs w:val="28"/>
        </w:rPr>
        <w:t>я</w:t>
      </w:r>
      <w:r w:rsidR="0028229D" w:rsidRPr="00412F33">
        <w:rPr>
          <w:rFonts w:ascii="Times New Roman" w:hAnsi="Times New Roman" w:cs="Times New Roman"/>
          <w:sz w:val="28"/>
          <w:szCs w:val="28"/>
        </w:rPr>
        <w:t xml:space="preserve"> считаю, что роль взрослых, особенно родителей, на начальном этапе проектной деятельности велика. Ученик может работать самостоятельно только тогда, и когда ему интересно, и когда у него получается. Интерес движет ребенком. А если ему интересно, он будет проявлять инициативу в</w:t>
      </w:r>
      <w:r w:rsidR="0028229D" w:rsidRPr="00412F33">
        <w:rPr>
          <w:rFonts w:ascii="Times New Roman" w:hAnsi="Times New Roman" w:cs="Times New Roman"/>
          <w:spacing w:val="-1"/>
          <w:sz w:val="28"/>
          <w:szCs w:val="28"/>
        </w:rPr>
        <w:t xml:space="preserve"> поиске нужной помощи. </w:t>
      </w:r>
      <w:r w:rsidR="0028229D" w:rsidRPr="00412F33">
        <w:rPr>
          <w:rFonts w:ascii="Times New Roman" w:hAnsi="Times New Roman" w:cs="Times New Roman"/>
          <w:sz w:val="28"/>
          <w:szCs w:val="28"/>
        </w:rPr>
        <w:t>Родители не только делятся своими знаниями, умениями, опытом, получают удовольствие от творческой совместной деятельности, но и создают условия для успеха своего ребенка. Ученику комфортно, он чувствует себя уверенно. Под воздействием взрослого накопление  опыта проектной деятельности приобретает организованный, систематический характер.</w:t>
      </w:r>
      <w:r w:rsidRPr="00412F33">
        <w:rPr>
          <w:rFonts w:ascii="Times New Roman" w:hAnsi="Times New Roman" w:cs="Times New Roman"/>
          <w:sz w:val="28"/>
          <w:szCs w:val="28"/>
        </w:rPr>
        <w:t xml:space="preserve"> </w:t>
      </w:r>
      <w:r w:rsidR="003B16AD" w:rsidRPr="00412F33">
        <w:rPr>
          <w:rFonts w:ascii="Times New Roman" w:hAnsi="Times New Roman" w:cs="Times New Roman"/>
          <w:sz w:val="28"/>
          <w:szCs w:val="28"/>
        </w:rPr>
        <w:t xml:space="preserve">Но некоторые родители выполняют проект за детей, а дети являются лишь пассивными наблюдателями. </w:t>
      </w:r>
    </w:p>
    <w:p w:rsidR="0028229D" w:rsidRPr="00412F33" w:rsidRDefault="0028229D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2F33">
        <w:rPr>
          <w:rFonts w:ascii="Times New Roman" w:hAnsi="Times New Roman" w:cs="Times New Roman"/>
          <w:sz w:val="28"/>
          <w:szCs w:val="28"/>
        </w:rPr>
        <w:t xml:space="preserve">Помощь советом, информацией, проявление заинтересованности со стороны родителей - важный фактор поддержания мотивации и обеспечения самостоятельности детей при проведении проекта и исследования. С этой целью я провожу специальные родительские собрания, на которых разъясняю суть проектно-исследовательской работы и ее значимость для </w:t>
      </w:r>
      <w:r w:rsidRPr="00412F33">
        <w:rPr>
          <w:rFonts w:ascii="Times New Roman" w:hAnsi="Times New Roman" w:cs="Times New Roman"/>
          <w:spacing w:val="-2"/>
          <w:sz w:val="28"/>
          <w:szCs w:val="28"/>
        </w:rPr>
        <w:t xml:space="preserve">развития личности ребенка, рассказываю об основных этапах </w:t>
      </w:r>
      <w:r w:rsidRPr="00412F33">
        <w:rPr>
          <w:rFonts w:ascii="Times New Roman" w:hAnsi="Times New Roman" w:cs="Times New Roman"/>
          <w:spacing w:val="-1"/>
          <w:sz w:val="28"/>
          <w:szCs w:val="28"/>
        </w:rPr>
        <w:t xml:space="preserve">проектной деятельности и формах возможного участия в ней </w:t>
      </w:r>
      <w:r w:rsidRPr="00412F33">
        <w:rPr>
          <w:rFonts w:ascii="Times New Roman" w:hAnsi="Times New Roman" w:cs="Times New Roman"/>
          <w:sz w:val="28"/>
          <w:szCs w:val="28"/>
        </w:rPr>
        <w:t xml:space="preserve">родителей. Заинтересованность и активное участие родителей способствует повышению мотивации ребенка, активности, развитию самостоятельной познавательной </w:t>
      </w:r>
      <w:r w:rsidR="003C18F3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763575" w:rsidRDefault="00763575" w:rsidP="003C18F3">
      <w:pPr>
        <w:spacing w:after="0" w:afterAutospacing="0"/>
        <w:jc w:val="center"/>
        <w:rPr>
          <w:rFonts w:ascii="Times New Roman" w:hAnsi="Times New Roman" w:cs="Times New Roman"/>
          <w:color w:val="244061"/>
          <w:sz w:val="28"/>
          <w:szCs w:val="28"/>
          <w:lang w:eastAsia="ru-RU"/>
        </w:rPr>
      </w:pPr>
      <w:r w:rsidRPr="00412F33">
        <w:rPr>
          <w:rFonts w:ascii="Times New Roman" w:hAnsi="Times New Roman" w:cs="Times New Roman"/>
          <w:color w:val="244061"/>
          <w:sz w:val="28"/>
          <w:szCs w:val="28"/>
          <w:lang w:eastAsia="ru-RU"/>
        </w:rPr>
        <w:lastRenderedPageBreak/>
        <w:t>7. Возможность тиражирования.</w:t>
      </w:r>
    </w:p>
    <w:p w:rsidR="003C18F3" w:rsidRPr="00412F33" w:rsidRDefault="003C18F3" w:rsidP="003C18F3">
      <w:pPr>
        <w:spacing w:after="0" w:afterAutospacing="0"/>
        <w:jc w:val="center"/>
        <w:rPr>
          <w:rFonts w:ascii="Times New Roman" w:hAnsi="Times New Roman" w:cs="Times New Roman"/>
          <w:color w:val="244061"/>
          <w:sz w:val="28"/>
          <w:szCs w:val="28"/>
          <w:lang w:eastAsia="ru-RU"/>
        </w:rPr>
      </w:pPr>
    </w:p>
    <w:p w:rsidR="006B5FA0" w:rsidRPr="00412F33" w:rsidRDefault="00763575" w:rsidP="003C18F3">
      <w:pPr>
        <w:numPr>
          <w:ilvl w:val="0"/>
          <w:numId w:val="9"/>
        </w:numPr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работы по</w:t>
      </w:r>
      <w:r w:rsidR="003B16AD" w:rsidRPr="00412F33">
        <w:rPr>
          <w:rFonts w:ascii="Times New Roman" w:hAnsi="Times New Roman" w:cs="Times New Roman"/>
          <w:color w:val="632423"/>
          <w:sz w:val="28"/>
          <w:szCs w:val="28"/>
        </w:rPr>
        <w:t xml:space="preserve"> методу проектов в урочной и внеурочной деятельности</w:t>
      </w:r>
      <w:r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 проведены открытые уроки, разработаны рабочие программы, проведён мастер-класс по теме «</w:t>
      </w:r>
      <w:r w:rsidR="00A333A6"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на уроке окружающего мира</w:t>
      </w:r>
      <w:r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выступление на педагогическом совете школы </w:t>
      </w:r>
      <w:r w:rsidR="00A333A6"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показом </w:t>
      </w:r>
      <w:proofErr w:type="spellStart"/>
      <w:r w:rsidR="00A333A6"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="00A333A6" w:rsidRPr="00412F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A6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ыступление на заседании методическо</w:t>
      </w:r>
      <w:r w:rsidR="00A333A6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го объединения учителей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начальных классов «Метод проектов. Специфика его применения в начальной школе»;</w:t>
      </w:r>
    </w:p>
    <w:p w:rsidR="006B5FA0" w:rsidRPr="00412F33" w:rsidRDefault="00A333A6" w:rsidP="003C18F3">
      <w:pPr>
        <w:numPr>
          <w:ilvl w:val="0"/>
          <w:numId w:val="9"/>
        </w:numPr>
        <w:shd w:val="clear" w:color="auto" w:fill="FFFFFF"/>
        <w:suppressAutoHyphens/>
        <w:spacing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емон</w:t>
      </w: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страция презентации учащимся других классов школы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A0DE9" w:rsidRPr="009A0DE9" w:rsidRDefault="00A333A6" w:rsidP="003C18F3">
      <w:pPr>
        <w:shd w:val="clear" w:color="auto" w:fill="FFFFFF"/>
        <w:spacing w:after="0" w:afterAutospacing="0"/>
        <w:ind w:left="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t>ыступление учащихся перед родителями класса.</w:t>
      </w:r>
      <w:r w:rsidR="006B5FA0" w:rsidRPr="00412F3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9A0DE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 2014 </w:t>
      </w:r>
      <w:proofErr w:type="spellStart"/>
      <w:r w:rsidR="009A0DE9">
        <w:rPr>
          <w:rFonts w:ascii="Times New Roman" w:eastAsia="Times New Roman" w:hAnsi="Times New Roman" w:cs="Times New Roman"/>
          <w:bCs/>
          <w:sz w:val="28"/>
          <w:szCs w:val="28"/>
        </w:rPr>
        <w:t>уч</w:t>
      </w:r>
      <w:proofErr w:type="spellEnd"/>
      <w:r w:rsidR="009A0DE9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года являюсь руководителем творческой группы учителей, </w:t>
      </w:r>
      <w:r w:rsidR="009A0DE9">
        <w:rPr>
          <w:rFonts w:ascii="Times New Roman" w:eastAsia="Times New Roman" w:hAnsi="Times New Roman" w:cs="Times New Roman"/>
          <w:bCs/>
          <w:sz w:val="28"/>
          <w:szCs w:val="28"/>
        </w:rPr>
        <w:tab/>
        <w:t>тема:</w:t>
      </w:r>
      <w:r w:rsidR="009A0DE9">
        <w:rPr>
          <w:rFonts w:ascii="Times New Roman" w:eastAsia="Times New Roman" w:hAnsi="Times New Roman" w:cs="Times New Roman"/>
          <w:bCs/>
          <w:sz w:val="28"/>
          <w:szCs w:val="28"/>
        </w:rPr>
        <w:tab/>
        <w:t>«Проектно-</w:t>
      </w:r>
      <w:r w:rsidR="009A0DE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исследовательская деятельность в начальных </w:t>
      </w:r>
      <w:r w:rsidR="009A0DE9">
        <w:rPr>
          <w:rFonts w:ascii="Times New Roman" w:eastAsia="Times New Roman" w:hAnsi="Times New Roman" w:cs="Times New Roman"/>
          <w:bCs/>
          <w:sz w:val="28"/>
          <w:szCs w:val="28"/>
        </w:rPr>
        <w:tab/>
        <w:t>классах».</w:t>
      </w:r>
    </w:p>
    <w:p w:rsidR="00763575" w:rsidRPr="00412F33" w:rsidRDefault="00763575" w:rsidP="003C18F3">
      <w:pPr>
        <w:shd w:val="clear" w:color="auto" w:fill="FFFFFF"/>
        <w:suppressAutoHyphens/>
        <w:spacing w:after="0" w:afterAutospacing="0"/>
        <w:ind w:left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</w:p>
    <w:p w:rsidR="00763575" w:rsidRDefault="00763575" w:rsidP="003C18F3">
      <w:pPr>
        <w:spacing w:after="0" w:afterAutospacing="0"/>
        <w:jc w:val="center"/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</w:pPr>
      <w:r w:rsidRPr="00412F33"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  <w:t>8. Наличие обоснованного числа приложений, наглядно иллюстрирующих основные формы и приёмы работы с учащимися.</w:t>
      </w:r>
    </w:p>
    <w:p w:rsidR="003C18F3" w:rsidRPr="00412F33" w:rsidRDefault="003C18F3" w:rsidP="003C18F3">
      <w:pPr>
        <w:spacing w:after="0" w:afterAutospacing="0"/>
        <w:ind w:firstLine="708"/>
        <w:jc w:val="both"/>
        <w:rPr>
          <w:rFonts w:ascii="Times New Roman" w:eastAsia="Times New Roman" w:hAnsi="Times New Roman" w:cs="Times New Roman"/>
          <w:color w:val="244061"/>
          <w:sz w:val="28"/>
          <w:szCs w:val="28"/>
          <w:lang w:eastAsia="ru-RU"/>
        </w:rPr>
      </w:pPr>
    </w:p>
    <w:p w:rsidR="00763575" w:rsidRPr="00412F33" w:rsidRDefault="00763575" w:rsidP="003C18F3">
      <w:pPr>
        <w:spacing w:after="0" w:afterAutospacing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>За время работы были разработаны рабочие программы  по предметам для 1-го, 2-го,3-го классов.</w:t>
      </w:r>
    </w:p>
    <w:p w:rsidR="00763575" w:rsidRPr="00412F33" w:rsidRDefault="00763575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F33">
        <w:rPr>
          <w:rFonts w:ascii="Times New Roman" w:hAnsi="Times New Roman" w:cs="Times New Roman"/>
          <w:sz w:val="28"/>
          <w:szCs w:val="28"/>
        </w:rPr>
        <w:t>Проведены отк</w:t>
      </w:r>
      <w:r w:rsidR="00412F33" w:rsidRPr="00412F33">
        <w:rPr>
          <w:rFonts w:ascii="Times New Roman" w:hAnsi="Times New Roman" w:cs="Times New Roman"/>
          <w:sz w:val="28"/>
          <w:szCs w:val="28"/>
        </w:rPr>
        <w:t>рытые уроки для учителей школы ,</w:t>
      </w:r>
      <w:r w:rsidRPr="00412F3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12F33" w:rsidRPr="00412F33">
        <w:rPr>
          <w:rFonts w:ascii="Times New Roman" w:hAnsi="Times New Roman" w:cs="Times New Roman"/>
          <w:sz w:val="28"/>
          <w:szCs w:val="28"/>
        </w:rPr>
        <w:t xml:space="preserve"> и республики</w:t>
      </w:r>
      <w:r w:rsidRPr="00412F33">
        <w:rPr>
          <w:rFonts w:ascii="Times New Roman" w:hAnsi="Times New Roman" w:cs="Times New Roman"/>
          <w:sz w:val="28"/>
          <w:szCs w:val="28"/>
        </w:rPr>
        <w:t>, семинары.</w:t>
      </w:r>
    </w:p>
    <w:p w:rsidR="00103565" w:rsidRPr="00103565" w:rsidRDefault="00103565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О. И. 15 мая 2015 года участвовала в Международной научно-практической конференции с элементами научной школы для молодых учёных «51-е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Евсевьевские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 по теме:</w:t>
      </w:r>
      <w:r w:rsidRPr="0004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«Метод проекта в урочной и внеурочной деятельности».Место проведения:</w:t>
      </w:r>
      <w:r w:rsidRPr="0004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«Мордовский государственный педагогический институт имени М.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7726" w:rsidRDefault="00107726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 регионального конкурса проектно-исследовательских работ учащихся начальных классов «Юный исследователь», проводимый в рамках празднования 70-летия Победы в Великой Отечественной войне.(2015г.)</w:t>
      </w:r>
    </w:p>
    <w:p w:rsidR="00107726" w:rsidRDefault="00107726" w:rsidP="003C18F3">
      <w:pPr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726">
        <w:rPr>
          <w:rFonts w:ascii="Times New Roman" w:hAnsi="Times New Roman" w:cs="Times New Roman"/>
          <w:sz w:val="28"/>
          <w:szCs w:val="28"/>
        </w:rPr>
        <w:t>http://nsportal.ru/ap/library/drugoe/2015/04/22/proekt-na-temu-kto-nas-zashchishchaet</w:t>
      </w:r>
    </w:p>
    <w:p w:rsidR="00763575" w:rsidRPr="00412F33" w:rsidRDefault="006D6CDE" w:rsidP="003C18F3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107726" w:rsidRPr="006D6CDE">
          <w:rPr>
            <w:rStyle w:val="a5"/>
            <w:rFonts w:ascii="Times New Roman" w:hAnsi="Times New Roman" w:cs="Times New Roman"/>
            <w:sz w:val="28"/>
            <w:szCs w:val="28"/>
          </w:rPr>
          <w:t>http://nspo</w:t>
        </w:r>
        <w:r w:rsidR="00107726" w:rsidRPr="006D6CDE">
          <w:rPr>
            <w:rStyle w:val="a5"/>
            <w:rFonts w:ascii="Times New Roman" w:hAnsi="Times New Roman" w:cs="Times New Roman"/>
            <w:sz w:val="28"/>
            <w:szCs w:val="28"/>
          </w:rPr>
          <w:t>rtal.ru/ap/library/drugoe/2015/04/22/proekt-na-temu-kto-nas-zashchishchaet</w:t>
        </w:r>
      </w:hyperlink>
    </w:p>
    <w:sectPr w:rsidR="00763575" w:rsidRPr="00412F33" w:rsidSect="0058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CDE6093"/>
    <w:multiLevelType w:val="hybridMultilevel"/>
    <w:tmpl w:val="4DB2F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732A6"/>
    <w:multiLevelType w:val="hybridMultilevel"/>
    <w:tmpl w:val="6BE8431E"/>
    <w:lvl w:ilvl="0" w:tplc="670CAC4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/>
  <w:rsids>
    <w:rsidRoot w:val="00763575"/>
    <w:rsid w:val="000539A0"/>
    <w:rsid w:val="00085E52"/>
    <w:rsid w:val="00103565"/>
    <w:rsid w:val="00107726"/>
    <w:rsid w:val="001111AB"/>
    <w:rsid w:val="0028229D"/>
    <w:rsid w:val="002A7888"/>
    <w:rsid w:val="002B3D9C"/>
    <w:rsid w:val="002D1890"/>
    <w:rsid w:val="00311034"/>
    <w:rsid w:val="00333181"/>
    <w:rsid w:val="003B16AD"/>
    <w:rsid w:val="003C18F3"/>
    <w:rsid w:val="00412F33"/>
    <w:rsid w:val="004E48AE"/>
    <w:rsid w:val="00580494"/>
    <w:rsid w:val="005C29B1"/>
    <w:rsid w:val="005D3F64"/>
    <w:rsid w:val="005D4AA8"/>
    <w:rsid w:val="005F13E1"/>
    <w:rsid w:val="006B5FA0"/>
    <w:rsid w:val="006D6CDE"/>
    <w:rsid w:val="00763575"/>
    <w:rsid w:val="008301E6"/>
    <w:rsid w:val="00865A36"/>
    <w:rsid w:val="00886AE5"/>
    <w:rsid w:val="008A76D7"/>
    <w:rsid w:val="009A0DE9"/>
    <w:rsid w:val="00A333A6"/>
    <w:rsid w:val="00A865C7"/>
    <w:rsid w:val="00B5445F"/>
    <w:rsid w:val="00B76B3A"/>
    <w:rsid w:val="00CC0E01"/>
    <w:rsid w:val="00D61C2B"/>
    <w:rsid w:val="00DC7C49"/>
    <w:rsid w:val="00E04292"/>
    <w:rsid w:val="00F553D2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575"/>
    <w:pPr>
      <w:spacing w:before="100" w:before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styleId="a4">
    <w:name w:val="No Spacing"/>
    <w:uiPriority w:val="1"/>
    <w:qFormat/>
    <w:rsid w:val="00763575"/>
    <w:pPr>
      <w:spacing w:after="0" w:afterAutospacing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A76D7"/>
  </w:style>
  <w:style w:type="character" w:customStyle="1" w:styleId="submenu-table">
    <w:name w:val="submenu-table"/>
    <w:basedOn w:val="a0"/>
    <w:rsid w:val="008A76D7"/>
  </w:style>
  <w:style w:type="character" w:customStyle="1" w:styleId="c8">
    <w:name w:val="c8"/>
    <w:basedOn w:val="a0"/>
    <w:rsid w:val="00CC0E01"/>
  </w:style>
  <w:style w:type="character" w:customStyle="1" w:styleId="c5">
    <w:name w:val="c5"/>
    <w:basedOn w:val="a0"/>
    <w:rsid w:val="00CC0E01"/>
  </w:style>
  <w:style w:type="character" w:styleId="a5">
    <w:name w:val="Hyperlink"/>
    <w:basedOn w:val="a0"/>
    <w:uiPriority w:val="99"/>
    <w:unhideWhenUsed/>
    <w:rsid w:val="0010772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E48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ap/library/drugoe/2015/04/22/proekt-na-temu-kto-nas-zashchishcha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8F02-FE77-44C0-B4E1-D6A2EB57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Потапов</cp:lastModifiedBy>
  <cp:revision>3</cp:revision>
  <cp:lastPrinted>2015-09-23T18:20:00Z</cp:lastPrinted>
  <dcterms:created xsi:type="dcterms:W3CDTF">2015-11-10T16:21:00Z</dcterms:created>
  <dcterms:modified xsi:type="dcterms:W3CDTF">2015-11-10T17:20:00Z</dcterms:modified>
</cp:coreProperties>
</file>