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19" w:rsidRPr="003C1A19" w:rsidRDefault="003C1A19" w:rsidP="002641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A19">
        <w:rPr>
          <w:rFonts w:ascii="Times New Roman" w:hAnsi="Times New Roman" w:cs="Times New Roman"/>
          <w:b/>
          <w:sz w:val="24"/>
          <w:szCs w:val="24"/>
        </w:rPr>
        <w:t xml:space="preserve">2.3. Анализ и результаты педагогической деятельности учителя </w:t>
      </w:r>
    </w:p>
    <w:p w:rsidR="003A26A9" w:rsidRPr="002641EC" w:rsidRDefault="002641EC" w:rsidP="002641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3A26A9" w:rsidRPr="00DC53D2">
        <w:rPr>
          <w:rFonts w:ascii="Times New Roman" w:hAnsi="Times New Roman"/>
          <w:b/>
          <w:sz w:val="24"/>
          <w:szCs w:val="24"/>
        </w:rPr>
        <w:t xml:space="preserve">Диаграммы мониторинга успеваемости учащихся </w:t>
      </w:r>
    </w:p>
    <w:p w:rsidR="003A26A9" w:rsidRPr="000A59CC" w:rsidRDefault="003A26A9" w:rsidP="003A26A9">
      <w:pPr>
        <w:jc w:val="center"/>
        <w:rPr>
          <w:rFonts w:ascii="Times New Roman" w:hAnsi="Times New Roman"/>
          <w:b/>
          <w:sz w:val="24"/>
          <w:szCs w:val="24"/>
        </w:rPr>
      </w:pPr>
      <w:r w:rsidRPr="000A59CC">
        <w:rPr>
          <w:rFonts w:ascii="Times New Roman" w:hAnsi="Times New Roman"/>
          <w:b/>
          <w:sz w:val="24"/>
          <w:szCs w:val="24"/>
        </w:rPr>
        <w:t>Позитивная динамика «успеваемости» за последние три года.</w:t>
      </w:r>
    </w:p>
    <w:p w:rsidR="003A26A9" w:rsidRPr="002641EC" w:rsidRDefault="003A26A9" w:rsidP="003A26A9">
      <w:pPr>
        <w:rPr>
          <w:b/>
          <w:i/>
          <w:color w:val="00B050"/>
        </w:rPr>
      </w:pPr>
      <w:r w:rsidRPr="000A59CC">
        <w:rPr>
          <w:rFonts w:ascii="Times New Roman" w:hAnsi="Times New Roman"/>
          <w:b/>
          <w:i/>
          <w:sz w:val="24"/>
          <w:szCs w:val="24"/>
        </w:rPr>
        <w:t>Успеваемость</w:t>
      </w:r>
    </w:p>
    <w:p w:rsidR="003A26A9" w:rsidRPr="0037598E" w:rsidRDefault="003A26A9" w:rsidP="003A26A9">
      <w:r>
        <w:rPr>
          <w:noProof/>
        </w:rPr>
        <w:drawing>
          <wp:inline distT="0" distB="0" distL="0" distR="0">
            <wp:extent cx="6029325" cy="2476500"/>
            <wp:effectExtent l="0" t="0" r="0" b="0"/>
            <wp:docPr id="36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26A9" w:rsidRPr="00DC53D2" w:rsidRDefault="003A26A9" w:rsidP="003A26A9">
      <w:pPr>
        <w:jc w:val="center"/>
        <w:rPr>
          <w:rFonts w:ascii="Times New Roman" w:hAnsi="Times New Roman"/>
          <w:sz w:val="24"/>
          <w:szCs w:val="24"/>
        </w:rPr>
      </w:pPr>
      <w:r w:rsidRPr="00DC53D2">
        <w:rPr>
          <w:rFonts w:ascii="Times New Roman" w:hAnsi="Times New Roman"/>
          <w:b/>
          <w:sz w:val="24"/>
          <w:szCs w:val="24"/>
        </w:rPr>
        <w:t>Позитивная динамика «качества знаний» за три года.</w:t>
      </w:r>
    </w:p>
    <w:p w:rsidR="003A26A9" w:rsidRPr="000A59CC" w:rsidRDefault="003A26A9" w:rsidP="003A26A9">
      <w:pPr>
        <w:rPr>
          <w:rFonts w:ascii="Times New Roman" w:hAnsi="Times New Roman"/>
          <w:b/>
          <w:i/>
          <w:sz w:val="24"/>
          <w:szCs w:val="24"/>
        </w:rPr>
      </w:pPr>
      <w:r w:rsidRPr="000A59CC">
        <w:rPr>
          <w:rFonts w:ascii="Times New Roman" w:hAnsi="Times New Roman"/>
          <w:b/>
          <w:i/>
          <w:sz w:val="24"/>
          <w:szCs w:val="24"/>
        </w:rPr>
        <w:t>Качество знаний</w:t>
      </w:r>
    </w:p>
    <w:p w:rsidR="0037598E" w:rsidRDefault="003A26A9" w:rsidP="003A26A9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115050" cy="2047875"/>
            <wp:effectExtent l="0" t="0" r="0" b="0"/>
            <wp:docPr id="39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26A9" w:rsidRPr="0037598E" w:rsidRDefault="003A26A9" w:rsidP="003A26A9">
      <w:r w:rsidRPr="00DC53D2">
        <w:rPr>
          <w:rFonts w:ascii="Times New Roman" w:hAnsi="Times New Roman"/>
          <w:b/>
          <w:sz w:val="24"/>
          <w:szCs w:val="24"/>
        </w:rPr>
        <w:t>Средний бал</w:t>
      </w:r>
    </w:p>
    <w:p w:rsidR="0037598E" w:rsidRPr="002641EC" w:rsidRDefault="003A26A9" w:rsidP="003A26A9">
      <w:pPr>
        <w:rPr>
          <w:color w:val="00B050"/>
        </w:rPr>
      </w:pPr>
      <w:r>
        <w:rPr>
          <w:noProof/>
          <w:color w:val="00B050"/>
        </w:rPr>
        <w:drawing>
          <wp:inline distT="0" distB="0" distL="0" distR="0">
            <wp:extent cx="4724400" cy="1841259"/>
            <wp:effectExtent l="0" t="0" r="0" b="0"/>
            <wp:docPr id="4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26A9" w:rsidRDefault="003A26A9" w:rsidP="003A26A9">
      <w:pPr>
        <w:jc w:val="center"/>
        <w:rPr>
          <w:rFonts w:ascii="Times New Roman" w:hAnsi="Times New Roman"/>
          <w:b/>
          <w:sz w:val="24"/>
          <w:szCs w:val="24"/>
        </w:rPr>
      </w:pPr>
      <w:r w:rsidRPr="00DC53D2">
        <w:rPr>
          <w:rFonts w:ascii="Times New Roman" w:hAnsi="Times New Roman"/>
          <w:b/>
          <w:sz w:val="24"/>
          <w:szCs w:val="24"/>
        </w:rPr>
        <w:lastRenderedPageBreak/>
        <w:t>Диаграммы мониторинга итоговых контрольных работ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C53D2">
        <w:rPr>
          <w:rFonts w:ascii="Times New Roman" w:hAnsi="Times New Roman"/>
          <w:b/>
          <w:sz w:val="24"/>
          <w:szCs w:val="24"/>
        </w:rPr>
        <w:t>учащихся</w:t>
      </w:r>
    </w:p>
    <w:p w:rsidR="003A26A9" w:rsidRPr="00DC53D2" w:rsidRDefault="003A26A9" w:rsidP="003A26A9">
      <w:pPr>
        <w:jc w:val="center"/>
        <w:rPr>
          <w:rFonts w:ascii="Times New Roman" w:hAnsi="Times New Roman"/>
          <w:b/>
          <w:sz w:val="24"/>
          <w:szCs w:val="24"/>
        </w:rPr>
      </w:pPr>
      <w:r w:rsidRPr="00DC53D2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>2013-2014</w:t>
      </w:r>
      <w:r w:rsidRPr="00DC53D2"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2014-2015</w:t>
      </w:r>
      <w:r w:rsidRPr="00DC53D2">
        <w:rPr>
          <w:rFonts w:ascii="Times New Roman" w:hAnsi="Times New Roman"/>
          <w:b/>
          <w:sz w:val="24"/>
          <w:szCs w:val="24"/>
        </w:rPr>
        <w:t xml:space="preserve"> уч. г.</w:t>
      </w:r>
    </w:p>
    <w:p w:rsidR="003A26A9" w:rsidRPr="00DC53D2" w:rsidRDefault="003A26A9" w:rsidP="003A26A9">
      <w:pPr>
        <w:rPr>
          <w:rFonts w:ascii="Times New Roman" w:hAnsi="Times New Roman"/>
          <w:b/>
          <w:i/>
          <w:sz w:val="24"/>
          <w:szCs w:val="24"/>
        </w:rPr>
      </w:pPr>
      <w:r w:rsidRPr="00DC53D2">
        <w:rPr>
          <w:rFonts w:ascii="Times New Roman" w:hAnsi="Times New Roman"/>
          <w:b/>
          <w:i/>
          <w:sz w:val="24"/>
          <w:szCs w:val="24"/>
        </w:rPr>
        <w:t>Успеваемость</w:t>
      </w:r>
    </w:p>
    <w:p w:rsidR="003A26A9" w:rsidRPr="00DC53D2" w:rsidRDefault="003A26A9" w:rsidP="003A26A9">
      <w:r>
        <w:rPr>
          <w:b/>
          <w:i/>
          <w:noProof/>
        </w:rPr>
        <w:drawing>
          <wp:inline distT="0" distB="0" distL="0" distR="0">
            <wp:extent cx="6286500" cy="1933575"/>
            <wp:effectExtent l="0" t="0" r="0" b="0"/>
            <wp:docPr id="4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A26A9" w:rsidRPr="00DC53D2" w:rsidRDefault="003A26A9" w:rsidP="003A26A9">
      <w:pPr>
        <w:rPr>
          <w:rFonts w:ascii="Times New Roman" w:hAnsi="Times New Roman"/>
          <w:b/>
          <w:i/>
          <w:sz w:val="24"/>
          <w:szCs w:val="24"/>
        </w:rPr>
      </w:pPr>
      <w:r w:rsidRPr="00DC53D2">
        <w:rPr>
          <w:rFonts w:ascii="Times New Roman" w:hAnsi="Times New Roman"/>
          <w:b/>
          <w:i/>
          <w:sz w:val="24"/>
          <w:szCs w:val="24"/>
        </w:rPr>
        <w:t>Качество</w:t>
      </w:r>
    </w:p>
    <w:p w:rsidR="003A26A9" w:rsidRDefault="003A26A9" w:rsidP="003A26A9">
      <w:pPr>
        <w:rPr>
          <w:i/>
        </w:rPr>
      </w:pPr>
      <w:r>
        <w:rPr>
          <w:i/>
          <w:noProof/>
        </w:rPr>
        <w:drawing>
          <wp:inline distT="0" distB="0" distL="0" distR="0">
            <wp:extent cx="6505575" cy="2057400"/>
            <wp:effectExtent l="0" t="0" r="0" b="0"/>
            <wp:docPr id="44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A26A9" w:rsidRPr="00DC53D2" w:rsidRDefault="003A26A9" w:rsidP="003A26A9">
      <w:pPr>
        <w:rPr>
          <w:rFonts w:ascii="Times New Roman" w:hAnsi="Times New Roman"/>
          <w:b/>
          <w:i/>
          <w:sz w:val="24"/>
          <w:szCs w:val="24"/>
        </w:rPr>
      </w:pPr>
      <w:r w:rsidRPr="00DC53D2">
        <w:rPr>
          <w:rFonts w:ascii="Times New Roman" w:hAnsi="Times New Roman"/>
          <w:b/>
          <w:i/>
          <w:sz w:val="24"/>
          <w:szCs w:val="24"/>
        </w:rPr>
        <w:t>Средний балл</w:t>
      </w:r>
    </w:p>
    <w:p w:rsidR="002641EC" w:rsidRPr="002641EC" w:rsidRDefault="003A26A9" w:rsidP="003A26A9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6191250" cy="2028825"/>
            <wp:effectExtent l="0" t="0" r="0" b="0"/>
            <wp:docPr id="45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7598E" w:rsidRDefault="0037598E" w:rsidP="003A26A9">
      <w:pPr>
        <w:rPr>
          <w:rFonts w:ascii="Times New Roman" w:hAnsi="Times New Roman"/>
          <w:b/>
          <w:sz w:val="24"/>
          <w:szCs w:val="24"/>
        </w:rPr>
      </w:pPr>
    </w:p>
    <w:p w:rsidR="0037598E" w:rsidRDefault="0037598E" w:rsidP="003A26A9">
      <w:pPr>
        <w:rPr>
          <w:rFonts w:ascii="Times New Roman" w:hAnsi="Times New Roman"/>
          <w:b/>
          <w:sz w:val="24"/>
          <w:szCs w:val="24"/>
        </w:rPr>
      </w:pPr>
    </w:p>
    <w:p w:rsidR="0037598E" w:rsidRDefault="0037598E" w:rsidP="003A26A9">
      <w:pPr>
        <w:rPr>
          <w:rFonts w:ascii="Times New Roman" w:hAnsi="Times New Roman"/>
          <w:b/>
          <w:sz w:val="24"/>
          <w:szCs w:val="24"/>
        </w:rPr>
      </w:pPr>
    </w:p>
    <w:p w:rsidR="003A26A9" w:rsidRPr="000A59CC" w:rsidRDefault="003A26A9" w:rsidP="003A26A9">
      <w:pPr>
        <w:rPr>
          <w:rFonts w:ascii="Times New Roman" w:hAnsi="Times New Roman"/>
          <w:b/>
          <w:sz w:val="24"/>
          <w:szCs w:val="24"/>
        </w:rPr>
      </w:pPr>
      <w:r w:rsidRPr="000A59CC">
        <w:rPr>
          <w:rFonts w:ascii="Times New Roman" w:hAnsi="Times New Roman"/>
          <w:b/>
          <w:sz w:val="24"/>
          <w:szCs w:val="24"/>
        </w:rPr>
        <w:lastRenderedPageBreak/>
        <w:t>Динамика основных показателей итоговых контрольных работ</w:t>
      </w:r>
    </w:p>
    <w:p w:rsidR="003A26A9" w:rsidRPr="005F3F05" w:rsidRDefault="003A26A9" w:rsidP="003A26A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F3F05">
        <w:rPr>
          <w:rFonts w:ascii="Times New Roman" w:hAnsi="Times New Roman"/>
          <w:b/>
          <w:i/>
          <w:sz w:val="24"/>
          <w:szCs w:val="24"/>
        </w:rPr>
        <w:t>Удельный вес учащихся, получивших по итоговой аттестации</w:t>
      </w:r>
    </w:p>
    <w:p w:rsidR="003A26A9" w:rsidRPr="005F3F05" w:rsidRDefault="003A26A9" w:rsidP="003A26A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F3F05">
        <w:rPr>
          <w:rFonts w:ascii="Times New Roman" w:hAnsi="Times New Roman"/>
          <w:b/>
          <w:i/>
          <w:sz w:val="24"/>
          <w:szCs w:val="24"/>
        </w:rPr>
        <w:t>оценки «отлично» и «хорошо» 2014-2015 г.</w:t>
      </w:r>
    </w:p>
    <w:p w:rsidR="003A26A9" w:rsidRPr="00A90197" w:rsidRDefault="003A26A9" w:rsidP="003A26A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Всего писали 5</w:t>
      </w:r>
      <w:r w:rsidRPr="00A90197">
        <w:rPr>
          <w:b/>
          <w:i/>
          <w:sz w:val="24"/>
          <w:szCs w:val="24"/>
        </w:rPr>
        <w:t xml:space="preserve"> у</w:t>
      </w:r>
      <w:r>
        <w:rPr>
          <w:b/>
          <w:i/>
          <w:sz w:val="24"/>
          <w:szCs w:val="24"/>
        </w:rPr>
        <w:t>чеников, из них сдали на «5» - 1</w:t>
      </w:r>
      <w:r w:rsidRPr="00A90197">
        <w:rPr>
          <w:b/>
          <w:i/>
          <w:sz w:val="24"/>
          <w:szCs w:val="24"/>
        </w:rPr>
        <w:t xml:space="preserve"> ученик, на «4» –</w:t>
      </w:r>
      <w:r>
        <w:rPr>
          <w:b/>
          <w:i/>
          <w:sz w:val="24"/>
          <w:szCs w:val="24"/>
        </w:rPr>
        <w:t>3</w:t>
      </w:r>
      <w:r w:rsidRPr="00A90197">
        <w:rPr>
          <w:b/>
          <w:i/>
          <w:sz w:val="24"/>
          <w:szCs w:val="24"/>
        </w:rPr>
        <w:t xml:space="preserve"> ученика, на «3» – </w:t>
      </w:r>
      <w:r>
        <w:rPr>
          <w:b/>
          <w:i/>
          <w:sz w:val="24"/>
          <w:szCs w:val="24"/>
        </w:rPr>
        <w:t>1 ученик</w:t>
      </w:r>
      <w:r w:rsidRPr="00A90197">
        <w:rPr>
          <w:b/>
          <w:i/>
          <w:sz w:val="24"/>
          <w:szCs w:val="24"/>
        </w:rPr>
        <w:t>.</w:t>
      </w:r>
    </w:p>
    <w:p w:rsidR="003A26A9" w:rsidRPr="00A90197" w:rsidRDefault="003A26A9" w:rsidP="003A26A9">
      <w:pPr>
        <w:rPr>
          <w:b/>
          <w:i/>
          <w:sz w:val="24"/>
          <w:szCs w:val="24"/>
        </w:rPr>
      </w:pPr>
      <w:r w:rsidRPr="00A90197">
        <w:rPr>
          <w:b/>
          <w:i/>
          <w:sz w:val="24"/>
          <w:szCs w:val="24"/>
        </w:rPr>
        <w:t>Успеваемость составляет 100 %.</w:t>
      </w:r>
    </w:p>
    <w:p w:rsidR="003A26A9" w:rsidRPr="00A90197" w:rsidRDefault="003A26A9" w:rsidP="003A26A9">
      <w:pPr>
        <w:rPr>
          <w:b/>
          <w:i/>
          <w:sz w:val="24"/>
          <w:szCs w:val="24"/>
        </w:rPr>
      </w:pPr>
      <w:r w:rsidRPr="00A90197">
        <w:rPr>
          <w:b/>
          <w:i/>
          <w:sz w:val="24"/>
          <w:szCs w:val="24"/>
        </w:rPr>
        <w:t xml:space="preserve">Качество обучения составляет – </w:t>
      </w:r>
      <w:r>
        <w:rPr>
          <w:b/>
          <w:i/>
          <w:sz w:val="24"/>
          <w:szCs w:val="24"/>
        </w:rPr>
        <w:t>80</w:t>
      </w:r>
      <w:r w:rsidRPr="00A90197">
        <w:rPr>
          <w:b/>
          <w:i/>
          <w:sz w:val="24"/>
          <w:szCs w:val="24"/>
        </w:rPr>
        <w:t xml:space="preserve"> %.</w:t>
      </w:r>
    </w:p>
    <w:p w:rsidR="003A26A9" w:rsidRPr="00A90197" w:rsidRDefault="003A26A9" w:rsidP="003A26A9">
      <w:pPr>
        <w:rPr>
          <w:b/>
          <w:i/>
          <w:sz w:val="24"/>
          <w:szCs w:val="24"/>
        </w:rPr>
      </w:pPr>
      <w:r w:rsidRPr="00A90197">
        <w:rPr>
          <w:b/>
          <w:i/>
          <w:sz w:val="24"/>
          <w:szCs w:val="24"/>
        </w:rPr>
        <w:t>Средний балл 4,0.</w:t>
      </w:r>
    </w:p>
    <w:p w:rsidR="003A26A9" w:rsidRPr="002641EC" w:rsidRDefault="002641EC" w:rsidP="003A26A9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3095625" cy="1466850"/>
            <wp:effectExtent l="19050" t="0" r="9525" b="0"/>
            <wp:docPr id="41" name="Объект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A26A9" w:rsidRPr="000A59CC" w:rsidRDefault="003A26A9" w:rsidP="002641EC">
      <w:pPr>
        <w:jc w:val="center"/>
        <w:rPr>
          <w:rFonts w:ascii="Times New Roman" w:hAnsi="Times New Roman"/>
          <w:b/>
          <w:sz w:val="24"/>
          <w:szCs w:val="24"/>
        </w:rPr>
      </w:pPr>
      <w:r w:rsidRPr="000A59CC">
        <w:rPr>
          <w:rFonts w:ascii="Times New Roman" w:hAnsi="Times New Roman"/>
          <w:b/>
          <w:sz w:val="24"/>
          <w:szCs w:val="24"/>
        </w:rPr>
        <w:t>Результаты муниципальных, региональных</w:t>
      </w:r>
      <w:r w:rsidR="002641EC">
        <w:rPr>
          <w:rFonts w:ascii="Times New Roman" w:hAnsi="Times New Roman"/>
          <w:b/>
          <w:sz w:val="24"/>
          <w:szCs w:val="24"/>
        </w:rPr>
        <w:t xml:space="preserve"> </w:t>
      </w:r>
      <w:r w:rsidRPr="000A59CC">
        <w:rPr>
          <w:rFonts w:ascii="Times New Roman" w:hAnsi="Times New Roman"/>
          <w:b/>
          <w:sz w:val="24"/>
          <w:szCs w:val="24"/>
        </w:rPr>
        <w:t>обследований качества 2014-2015</w:t>
      </w:r>
    </w:p>
    <w:p w:rsidR="003A26A9" w:rsidRPr="00A90197" w:rsidRDefault="003A26A9" w:rsidP="003A26A9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686425" cy="2876550"/>
            <wp:effectExtent l="0" t="0" r="0" b="0"/>
            <wp:docPr id="47" name="Объект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559"/>
        <w:gridCol w:w="1420"/>
        <w:gridCol w:w="1557"/>
        <w:gridCol w:w="1134"/>
        <w:gridCol w:w="1510"/>
        <w:gridCol w:w="1134"/>
      </w:tblGrid>
      <w:tr w:rsidR="003A26A9" w:rsidRPr="002F781D" w:rsidTr="00103B28">
        <w:tc>
          <w:tcPr>
            <w:tcW w:w="959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979" w:type="dxa"/>
            <w:gridSpan w:val="2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 w:rsidRPr="002F781D">
              <w:rPr>
                <w:b/>
                <w:i/>
              </w:rPr>
              <w:t>Количество оценок</w:t>
            </w:r>
          </w:p>
        </w:tc>
        <w:tc>
          <w:tcPr>
            <w:tcW w:w="2691" w:type="dxa"/>
            <w:gridSpan w:val="2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 w:rsidRPr="002F781D">
              <w:rPr>
                <w:b/>
                <w:i/>
              </w:rPr>
              <w:t>Процент успеваемости</w:t>
            </w:r>
          </w:p>
        </w:tc>
        <w:tc>
          <w:tcPr>
            <w:tcW w:w="2644" w:type="dxa"/>
            <w:gridSpan w:val="2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 w:rsidRPr="002F781D">
              <w:rPr>
                <w:b/>
                <w:i/>
              </w:rPr>
              <w:t>Качество знаний</w:t>
            </w:r>
          </w:p>
        </w:tc>
      </w:tr>
      <w:tr w:rsidR="003A26A9" w:rsidRPr="002F781D" w:rsidTr="00103B28">
        <w:tc>
          <w:tcPr>
            <w:tcW w:w="959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559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 w:rsidRPr="002F781D">
              <w:rPr>
                <w:b/>
                <w:i/>
              </w:rPr>
              <w:t>Муниципал.</w:t>
            </w:r>
          </w:p>
        </w:tc>
        <w:tc>
          <w:tcPr>
            <w:tcW w:w="1420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 w:rsidRPr="002F781D">
              <w:rPr>
                <w:b/>
                <w:i/>
              </w:rPr>
              <w:t>Регион.</w:t>
            </w:r>
          </w:p>
        </w:tc>
        <w:tc>
          <w:tcPr>
            <w:tcW w:w="1557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 w:rsidRPr="002F781D">
              <w:rPr>
                <w:b/>
                <w:i/>
              </w:rPr>
              <w:t>Муниципал.</w:t>
            </w:r>
          </w:p>
        </w:tc>
        <w:tc>
          <w:tcPr>
            <w:tcW w:w="1134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 w:rsidRPr="002F781D">
              <w:rPr>
                <w:b/>
                <w:i/>
              </w:rPr>
              <w:t>Регион.</w:t>
            </w:r>
          </w:p>
        </w:tc>
        <w:tc>
          <w:tcPr>
            <w:tcW w:w="1510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 w:rsidRPr="002F781D">
              <w:rPr>
                <w:b/>
                <w:i/>
              </w:rPr>
              <w:t>Муниципал.</w:t>
            </w:r>
          </w:p>
        </w:tc>
        <w:tc>
          <w:tcPr>
            <w:tcW w:w="1134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 w:rsidRPr="002F781D">
              <w:rPr>
                <w:b/>
                <w:i/>
              </w:rPr>
              <w:t>Регион.</w:t>
            </w:r>
          </w:p>
        </w:tc>
      </w:tr>
      <w:tr w:rsidR="003A26A9" w:rsidRPr="002F781D" w:rsidTr="00103B28">
        <w:tc>
          <w:tcPr>
            <w:tcW w:w="959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 w:rsidRPr="002F781D">
              <w:rPr>
                <w:b/>
                <w:i/>
              </w:rPr>
              <w:t>«5»</w:t>
            </w:r>
          </w:p>
        </w:tc>
        <w:tc>
          <w:tcPr>
            <w:tcW w:w="1559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 w:rsidRPr="002F781D">
              <w:rPr>
                <w:b/>
                <w:i/>
              </w:rPr>
              <w:t>1</w:t>
            </w:r>
          </w:p>
        </w:tc>
        <w:tc>
          <w:tcPr>
            <w:tcW w:w="1420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 w:rsidRPr="002F781D">
              <w:rPr>
                <w:b/>
                <w:i/>
              </w:rPr>
              <w:t>2</w:t>
            </w:r>
          </w:p>
        </w:tc>
        <w:tc>
          <w:tcPr>
            <w:tcW w:w="1557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 w:rsidRPr="002F781D">
              <w:rPr>
                <w:b/>
                <w:i/>
              </w:rPr>
              <w:t>100</w:t>
            </w:r>
          </w:p>
        </w:tc>
        <w:tc>
          <w:tcPr>
            <w:tcW w:w="1134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 w:rsidRPr="002F781D">
              <w:rPr>
                <w:b/>
                <w:i/>
              </w:rPr>
              <w:t>100</w:t>
            </w:r>
          </w:p>
        </w:tc>
        <w:tc>
          <w:tcPr>
            <w:tcW w:w="1510" w:type="dxa"/>
            <w:vMerge w:val="restart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</w:p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2F781D">
              <w:rPr>
                <w:b/>
                <w:i/>
              </w:rPr>
              <w:t>0%</w:t>
            </w:r>
          </w:p>
        </w:tc>
        <w:tc>
          <w:tcPr>
            <w:tcW w:w="1134" w:type="dxa"/>
            <w:vMerge w:val="restart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</w:p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  <w:r w:rsidRPr="002F781D">
              <w:rPr>
                <w:b/>
                <w:i/>
              </w:rPr>
              <w:t>%</w:t>
            </w:r>
          </w:p>
        </w:tc>
      </w:tr>
      <w:tr w:rsidR="003A26A9" w:rsidRPr="002F781D" w:rsidTr="00103B28">
        <w:tc>
          <w:tcPr>
            <w:tcW w:w="959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 w:rsidRPr="002F781D">
              <w:rPr>
                <w:b/>
                <w:i/>
              </w:rPr>
              <w:t>«4»</w:t>
            </w:r>
          </w:p>
        </w:tc>
        <w:tc>
          <w:tcPr>
            <w:tcW w:w="1559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 w:rsidRPr="002F781D">
              <w:rPr>
                <w:b/>
                <w:i/>
              </w:rPr>
              <w:t>2</w:t>
            </w:r>
          </w:p>
        </w:tc>
        <w:tc>
          <w:tcPr>
            <w:tcW w:w="1420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557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 w:rsidRPr="002F781D">
              <w:rPr>
                <w:b/>
                <w:i/>
              </w:rPr>
              <w:t>100</w:t>
            </w:r>
          </w:p>
        </w:tc>
        <w:tc>
          <w:tcPr>
            <w:tcW w:w="1134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 w:rsidRPr="002F781D">
              <w:rPr>
                <w:b/>
                <w:i/>
              </w:rPr>
              <w:t>100</w:t>
            </w:r>
          </w:p>
        </w:tc>
        <w:tc>
          <w:tcPr>
            <w:tcW w:w="1510" w:type="dxa"/>
            <w:vMerge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  <w:vMerge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</w:p>
        </w:tc>
      </w:tr>
      <w:tr w:rsidR="003A26A9" w:rsidRPr="002F781D" w:rsidTr="00103B28">
        <w:tc>
          <w:tcPr>
            <w:tcW w:w="959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 w:rsidRPr="002F781D">
              <w:rPr>
                <w:b/>
                <w:i/>
              </w:rPr>
              <w:t>«3»</w:t>
            </w:r>
          </w:p>
        </w:tc>
        <w:tc>
          <w:tcPr>
            <w:tcW w:w="1559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420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557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 w:rsidRPr="002F781D">
              <w:rPr>
                <w:b/>
                <w:i/>
              </w:rPr>
              <w:t>100</w:t>
            </w:r>
          </w:p>
        </w:tc>
        <w:tc>
          <w:tcPr>
            <w:tcW w:w="1134" w:type="dxa"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  <w:r w:rsidRPr="002F781D">
              <w:rPr>
                <w:b/>
                <w:i/>
              </w:rPr>
              <w:t>100</w:t>
            </w:r>
          </w:p>
        </w:tc>
        <w:tc>
          <w:tcPr>
            <w:tcW w:w="1510" w:type="dxa"/>
            <w:vMerge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134" w:type="dxa"/>
            <w:vMerge/>
          </w:tcPr>
          <w:p w:rsidR="003A26A9" w:rsidRPr="002F781D" w:rsidRDefault="003A26A9" w:rsidP="00103B28">
            <w:pPr>
              <w:spacing w:after="0" w:line="240" w:lineRule="auto"/>
              <w:rPr>
                <w:b/>
                <w:i/>
              </w:rPr>
            </w:pPr>
          </w:p>
        </w:tc>
      </w:tr>
    </w:tbl>
    <w:p w:rsidR="003A26A9" w:rsidRDefault="003A26A9" w:rsidP="003A26A9">
      <w:pPr>
        <w:rPr>
          <w:b/>
          <w:i/>
        </w:rPr>
      </w:pPr>
    </w:p>
    <w:p w:rsidR="002641EC" w:rsidRDefault="002641EC" w:rsidP="003A26A9">
      <w:pPr>
        <w:rPr>
          <w:b/>
          <w:i/>
        </w:rPr>
      </w:pPr>
    </w:p>
    <w:p w:rsidR="002641EC" w:rsidRPr="002641EC" w:rsidRDefault="002641EC" w:rsidP="003A26A9">
      <w:pPr>
        <w:rPr>
          <w:b/>
          <w:i/>
        </w:rPr>
      </w:pPr>
    </w:p>
    <w:p w:rsidR="003A26A9" w:rsidRDefault="003A26A9" w:rsidP="003A26A9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35C9">
        <w:rPr>
          <w:rFonts w:ascii="Times New Roman" w:hAnsi="Times New Roman" w:cs="Times New Roman"/>
          <w:b/>
          <w:bCs/>
          <w:i/>
          <w:sz w:val="24"/>
          <w:szCs w:val="24"/>
        </w:rPr>
        <w:t>Учащиеся моих классов участвуют в различных конкурсах и олимпиадах и занимают призовые места</w:t>
      </w:r>
    </w:p>
    <w:p w:rsidR="002641EC" w:rsidRPr="0037598E" w:rsidRDefault="003A26A9" w:rsidP="0037598E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5529D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drawing>
          <wp:inline distT="0" distB="0" distL="0" distR="0">
            <wp:extent cx="3009900" cy="2258060"/>
            <wp:effectExtent l="19050" t="0" r="0" b="0"/>
            <wp:docPr id="48" name="Рисунок 36" descr="H:\ФОТО ШКОЛЬНЫЕ\2014\12.05.2014\DSC0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:\ФОТО ШКОЛЬНЫЕ\2014\12.05.2014\DSC01701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1EC" w:rsidRPr="002641EC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drawing>
          <wp:inline distT="0" distB="0" distL="0" distR="0">
            <wp:extent cx="1759528" cy="2419350"/>
            <wp:effectExtent l="19050" t="0" r="0" b="0"/>
            <wp:docPr id="50" name="Рисунок 27" descr="E:\пуб\сертифекаты Эму\Дарья Абрамо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пуб\сертифекаты Эму\Дарья Абрамова 0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56789" cy="241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11"/>
        <w:tblW w:w="0" w:type="auto"/>
        <w:tblInd w:w="-176" w:type="dxa"/>
        <w:tblLayout w:type="fixed"/>
        <w:tblLook w:val="04A0"/>
      </w:tblPr>
      <w:tblGrid>
        <w:gridCol w:w="4820"/>
        <w:gridCol w:w="142"/>
        <w:gridCol w:w="2268"/>
        <w:gridCol w:w="284"/>
        <w:gridCol w:w="1134"/>
        <w:gridCol w:w="1099"/>
      </w:tblGrid>
      <w:tr w:rsidR="003A26A9" w:rsidRPr="00DB72E4" w:rsidTr="00103B28">
        <w:tc>
          <w:tcPr>
            <w:tcW w:w="4962" w:type="dxa"/>
            <w:gridSpan w:val="2"/>
          </w:tcPr>
          <w:p w:rsidR="003A26A9" w:rsidRPr="00DB72E4" w:rsidRDefault="003A26A9" w:rsidP="00103B28">
            <w:pPr>
              <w:spacing w:line="360" w:lineRule="auto"/>
              <w:ind w:firstLine="567"/>
              <w:rPr>
                <w:rFonts w:ascii="Calibri" w:eastAsia="Calibri" w:hAnsi="Calibri" w:cs="Tahoma"/>
                <w:sz w:val="24"/>
                <w:szCs w:val="24"/>
              </w:rPr>
            </w:pPr>
            <w:r w:rsidRPr="00DB72E4">
              <w:rPr>
                <w:rFonts w:ascii="Calibri" w:eastAsia="Calibri" w:hAnsi="Calibri" w:cs="Tahoma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3A26A9" w:rsidRPr="00DB72E4" w:rsidRDefault="003A26A9" w:rsidP="002641EC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 w:rsidRPr="00DB72E4">
              <w:rPr>
                <w:rFonts w:ascii="Calibri" w:eastAsia="Calibri" w:hAnsi="Calibri" w:cs="Tahoma"/>
                <w:sz w:val="24"/>
                <w:szCs w:val="24"/>
              </w:rPr>
              <w:t>Фамилия участника</w:t>
            </w:r>
          </w:p>
        </w:tc>
        <w:tc>
          <w:tcPr>
            <w:tcW w:w="1418" w:type="dxa"/>
            <w:gridSpan w:val="2"/>
          </w:tcPr>
          <w:p w:rsidR="003A26A9" w:rsidRPr="00DB72E4" w:rsidRDefault="003A26A9" w:rsidP="002641EC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 w:rsidRPr="00DB72E4">
              <w:rPr>
                <w:rFonts w:ascii="Calibri" w:eastAsia="Calibri" w:hAnsi="Calibri" w:cs="Tahoma"/>
                <w:sz w:val="24"/>
                <w:szCs w:val="24"/>
              </w:rPr>
              <w:t>место</w:t>
            </w:r>
          </w:p>
        </w:tc>
        <w:tc>
          <w:tcPr>
            <w:tcW w:w="1099" w:type="dxa"/>
          </w:tcPr>
          <w:p w:rsidR="003A26A9" w:rsidRPr="00DB72E4" w:rsidRDefault="003A26A9" w:rsidP="002641EC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 w:rsidRPr="00DB72E4">
              <w:rPr>
                <w:rFonts w:ascii="Calibri" w:eastAsia="Calibri" w:hAnsi="Calibri" w:cs="Tahoma"/>
                <w:sz w:val="24"/>
                <w:szCs w:val="24"/>
              </w:rPr>
              <w:t xml:space="preserve">Дата </w:t>
            </w:r>
          </w:p>
        </w:tc>
      </w:tr>
      <w:tr w:rsidR="003A26A9" w:rsidRPr="00DB72E4" w:rsidTr="00103B28">
        <w:tc>
          <w:tcPr>
            <w:tcW w:w="9747" w:type="dxa"/>
            <w:gridSpan w:val="6"/>
          </w:tcPr>
          <w:p w:rsidR="003A26A9" w:rsidRPr="00B67797" w:rsidRDefault="003A26A9" w:rsidP="00103B28">
            <w:pPr>
              <w:spacing w:line="360" w:lineRule="auto"/>
              <w:jc w:val="center"/>
              <w:rPr>
                <w:rFonts w:ascii="Calibri" w:eastAsia="Calibri" w:hAnsi="Calibri" w:cs="Tahoma"/>
                <w:b/>
                <w:sz w:val="24"/>
                <w:szCs w:val="24"/>
              </w:rPr>
            </w:pPr>
            <w:r w:rsidRPr="00B67797">
              <w:rPr>
                <w:rFonts w:ascii="Calibri" w:eastAsia="Calibri" w:hAnsi="Calibri" w:cs="Tahoma"/>
                <w:b/>
                <w:sz w:val="24"/>
                <w:szCs w:val="24"/>
              </w:rPr>
              <w:t>Международный уровень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ЭМУ-Эрудит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Белых Даниил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1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2013-2014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ЭМУ-Эрудит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Абрамова Дарья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3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2013-2014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ЭМУ-Эрудит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Джиоева Любовь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2013-2014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ЭМУ-Эрудит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Потемкина Алина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4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2013-2014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ЭМУ-Эрудит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Спиридонова Вероника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1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2013-2014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ЭМУ-Эрудит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Устинова Диана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1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2013-2014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ЭМУ-Эрудит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Чистякова Настя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3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2013-2014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ЭМУ-Эрудит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Козлов Антон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1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2013-2014г.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ЭМУ-Специалист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Белых Даниил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1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2012-2013г.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lastRenderedPageBreak/>
              <w:t>Конкурс «</w:t>
            </w:r>
            <w:r>
              <w:rPr>
                <w:sz w:val="24"/>
                <w:szCs w:val="24"/>
              </w:rPr>
              <w:t>ЭМУ-Специалист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Пахомова Лера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участие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</w:t>
            </w:r>
            <w:r w:rsidR="0037598E">
              <w:rPr>
                <w:rFonts w:ascii="Calibri" w:eastAsia="Calibri" w:hAnsi="Calibri" w:cs="Tahoma"/>
                <w:sz w:val="24"/>
                <w:szCs w:val="24"/>
              </w:rPr>
              <w:t>12-13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ЭМУ-Специалист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Козлов Антон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1 место</w:t>
            </w:r>
          </w:p>
        </w:tc>
        <w:tc>
          <w:tcPr>
            <w:tcW w:w="1099" w:type="dxa"/>
          </w:tcPr>
          <w:p w:rsidR="003A26A9" w:rsidRPr="00DB72E4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2013-2014г.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t xml:space="preserve"> Конкурс «</w:t>
            </w:r>
            <w:r>
              <w:rPr>
                <w:sz w:val="24"/>
                <w:szCs w:val="24"/>
              </w:rPr>
              <w:t>ЭМУ-Специалист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Пахомов Николай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участие</w:t>
            </w:r>
          </w:p>
        </w:tc>
        <w:tc>
          <w:tcPr>
            <w:tcW w:w="1099" w:type="dxa"/>
          </w:tcPr>
          <w:p w:rsidR="003A26A9" w:rsidRPr="00DB72E4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2013-2014г.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ЭМУ-Специалист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Спиридонова Вероника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 место</w:t>
            </w:r>
          </w:p>
        </w:tc>
        <w:tc>
          <w:tcPr>
            <w:tcW w:w="1099" w:type="dxa"/>
          </w:tcPr>
          <w:p w:rsidR="003A26A9" w:rsidRPr="00DB72E4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2103-2014г.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ЭМУ-Специалист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Угрюмов Иван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1 место</w:t>
            </w:r>
          </w:p>
        </w:tc>
        <w:tc>
          <w:tcPr>
            <w:tcW w:w="1099" w:type="dxa"/>
          </w:tcPr>
          <w:p w:rsidR="003A26A9" w:rsidRPr="00DB72E4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2013-2014г.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t xml:space="preserve"> Конкурс «</w:t>
            </w:r>
            <w:r>
              <w:rPr>
                <w:sz w:val="24"/>
                <w:szCs w:val="24"/>
              </w:rPr>
              <w:t>ЭМУ-Специалист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Pr="00DB72E4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Белых Даниил</w:t>
            </w:r>
          </w:p>
        </w:tc>
        <w:tc>
          <w:tcPr>
            <w:tcW w:w="1134" w:type="dxa"/>
          </w:tcPr>
          <w:p w:rsidR="003A26A9" w:rsidRPr="00DB72E4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1 место</w:t>
            </w:r>
          </w:p>
        </w:tc>
        <w:tc>
          <w:tcPr>
            <w:tcW w:w="1099" w:type="dxa"/>
          </w:tcPr>
          <w:p w:rsidR="003A26A9" w:rsidRPr="00DB72E4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2013-2014г.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ЭМУ-Специалист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Соловьева Жанна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1 место</w:t>
            </w:r>
          </w:p>
        </w:tc>
        <w:tc>
          <w:tcPr>
            <w:tcW w:w="1099" w:type="dxa"/>
          </w:tcPr>
          <w:p w:rsidR="003A26A9" w:rsidRPr="00DB72E4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2013-2014г.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ЭМУ-Специалист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Потемкина Алина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2012-2013г.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ЭМУ-Специалист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Джиоева Любовь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2012-2013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ЭМУ-Специалист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Абрамова Дарья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1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2013-2014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ЭМУ-Специалист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Потемкина Алина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1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2013-2014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ЭМУ-Специалист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Сокольников Вадим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3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2012-2013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ЭМУ-Специалист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Устинова Диана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1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2012-2013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sz w:val="24"/>
                <w:szCs w:val="24"/>
              </w:rPr>
            </w:pPr>
            <w:r w:rsidRPr="00261ACF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ЭМУ-Специалист</w:t>
            </w:r>
            <w:r w:rsidRPr="00261AC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Абрамова Дарья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2012-2013</w:t>
            </w:r>
          </w:p>
        </w:tc>
      </w:tr>
      <w:tr w:rsidR="003A26A9" w:rsidRPr="00DB72E4" w:rsidTr="00103B28">
        <w:tc>
          <w:tcPr>
            <w:tcW w:w="9747" w:type="dxa"/>
            <w:gridSpan w:val="6"/>
          </w:tcPr>
          <w:p w:rsidR="003A26A9" w:rsidRPr="00DA332B" w:rsidRDefault="003A26A9" w:rsidP="00103B28">
            <w:pPr>
              <w:spacing w:line="360" w:lineRule="auto"/>
              <w:jc w:val="center"/>
              <w:rPr>
                <w:rFonts w:ascii="Calibri" w:eastAsia="Calibri" w:hAnsi="Calibri" w:cs="Tahoma"/>
                <w:b/>
                <w:sz w:val="24"/>
                <w:szCs w:val="24"/>
              </w:rPr>
            </w:pPr>
            <w:r w:rsidRPr="00DA332B">
              <w:rPr>
                <w:rFonts w:ascii="Calibri" w:eastAsia="Calibri" w:hAnsi="Calibri" w:cs="Tahoma"/>
                <w:b/>
                <w:sz w:val="24"/>
                <w:szCs w:val="24"/>
              </w:rPr>
              <w:t>Всероссийский уровень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Конкурс «Центр-зит»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Джиоева Любовь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участие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2012-2013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Конкурс «Центр-зит»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Абрамова Дарья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2012-2013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lastRenderedPageBreak/>
              <w:t>Конкурс «Центр-зит»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Абрамова Дарья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участие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2012-13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Математический конкурс «Ребус-2013»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Спиридонова вероника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участие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2013г.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Математический конкурс «Ребус-2013»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Абрамова Дарья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3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2013г.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Конкурс по математике проекта«Инфоурок»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Абрамова Дарья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участие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2014г.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Конкурс по математике проекта«Инфоурок»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Потемкина Алина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2014г.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Конкурс по математике проекта«Инфоурок»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Спиридонова Вероника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участие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2014г.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Конкурс по математике проекта«Инфоурок»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Шурыгина Ульяна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участие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2014г.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Конкурс по математике проекта«Инфоурок»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Устинова Диана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1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2014г.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Конкурс по математике проекта«Инфоурок»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Белых Даниил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1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2014г.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Конкурс по математике проекта«Инфоурок»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Соловьева Жанна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2014г.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Конкурс по математике проекта«Инфоурок»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Сокольников Вадим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1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2014г.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Всероссийский конкурс «Я энциклопедия»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Спиридонова Вероника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участие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2014г.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Всероссийский конкурс «Я энциклопедия»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Потемкина Алина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участие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2014г.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Всероссийский конкурс «Я энциклопедия»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Белых Даниил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участие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2014г.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Всероссийский конкурс «Я энциклопедия»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Соловьева Жанна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участие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2014г.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Всероссийский конкурс «Я энциклопедия»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Абрамова Дарья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участие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2014г.</w:t>
            </w:r>
          </w:p>
        </w:tc>
      </w:tr>
      <w:tr w:rsidR="003A26A9" w:rsidRPr="00DB72E4" w:rsidTr="00103B28">
        <w:tc>
          <w:tcPr>
            <w:tcW w:w="9747" w:type="dxa"/>
            <w:gridSpan w:val="6"/>
          </w:tcPr>
          <w:p w:rsidR="003A26A9" w:rsidRPr="00B67797" w:rsidRDefault="003A26A9" w:rsidP="00103B28">
            <w:pPr>
              <w:spacing w:line="360" w:lineRule="auto"/>
              <w:jc w:val="center"/>
              <w:rPr>
                <w:rFonts w:ascii="Calibri" w:eastAsia="Calibri" w:hAnsi="Calibri" w:cs="Tahoma"/>
                <w:b/>
                <w:sz w:val="24"/>
                <w:szCs w:val="24"/>
              </w:rPr>
            </w:pPr>
            <w:r w:rsidRPr="00B67797">
              <w:rPr>
                <w:rFonts w:ascii="Calibri" w:eastAsia="Calibri" w:hAnsi="Calibri" w:cs="Tahoma"/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Pr="00261ACF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День Пионерии, конкурс рисунков</w:t>
            </w:r>
          </w:p>
        </w:tc>
        <w:tc>
          <w:tcPr>
            <w:tcW w:w="2694" w:type="dxa"/>
            <w:gridSpan w:val="3"/>
          </w:tcPr>
          <w:p w:rsidR="003A26A9" w:rsidRPr="00DB72E4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Белых Максим</w:t>
            </w:r>
          </w:p>
        </w:tc>
        <w:tc>
          <w:tcPr>
            <w:tcW w:w="1134" w:type="dxa"/>
          </w:tcPr>
          <w:p w:rsidR="003A26A9" w:rsidRPr="00DB72E4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1 место</w:t>
            </w:r>
          </w:p>
        </w:tc>
        <w:tc>
          <w:tcPr>
            <w:tcW w:w="1099" w:type="dxa"/>
          </w:tcPr>
          <w:p w:rsidR="003A26A9" w:rsidRPr="00DB72E4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2015г.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День Пионерии, конкурс стихотворений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Абрамов Андрей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2015г.</w:t>
            </w:r>
          </w:p>
        </w:tc>
      </w:tr>
      <w:tr w:rsidR="003A26A9" w:rsidRPr="00DB72E4" w:rsidTr="00103B28">
        <w:tc>
          <w:tcPr>
            <w:tcW w:w="9747" w:type="dxa"/>
            <w:gridSpan w:val="6"/>
          </w:tcPr>
          <w:p w:rsidR="003A26A9" w:rsidRDefault="003A26A9" w:rsidP="00103B28">
            <w:pPr>
              <w:spacing w:line="360" w:lineRule="auto"/>
              <w:jc w:val="center"/>
              <w:rPr>
                <w:rFonts w:ascii="Calibri" w:eastAsia="Calibri" w:hAnsi="Calibri" w:cs="Tahoma"/>
                <w:sz w:val="24"/>
                <w:szCs w:val="24"/>
              </w:rPr>
            </w:pPr>
            <w:r w:rsidRPr="00B67797">
              <w:rPr>
                <w:rFonts w:ascii="Calibri" w:eastAsia="Calibri" w:hAnsi="Calibri" w:cs="Tahoma"/>
                <w:b/>
                <w:sz w:val="24"/>
                <w:szCs w:val="24"/>
              </w:rPr>
              <w:t>Районный уровень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Районная научно-практическая конференция «Первые шаги»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Потемкина Алина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3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2014г.</w:t>
            </w:r>
          </w:p>
        </w:tc>
      </w:tr>
      <w:tr w:rsidR="003A26A9" w:rsidRPr="00DB72E4" w:rsidTr="00103B28">
        <w:tc>
          <w:tcPr>
            <w:tcW w:w="4820" w:type="dxa"/>
          </w:tcPr>
          <w:p w:rsidR="003A26A9" w:rsidRDefault="003A26A9" w:rsidP="00103B28">
            <w:pPr>
              <w:spacing w:line="360" w:lineRule="auto"/>
              <w:ind w:firstLine="567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Районная олимпиада младших щкольников , русский язык</w:t>
            </w:r>
          </w:p>
        </w:tc>
        <w:tc>
          <w:tcPr>
            <w:tcW w:w="2694" w:type="dxa"/>
            <w:gridSpan w:val="3"/>
          </w:tcPr>
          <w:p w:rsidR="003A26A9" w:rsidRDefault="003A26A9" w:rsidP="00103B28">
            <w:pPr>
              <w:spacing w:line="360" w:lineRule="auto"/>
              <w:ind w:firstLine="567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Абрамова Дарья</w:t>
            </w:r>
          </w:p>
        </w:tc>
        <w:tc>
          <w:tcPr>
            <w:tcW w:w="1134" w:type="dxa"/>
          </w:tcPr>
          <w:p w:rsidR="003A26A9" w:rsidRDefault="003A26A9" w:rsidP="00103B28">
            <w:pPr>
              <w:spacing w:line="360" w:lineRule="auto"/>
              <w:ind w:firstLine="567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 место</w:t>
            </w:r>
          </w:p>
        </w:tc>
        <w:tc>
          <w:tcPr>
            <w:tcW w:w="1099" w:type="dxa"/>
          </w:tcPr>
          <w:p w:rsidR="003A26A9" w:rsidRDefault="003A26A9" w:rsidP="00103B28">
            <w:pPr>
              <w:spacing w:line="360" w:lineRule="auto"/>
              <w:rPr>
                <w:rFonts w:ascii="Calibri" w:eastAsia="Calibri" w:hAnsi="Calibri" w:cs="Tahoma"/>
                <w:sz w:val="24"/>
                <w:szCs w:val="24"/>
              </w:rPr>
            </w:pPr>
            <w:r>
              <w:rPr>
                <w:rFonts w:ascii="Calibri" w:eastAsia="Calibri" w:hAnsi="Calibri" w:cs="Tahoma"/>
                <w:sz w:val="24"/>
                <w:szCs w:val="24"/>
              </w:rPr>
              <w:t>2015г.</w:t>
            </w:r>
          </w:p>
        </w:tc>
      </w:tr>
    </w:tbl>
    <w:p w:rsidR="003A26A9" w:rsidRPr="00DB72E4" w:rsidRDefault="005C0A4A" w:rsidP="003A26A9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w:lastRenderedPageBreak/>
        <w:drawing>
          <wp:inline distT="0" distB="0" distL="0" distR="0">
            <wp:extent cx="1343025" cy="1846660"/>
            <wp:effectExtent l="19050" t="0" r="9525" b="0"/>
            <wp:docPr id="154" name="Рисунок 38" descr="E:\пуб\сертифекаты Эму\Спиридонова Верон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:\пуб\сертифекаты Эму\Спиридонова Вероника 001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43025" cy="184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438275" cy="1977627"/>
            <wp:effectExtent l="19050" t="0" r="9525" b="0"/>
            <wp:docPr id="155" name="Рисунок 35" descr="E:\пуб\сертифекаты Эму\похомова валер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:\пуб\сертифекаты Эму\похомова валерия 001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39235" cy="197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3B28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323975" cy="1820466"/>
            <wp:effectExtent l="19050" t="0" r="9525" b="0"/>
            <wp:docPr id="152" name="Рисунок 39" descr="E:\пуб\сертифекаты Эму\Устинова Диана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E:\пуб\сертифекаты Эму\Устинова Диана 001 (2)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23975" cy="1820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177951" cy="1619682"/>
            <wp:effectExtent l="247650" t="0" r="212699" b="0"/>
            <wp:docPr id="158" name="Рисунок 33" descr="E:\пуб\сертифекаты Эму\Потемкина Алина 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:\пуб\сертифекаты Эму\Потемкина Алина 001 (4)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8722" cy="162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3B28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362075" cy="1872852"/>
            <wp:effectExtent l="19050" t="0" r="9525" b="0"/>
            <wp:docPr id="153" name="Рисунок 37" descr="E:\пуб\сертифекаты Эму\Спиридонова Вероника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:\пуб\сертифекаты Эму\Спиридонова Вероника 001 (2)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64955" cy="1876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390650" cy="1912144"/>
            <wp:effectExtent l="19050" t="0" r="0" b="0"/>
            <wp:docPr id="160" name="Рисунок 30" descr="E:\пуб\сертифекаты Эму\джиоева люб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пуб\сертифекаты Эму\джиоева люба 001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91250" cy="191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392555" cy="1914763"/>
            <wp:effectExtent l="19050" t="0" r="0" b="0"/>
            <wp:docPr id="167" name="Рисунок 31" descr="E:\пуб\сертифекаты Эму\Потемкина Алина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пуб\сертифекаты Эму\Потемкина Алина 001 (2)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92486" cy="1914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524000" cy="2095500"/>
            <wp:effectExtent l="19050" t="0" r="0" b="0"/>
            <wp:docPr id="166" name="Рисунок 26" descr="E:\пуб\сертифекаты Эму\белых дани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пуб\сертифекаты Эму\белых данил 001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24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543050" cy="2121692"/>
            <wp:effectExtent l="19050" t="0" r="0" b="0"/>
            <wp:docPr id="170" name="Рисунок 29" descr="E:\пуб\сертифекаты Эму\Джиоева Люба 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пуб\сертифекаты Эму\Джиоева Люба 001 (3).jpg"/>
                    <pic:cNvPicPr>
                      <a:picLocks noChangeAspect="1" noChangeArrowheads="1"/>
                    </pic:cNvPicPr>
                  </pic:nvPicPr>
                  <pic:blipFill>
                    <a:blip r:embed="rId26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44912" cy="212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276350" cy="1754982"/>
            <wp:effectExtent l="19050" t="0" r="0" b="0"/>
            <wp:docPr id="156" name="Рисунок 36" descr="E:\пуб\сертифекаты Эму\Сокольников Вади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:\пуб\сертифекаты Эму\Сокольников Вадим 001.jpg"/>
                    <pic:cNvPicPr>
                      <a:picLocks noChangeAspect="1" noChangeArrowheads="1"/>
                    </pic:cNvPicPr>
                  </pic:nvPicPr>
                  <pic:blipFill>
                    <a:blip r:embed="rId27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76350" cy="175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362075" cy="1872853"/>
            <wp:effectExtent l="19050" t="0" r="9525" b="0"/>
            <wp:docPr id="157" name="Рисунок 34" descr="E:\пуб\сертифекаты Эму\потемкина али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:\пуб\сертифекаты Эму\потемкина алина 001.jpg"/>
                    <pic:cNvPicPr>
                      <a:picLocks noChangeAspect="1" noChangeArrowheads="1"/>
                    </pic:cNvPicPr>
                  </pic:nvPicPr>
                  <pic:blipFill>
                    <a:blip r:embed="rId28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62896" cy="187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419225" cy="1951435"/>
            <wp:effectExtent l="19050" t="0" r="9525" b="0"/>
            <wp:docPr id="169" name="Рисунок 32" descr="E:\пуб\сертифекаты Эму\Потемкина Алина 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пуб\сертифекаты Эму\Потемкина Алина 001 (3).jpg"/>
                    <pic:cNvPicPr>
                      <a:picLocks noChangeAspect="1" noChangeArrowheads="1"/>
                    </pic:cNvPicPr>
                  </pic:nvPicPr>
                  <pic:blipFill>
                    <a:blip r:embed="rId29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15925" cy="194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136071" cy="1562100"/>
            <wp:effectExtent l="19050" t="0" r="6929" b="0"/>
            <wp:docPr id="168" name="Рисунок 28" descr="E:\пуб\сертифекаты Эму\джиоева люба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пуб\сертифекаты Эму\джиоева люба 001 (2).jpg"/>
                    <pic:cNvPicPr>
                      <a:picLocks noChangeAspect="1" noChangeArrowheads="1"/>
                    </pic:cNvPicPr>
                  </pic:nvPicPr>
                  <pic:blipFill>
                    <a:blip r:embed="rId30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30788" cy="1554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791442" cy="1088232"/>
            <wp:effectExtent l="19050" t="0" r="8658" b="0"/>
            <wp:docPr id="171" name="Рисунок 27" descr="E:\пуб\сертифекаты Эму\Дарья Абрамо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пуб\сертифекаты Эму\Дарья Абрамова 001.jpg"/>
                    <pic:cNvPicPr>
                      <a:picLocks noChangeAspect="1" noChangeArrowheads="1"/>
                    </pic:cNvPicPr>
                  </pic:nvPicPr>
                  <pic:blipFill>
                    <a:blip r:embed="rId31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8480" cy="108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961159" cy="1321594"/>
            <wp:effectExtent l="19050" t="0" r="0" b="0"/>
            <wp:docPr id="173" name="Рисунок 23" descr="E:\пуб\сертифекаты Эму\Абрамова Дарья 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пуб\сертифекаты Эму\Абрамова Дарья 001 (6).jpg"/>
                    <pic:cNvPicPr>
                      <a:picLocks noChangeAspect="1" noChangeArrowheads="1"/>
                    </pic:cNvPicPr>
                  </pic:nvPicPr>
                  <pic:blipFill>
                    <a:blip r:embed="rId3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03" cy="132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962891" cy="1323975"/>
            <wp:effectExtent l="19050" t="0" r="8659" b="0"/>
            <wp:docPr id="174" name="Рисунок 22" descr="E:\пуб\сертифекаты Эму\Абрамова Дарья 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пуб\сертифекаты Эму\Абрамова Дарья 001 (5).jpg"/>
                    <pic:cNvPicPr>
                      <a:picLocks noChangeAspect="1" noChangeArrowheads="1"/>
                    </pic:cNvPicPr>
                  </pic:nvPicPr>
                  <pic:blipFill>
                    <a:blip r:embed="rId33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65341" cy="132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485900" cy="2043112"/>
            <wp:effectExtent l="19050" t="0" r="0" b="0"/>
            <wp:docPr id="172" name="Рисунок 25" descr="E:\пуб\сертифекаты Эму\бабай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пуб\сертифекаты Эму\бабайка 001.jpg"/>
                    <pic:cNvPicPr>
                      <a:picLocks noChangeAspect="1" noChangeArrowheads="1"/>
                    </pic:cNvPicPr>
                  </pic:nvPicPr>
                  <pic:blipFill>
                    <a:blip r:embed="rId3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43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6A9" w:rsidRDefault="003A26A9" w:rsidP="003A26A9">
      <w:pPr>
        <w:spacing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B72E4">
        <w:rPr>
          <w:rFonts w:ascii="Calibri" w:eastAsia="Times New Roman" w:hAnsi="Calibri" w:cs="Times New Roman"/>
          <w:sz w:val="24"/>
          <w:szCs w:val="24"/>
        </w:rPr>
        <w:lastRenderedPageBreak/>
        <w:t xml:space="preserve">      </w:t>
      </w:r>
      <w:r w:rsidR="00103B28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395846" cy="1919288"/>
            <wp:effectExtent l="19050" t="0" r="0" b="0"/>
            <wp:docPr id="136" name="Рисунок 24" descr="E:\пуб\сертифекаты Эму\абрамова дарь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пуб\сертифекаты Эму\абрамова дарья 001.jpg"/>
                    <pic:cNvPicPr>
                      <a:picLocks noChangeAspect="1" noChangeArrowheads="1"/>
                    </pic:cNvPicPr>
                  </pic:nvPicPr>
                  <pic:blipFill>
                    <a:blip r:embed="rId35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95846" cy="191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A4A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579418" cy="2171700"/>
            <wp:effectExtent l="19050" t="0" r="1732" b="0"/>
            <wp:docPr id="165" name="Рисунок 21" descr="E:\пуб\сертифекаты Эму\Абрамова Дарья 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пуб\сертифекаты Эму\Абрамова Дарья 001 (4).jpg"/>
                    <pic:cNvPicPr>
                      <a:picLocks noChangeAspect="1" noChangeArrowheads="1"/>
                    </pic:cNvPicPr>
                  </pic:nvPicPr>
                  <pic:blipFill>
                    <a:blip r:embed="rId36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77963" cy="216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A4A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711036" cy="2352675"/>
            <wp:effectExtent l="19050" t="0" r="3464" b="0"/>
            <wp:docPr id="164" name="Рисунок 18" descr="E:\пуб\сертифекаты Эму\Чистякова Анастас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пуб\сертифекаты Эму\Чистякова Анастасия 001.jpg"/>
                    <pic:cNvPicPr>
                      <a:picLocks noChangeAspect="1" noChangeArrowheads="1"/>
                    </pic:cNvPicPr>
                  </pic:nvPicPr>
                  <pic:blipFill>
                    <a:blip r:embed="rId37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11036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A4A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579418" cy="2171700"/>
            <wp:effectExtent l="19050" t="0" r="1732" b="0"/>
            <wp:docPr id="163" name="Рисунок 19" descr="E:\пуб\сертифекаты Эму\Абрамова Дарья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пуб\сертифекаты Эму\Абрамова Дарья 001 (2).jpg"/>
                    <pic:cNvPicPr>
                      <a:picLocks noChangeAspect="1" noChangeArrowheads="1"/>
                    </pic:cNvPicPr>
                  </pic:nvPicPr>
                  <pic:blipFill>
                    <a:blip r:embed="rId38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80870" cy="217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3B28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444798" cy="1986598"/>
            <wp:effectExtent l="19050" t="0" r="3002" b="0"/>
            <wp:docPr id="35" name="Рисунок 20" descr="E:\пуб\сертифекаты Эму\Абрамова Дарья 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пуб\сертифекаты Эму\Абрамова Дарья 001 (3).jpg"/>
                    <pic:cNvPicPr>
                      <a:picLocks noChangeAspect="1" noChangeArrowheads="1"/>
                    </pic:cNvPicPr>
                  </pic:nvPicPr>
                  <pic:blipFill>
                    <a:blip r:embed="rId39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45734" cy="198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3B28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666009" cy="2290762"/>
            <wp:effectExtent l="19050" t="0" r="0" b="0"/>
            <wp:docPr id="30" name="Рисунок 17" descr="E:\пуб\сертифекаты Эму\Устинова диа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пуб\сертифекаты Эму\Устинова диана 001.jpg"/>
                    <pic:cNvPicPr>
                      <a:picLocks noChangeAspect="1" noChangeArrowheads="1"/>
                    </pic:cNvPicPr>
                  </pic:nvPicPr>
                  <pic:blipFill>
                    <a:blip r:embed="rId4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63" cy="229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EC" w:rsidRDefault="005C0A4A" w:rsidP="003A26A9">
      <w:pPr>
        <w:spacing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w:lastRenderedPageBreak/>
        <w:drawing>
          <wp:inline distT="0" distB="0" distL="0" distR="0">
            <wp:extent cx="1674668" cy="2302669"/>
            <wp:effectExtent l="19050" t="0" r="1732" b="0"/>
            <wp:docPr id="210" name="Рисунок 75" descr="C:\Users\User\Desktop\личные данные\грам\грамоты детей\с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User\Desktop\личные данные\грам\грамоты детей\с10 001.jpg"/>
                    <pic:cNvPicPr>
                      <a:picLocks noChangeAspect="1" noChangeArrowheads="1"/>
                    </pic:cNvPicPr>
                  </pic:nvPicPr>
                  <pic:blipFill>
                    <a:blip r:embed="rId4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668" cy="230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612323" cy="2216944"/>
            <wp:effectExtent l="19050" t="0" r="6927" b="0"/>
            <wp:docPr id="209" name="Рисунок 74" descr="C:\Users\User\Desktop\личные данные\грам\грамоты детей\с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User\Desktop\личные данные\грам\грамоты детей\с7 001.jpg"/>
                    <pic:cNvPicPr>
                      <a:picLocks noChangeAspect="1" noChangeArrowheads="1"/>
                    </pic:cNvPicPr>
                  </pic:nvPicPr>
                  <pic:blipFill>
                    <a:blip r:embed="rId4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582" cy="22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542183" cy="2120503"/>
            <wp:effectExtent l="19050" t="0" r="867" b="0"/>
            <wp:docPr id="208" name="Рисунок 73" descr="C:\Users\User\Desktop\личные данные\грам\грамоты детей\с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User\Desktop\личные данные\грам\грамоты детей\с6 001.jpg"/>
                    <pic:cNvPicPr>
                      <a:picLocks noChangeAspect="1" noChangeArrowheads="1"/>
                    </pic:cNvPicPr>
                  </pic:nvPicPr>
                  <pic:blipFill>
                    <a:blip r:embed="rId4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810" cy="211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634836" cy="2247900"/>
            <wp:effectExtent l="19050" t="0" r="3464" b="0"/>
            <wp:docPr id="207" name="Рисунок 72" descr="C:\Users\User\Desktop\личные данные\грам\грамоты детей\с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User\Desktop\личные данные\грам\грамоты детей\с5 001.jpg"/>
                    <pic:cNvPicPr>
                      <a:picLocks noChangeAspect="1" noChangeArrowheads="1"/>
                    </pic:cNvPicPr>
                  </pic:nvPicPr>
                  <pic:blipFill>
                    <a:blip r:embed="rId4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836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627908" cy="2238375"/>
            <wp:effectExtent l="19050" t="0" r="0" b="0"/>
            <wp:docPr id="206" name="Рисунок 71" descr="C:\Users\User\Desktop\личные данные\грам\грамоты детей\с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User\Desktop\личные данные\грам\грамоты детей\с4 001.jpg"/>
                    <pic:cNvPicPr>
                      <a:picLocks noChangeAspect="1" noChangeArrowheads="1"/>
                    </pic:cNvPicPr>
                  </pic:nvPicPr>
                  <pic:blipFill>
                    <a:blip r:embed="rId4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345" cy="223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634836" cy="2247900"/>
            <wp:effectExtent l="19050" t="0" r="3464" b="0"/>
            <wp:docPr id="205" name="Рисунок 70" descr="C:\Users\User\Desktop\личные данные\грам\грамоты детей\с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User\Desktop\личные данные\грам\грамоты детей\с3 001.jpg"/>
                    <pic:cNvPicPr>
                      <a:picLocks noChangeAspect="1" noChangeArrowheads="1"/>
                    </pic:cNvPicPr>
                  </pic:nvPicPr>
                  <pic:blipFill>
                    <a:blip r:embed="rId4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836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1EC" w:rsidRPr="002641EC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457325" cy="2003822"/>
            <wp:effectExtent l="19050" t="0" r="9525" b="0"/>
            <wp:docPr id="51" name="Рисунок 66" descr="C:\Users\User\Desktop\личные данные\грам\грамоты детей\мм 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User\Desktop\личные данные\грам\грамоты детей\мм (42).jpg"/>
                    <pic:cNvPicPr>
                      <a:picLocks noChangeAspect="1" noChangeArrowheads="1"/>
                    </pic:cNvPicPr>
                  </pic:nvPicPr>
                  <pic:blipFill>
                    <a:blip r:embed="rId4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940" cy="2003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330036" cy="1828800"/>
            <wp:effectExtent l="19050" t="0" r="3464" b="0"/>
            <wp:docPr id="204" name="Рисунок 69" descr="C:\Users\User\Desktop\личные данные\грам\грамоты детей\с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User\Desktop\личные данные\грам\грамоты детей\с2 001.jpg"/>
                    <pic:cNvPicPr>
                      <a:picLocks noChangeAspect="1" noChangeArrowheads="1"/>
                    </pic:cNvPicPr>
                  </pic:nvPicPr>
                  <pic:blipFill>
                    <a:blip r:embed="rId4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300" cy="1827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171575" cy="1610916"/>
            <wp:effectExtent l="19050" t="0" r="9525" b="0"/>
            <wp:docPr id="203" name="Рисунок 68" descr="C:\Users\User\Desktop\личные данные\грам\грамоты детей\мм (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User\Desktop\личные данные\грам\грамоты детей\мм (48).jpg"/>
                    <pic:cNvPicPr>
                      <a:picLocks noChangeAspect="1" noChangeArrowheads="1"/>
                    </pic:cNvPicPr>
                  </pic:nvPicPr>
                  <pic:blipFill>
                    <a:blip r:embed="rId4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261" cy="1614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607127" cy="2209800"/>
            <wp:effectExtent l="19050" t="0" r="0" b="0"/>
            <wp:docPr id="202" name="Рисунок 67" descr="C:\Users\User\Desktop\личные данные\грам\грамоты детей\мм 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User\Desktop\личные данные\грам\грамоты детей\мм (44).jpg"/>
                    <pic:cNvPicPr>
                      <a:picLocks noChangeAspect="1" noChangeArrowheads="1"/>
                    </pic:cNvPicPr>
                  </pic:nvPicPr>
                  <pic:blipFill>
                    <a:blip r:embed="rId5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27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352550" cy="1859757"/>
            <wp:effectExtent l="19050" t="0" r="0" b="0"/>
            <wp:docPr id="200" name="Рисунок 65" descr="C:\Users\User\Desktop\личные данные\грам\грамоты детей\мм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User\Desktop\личные данные\грам\грамоты детей\мм (40).jpg"/>
                    <pic:cNvPicPr>
                      <a:picLocks noChangeAspect="1" noChangeArrowheads="1"/>
                    </pic:cNvPicPr>
                  </pic:nvPicPr>
                  <pic:blipFill>
                    <a:blip r:embed="rId5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5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438275" cy="1977627"/>
            <wp:effectExtent l="19050" t="0" r="9525" b="0"/>
            <wp:docPr id="199" name="Рисунок 64" descr="C:\Users\User\Desktop\личные данные\грам\грамоты детей\мм 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User\Desktop\личные данные\грам\грамоты детей\мм (39).jpg"/>
                    <pic:cNvPicPr>
                      <a:picLocks noChangeAspect="1" noChangeArrowheads="1"/>
                    </pic:cNvPicPr>
                  </pic:nvPicPr>
                  <pic:blipFill>
                    <a:blip r:embed="rId5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871" cy="197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247775" cy="1715691"/>
            <wp:effectExtent l="19050" t="0" r="9525" b="0"/>
            <wp:docPr id="198" name="Рисунок 63" descr="C:\Users\User\Desktop\личные данные\грам\грамоты детей\мм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User\Desktop\личные данные\грам\грамоты детей\мм (38).jpg"/>
                    <pic:cNvPicPr>
                      <a:picLocks noChangeAspect="1" noChangeArrowheads="1"/>
                    </pic:cNvPicPr>
                  </pic:nvPicPr>
                  <pic:blipFill>
                    <a:blip r:embed="rId5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121" cy="172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lastRenderedPageBreak/>
        <w:drawing>
          <wp:inline distT="0" distB="0" distL="0" distR="0">
            <wp:extent cx="1821872" cy="2505075"/>
            <wp:effectExtent l="19050" t="0" r="6928" b="0"/>
            <wp:docPr id="197" name="Рисунок 62" descr="C:\Users\User\Desktop\личные данные\грам\грамоты детей\мм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User\Desktop\личные данные\грам\грамоты детей\мм (37).jpg"/>
                    <pic:cNvPicPr>
                      <a:picLocks noChangeAspect="1" noChangeArrowheads="1"/>
                    </pic:cNvPicPr>
                  </pic:nvPicPr>
                  <pic:blipFill>
                    <a:blip r:embed="rId5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72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544782" cy="2124075"/>
            <wp:effectExtent l="19050" t="0" r="0" b="0"/>
            <wp:docPr id="196" name="Рисунок 61" descr="C:\Users\User\Desktop\личные данные\грам\грамоты детей\мм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User\Desktop\личные данные\грам\грамоты детей\мм (36).jpg"/>
                    <pic:cNvPicPr>
                      <a:picLocks noChangeAspect="1" noChangeArrowheads="1"/>
                    </pic:cNvPicPr>
                  </pic:nvPicPr>
                  <pic:blipFill>
                    <a:blip r:embed="rId5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782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870364" cy="2571750"/>
            <wp:effectExtent l="19050" t="0" r="0" b="0"/>
            <wp:docPr id="195" name="Рисунок 60" descr="C:\Users\User\Desktop\личные данные\грам\грамоты детей\мм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User\Desktop\личные данные\грам\грамоты детей\мм (35).jpg"/>
                    <pic:cNvPicPr>
                      <a:picLocks noChangeAspect="1" noChangeArrowheads="1"/>
                    </pic:cNvPicPr>
                  </pic:nvPicPr>
                  <pic:blipFill>
                    <a:blip r:embed="rId5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364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1EC" w:rsidRPr="002641EC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381125" cy="1899047"/>
            <wp:effectExtent l="19050" t="0" r="9525" b="0"/>
            <wp:docPr id="52" name="Рисунок 58" descr="C:\Users\User\Desktop\личные данные\грам\грамоты детей\мм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User\Desktop\личные данные\грам\грамоты детей\мм (25).jpg"/>
                    <pic:cNvPicPr>
                      <a:picLocks noChangeAspect="1" noChangeArrowheads="1"/>
                    </pic:cNvPicPr>
                  </pic:nvPicPr>
                  <pic:blipFill>
                    <a:blip r:embed="rId5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9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2022763" cy="2781300"/>
            <wp:effectExtent l="19050" t="0" r="0" b="0"/>
            <wp:docPr id="194" name="Рисунок 59" descr="C:\Users\User\Desktop\личные данные\грам\грамоты детей\мм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User\Desktop\личные данные\грам\грамоты детей\мм (34).jpg"/>
                    <pic:cNvPicPr>
                      <a:picLocks noChangeAspect="1" noChangeArrowheads="1"/>
                    </pic:cNvPicPr>
                  </pic:nvPicPr>
                  <pic:blipFill>
                    <a:blip r:embed="rId5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763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866587" cy="2566557"/>
            <wp:effectExtent l="361950" t="0" r="343213" b="0"/>
            <wp:docPr id="192" name="Рисунок 57" descr="C:\Users\User\Desktop\личные данные\грам\грамоты детей\мм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User\Desktop\личные данные\грам\грамоты детей\мм (20).jpg"/>
                    <pic:cNvPicPr>
                      <a:picLocks noChangeAspect="1" noChangeArrowheads="1"/>
                    </pic:cNvPicPr>
                  </pic:nvPicPr>
                  <pic:blipFill>
                    <a:blip r:embed="rId59" cstate="screen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66587" cy="2566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724891" cy="2371725"/>
            <wp:effectExtent l="342900" t="0" r="332509" b="0"/>
            <wp:docPr id="191" name="Рисунок 56" descr="C:\Users\User\Desktop\личные данные\грам\грамоты детей\мм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User\Desktop\личные данные\грам\грамоты детей\мм (19).jpg"/>
                    <pic:cNvPicPr>
                      <a:picLocks noChangeAspect="1" noChangeArrowheads="1"/>
                    </pic:cNvPicPr>
                  </pic:nvPicPr>
                  <pic:blipFill>
                    <a:blip r:embed="rId60" cstate="screen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891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lastRenderedPageBreak/>
        <w:drawing>
          <wp:inline distT="0" distB="0" distL="0" distR="0">
            <wp:extent cx="2056209" cy="1495425"/>
            <wp:effectExtent l="19050" t="0" r="1191" b="0"/>
            <wp:docPr id="190" name="Рисунок 55" descr="C:\Users\User\Desktop\личные данные\грам\грамоты детей\мм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User\Desktop\личные данные\грам\грамоты детей\мм (15).jpg"/>
                    <pic:cNvPicPr>
                      <a:picLocks noChangeAspect="1" noChangeArrowheads="1"/>
                    </pic:cNvPicPr>
                  </pic:nvPicPr>
                  <pic:blipFill>
                    <a:blip r:embed="rId6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924" cy="149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752600" cy="2409825"/>
            <wp:effectExtent l="19050" t="0" r="0" b="0"/>
            <wp:docPr id="189" name="Рисунок 54" descr="C:\Users\User\Desktop\личные данные\грам\грамоты детей\мм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User\Desktop\личные данные\грам\грамоты детей\мм (11).jpg"/>
                    <pic:cNvPicPr>
                      <a:picLocks noChangeAspect="1" noChangeArrowheads="1"/>
                    </pic:cNvPicPr>
                  </pic:nvPicPr>
                  <pic:blipFill>
                    <a:blip r:embed="rId6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953491" cy="2686050"/>
            <wp:effectExtent l="19050" t="0" r="8659" b="0"/>
            <wp:docPr id="188" name="Рисунок 53" descr="C:\Users\User\Desktop\личные данные\грам\грамоты детей\мм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User\Desktop\личные данные\грам\грамоты детей\мм (10).jpg"/>
                    <pic:cNvPicPr>
                      <a:picLocks noChangeAspect="1" noChangeArrowheads="1"/>
                    </pic:cNvPicPr>
                  </pic:nvPicPr>
                  <pic:blipFill>
                    <a:blip r:embed="rId6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491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2001982" cy="2752725"/>
            <wp:effectExtent l="19050" t="0" r="0" b="0"/>
            <wp:docPr id="187" name="Рисунок 52" descr="C:\Users\User\Desktop\личные данные\грам\грамоты детей\мм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User\Desktop\личные данные\грам\грамоты детей\мм (9).jpg"/>
                    <pic:cNvPicPr>
                      <a:picLocks noChangeAspect="1" noChangeArrowheads="1"/>
                    </pic:cNvPicPr>
                  </pic:nvPicPr>
                  <pic:blipFill>
                    <a:blip r:embed="rId6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982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2036618" cy="2800350"/>
            <wp:effectExtent l="19050" t="0" r="1732" b="0"/>
            <wp:docPr id="186" name="Рисунок 51" descr="C:\Users\User\Desktop\личные данные\грам\грамоты детей\мм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User\Desktop\личные данные\грам\грамоты детей\мм (8).jpg"/>
                    <pic:cNvPicPr>
                      <a:picLocks noChangeAspect="1" noChangeArrowheads="1"/>
                    </pic:cNvPicPr>
                  </pic:nvPicPr>
                  <pic:blipFill>
                    <a:blip r:embed="rId6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18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2415779" cy="1756930"/>
            <wp:effectExtent l="19050" t="0" r="3571" b="0"/>
            <wp:docPr id="185" name="Рисунок 50" descr="C:\Users\User\Desktop\личные данные\грам\грамоты детей\мм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User\Desktop\личные данные\грам\грамоты детей\мм (6).jpg"/>
                    <pic:cNvPicPr>
                      <a:picLocks noChangeAspect="1" noChangeArrowheads="1"/>
                    </pic:cNvPicPr>
                  </pic:nvPicPr>
                  <pic:blipFill>
                    <a:blip r:embed="rId6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33" cy="175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2400300" cy="1745673"/>
            <wp:effectExtent l="19050" t="0" r="0" b="0"/>
            <wp:docPr id="184" name="Рисунок 49" descr="C:\Users\User\Desktop\личные данные\грам\грамоты детей\мм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User\Desktop\личные данные\грам\грамоты детей\мм (5).jpg"/>
                    <pic:cNvPicPr>
                      <a:picLocks noChangeAspect="1" noChangeArrowheads="1"/>
                    </pic:cNvPicPr>
                  </pic:nvPicPr>
                  <pic:blipFill>
                    <a:blip r:embed="rId6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641" cy="1747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lastRenderedPageBreak/>
        <w:drawing>
          <wp:inline distT="0" distB="0" distL="0" distR="0">
            <wp:extent cx="2475307" cy="1800225"/>
            <wp:effectExtent l="19050" t="0" r="1193" b="0"/>
            <wp:docPr id="183" name="Рисунок 48" descr="C:\Users\User\Desktop\личные данные\грам\грамоты детей\мм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User\Desktop\личные данные\грам\грамоты детей\мм (4).jpg"/>
                    <pic:cNvPicPr>
                      <a:picLocks noChangeAspect="1" noChangeArrowheads="1"/>
                    </pic:cNvPicPr>
                  </pic:nvPicPr>
                  <pic:blipFill>
                    <a:blip r:embed="rId6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003" cy="179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309254" cy="1800225"/>
            <wp:effectExtent l="19050" t="0" r="5196" b="0"/>
            <wp:docPr id="182" name="Рисунок 47" descr="C:\Users\User\Desktop\личные данные\грам\грамоты детей\мм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Desktop\личные данные\грам\грамоты детей\мм (2).jpg"/>
                    <pic:cNvPicPr>
                      <a:picLocks noChangeAspect="1" noChangeArrowheads="1"/>
                    </pic:cNvPicPr>
                  </pic:nvPicPr>
                  <pic:blipFill>
                    <a:blip r:embed="rId6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909" cy="180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419225" cy="1990463"/>
            <wp:effectExtent l="19050" t="0" r="9525" b="0"/>
            <wp:docPr id="181" name="Рисунок 46" descr="C:\Users\User\Desktop\личные данные\грам\грамоты детей\гр д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Desktop\личные данные\грам\грамоты детей\гр дет 001.jpg"/>
                    <pic:cNvPicPr>
                      <a:picLocks noChangeAspect="1" noChangeArrowheads="1"/>
                    </pic:cNvPicPr>
                  </pic:nvPicPr>
                  <pic:blipFill>
                    <a:blip r:embed="rId7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937" cy="199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2946797" cy="2143125"/>
            <wp:effectExtent l="19050" t="0" r="5953" b="0"/>
            <wp:docPr id="180" name="Рисунок 45" descr="C:\Users\User\Desktop\личные данные\грам\грамоты детей\4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Desktop\личные данные\грам\грамоты детей\44 001.jpg"/>
                    <pic:cNvPicPr>
                      <a:picLocks noChangeAspect="1" noChangeArrowheads="1"/>
                    </pic:cNvPicPr>
                  </pic:nvPicPr>
                  <pic:blipFill>
                    <a:blip r:embed="rId7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127" cy="214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877291" cy="2581275"/>
            <wp:effectExtent l="19050" t="0" r="8659" b="0"/>
            <wp:docPr id="179" name="Рисунок 44" descr="C:\Users\User\Desktop\личные данные\грам\грамоты детей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User\Desktop\личные данные\грам\грамоты детей\1 001.jpg"/>
                    <pic:cNvPicPr>
                      <a:picLocks noChangeAspect="1" noChangeArrowheads="1"/>
                    </pic:cNvPicPr>
                  </pic:nvPicPr>
                  <pic:blipFill>
                    <a:blip r:embed="rId7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846" cy="258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EC" w:rsidRDefault="005C0A4A" w:rsidP="003A26A9">
      <w:pPr>
        <w:spacing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562100" cy="2121540"/>
            <wp:effectExtent l="19050" t="0" r="0" b="0"/>
            <wp:docPr id="178" name="Рисунок 43" descr="C:\Users\User\Desktop\личные данные\грам\грамоты детей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Desktop\личные данные\грам\грамоты детей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7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14" cy="212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504950" cy="2051133"/>
            <wp:effectExtent l="19050" t="0" r="0" b="0"/>
            <wp:docPr id="177" name="Рисунок 42" descr="C:\Users\User\Desktop\личные данные\грам\грамоты детей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Desktop\личные данные\грам\грамоты детей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7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48" cy="2055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425685" cy="1943100"/>
            <wp:effectExtent l="19050" t="0" r="3065" b="0"/>
            <wp:docPr id="176" name="Рисунок 41" descr="C:\Users\User\Desktop\личные данные\грам\грамоты детей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личные данные\грам\грамоты детей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7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994" cy="194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EC" w:rsidRPr="006079F6" w:rsidRDefault="005C0A4A" w:rsidP="003A26A9">
      <w:pPr>
        <w:spacing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1460789" cy="2008585"/>
            <wp:effectExtent l="19050" t="0" r="6061" b="0"/>
            <wp:docPr id="175" name="Рисунок 40" descr="C:\Users\User\Desktop\личные данные\грам\грамоты детей\с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esktop\личные данные\грам\грамоты детей\с12 001.jpg"/>
                    <pic:cNvPicPr>
                      <a:picLocks noChangeAspect="1" noChangeArrowheads="1"/>
                    </pic:cNvPicPr>
                  </pic:nvPicPr>
                  <pic:blipFill>
                    <a:blip r:embed="rId7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217" cy="200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41EC" w:rsidRPr="006079F6" w:rsidSect="00CA4A83">
      <w:footerReference w:type="default" r:id="rId77"/>
      <w:pgSz w:w="11906" w:h="16838"/>
      <w:pgMar w:top="1134" w:right="851" w:bottom="1134" w:left="1701" w:header="709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4C4" w:rsidRDefault="008754C4" w:rsidP="004C6C2F">
      <w:pPr>
        <w:spacing w:after="0" w:line="240" w:lineRule="auto"/>
      </w:pPr>
      <w:r>
        <w:separator/>
      </w:r>
    </w:p>
  </w:endnote>
  <w:endnote w:type="continuationSeparator" w:id="1">
    <w:p w:rsidR="008754C4" w:rsidRDefault="008754C4" w:rsidP="004C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02294"/>
      <w:docPartObj>
        <w:docPartGallery w:val="Page Numbers (Bottom of Page)"/>
        <w:docPartUnique/>
      </w:docPartObj>
    </w:sdtPr>
    <w:sdtContent>
      <w:p w:rsidR="001825F6" w:rsidRDefault="008576EF">
        <w:pPr>
          <w:pStyle w:val="ac"/>
          <w:jc w:val="right"/>
        </w:pPr>
        <w:fldSimple w:instr=" PAGE   \* MERGEFORMAT ">
          <w:r w:rsidR="00F53352">
            <w:rPr>
              <w:noProof/>
            </w:rPr>
            <w:t>11</w:t>
          </w:r>
        </w:fldSimple>
      </w:p>
    </w:sdtContent>
  </w:sdt>
  <w:p w:rsidR="001825F6" w:rsidRDefault="001825F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4C4" w:rsidRDefault="008754C4" w:rsidP="004C6C2F">
      <w:pPr>
        <w:spacing w:after="0" w:line="240" w:lineRule="auto"/>
      </w:pPr>
      <w:r>
        <w:separator/>
      </w:r>
    </w:p>
  </w:footnote>
  <w:footnote w:type="continuationSeparator" w:id="1">
    <w:p w:rsidR="008754C4" w:rsidRDefault="008754C4" w:rsidP="004C6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suff w:val="nothing"/>
      <w:lvlText w:val=""/>
      <w:lvlJc w:val="left"/>
      <w:pPr>
        <w:tabs>
          <w:tab w:val="num" w:pos="3"/>
        </w:tabs>
        <w:ind w:left="710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4"/>
        </w:tabs>
        <w:ind w:left="2124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8"/>
        </w:tabs>
        <w:ind w:left="3538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5"/>
        </w:tabs>
        <w:ind w:left="4245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52"/>
        </w:tabs>
        <w:ind w:left="4952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9"/>
        </w:tabs>
        <w:ind w:left="5659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6"/>
        </w:tabs>
        <w:ind w:left="6366" w:hanging="283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suff w:val="nothing"/>
      <w:lvlText w:val=""/>
      <w:lvlJc w:val="left"/>
      <w:pPr>
        <w:tabs>
          <w:tab w:val="num" w:pos="145"/>
        </w:tabs>
        <w:ind w:left="852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707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707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707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52212D1"/>
    <w:multiLevelType w:val="hybridMultilevel"/>
    <w:tmpl w:val="C700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E62AF"/>
    <w:multiLevelType w:val="multilevel"/>
    <w:tmpl w:val="49BC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F07BD7"/>
    <w:multiLevelType w:val="hybridMultilevel"/>
    <w:tmpl w:val="AEFCA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14691"/>
    <w:multiLevelType w:val="multilevel"/>
    <w:tmpl w:val="E4A6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296FD5"/>
    <w:multiLevelType w:val="hybridMultilevel"/>
    <w:tmpl w:val="1682BA54"/>
    <w:lvl w:ilvl="0" w:tplc="1D0E1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204B6"/>
    <w:multiLevelType w:val="hybridMultilevel"/>
    <w:tmpl w:val="CD6064AE"/>
    <w:lvl w:ilvl="0" w:tplc="85B63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24710"/>
    <w:multiLevelType w:val="multilevel"/>
    <w:tmpl w:val="C85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5E48B5"/>
    <w:multiLevelType w:val="hybridMultilevel"/>
    <w:tmpl w:val="FF46BC88"/>
    <w:lvl w:ilvl="0" w:tplc="366630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A3D88"/>
    <w:multiLevelType w:val="hybridMultilevel"/>
    <w:tmpl w:val="86BE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734FD"/>
    <w:multiLevelType w:val="hybridMultilevel"/>
    <w:tmpl w:val="842ACA36"/>
    <w:lvl w:ilvl="0" w:tplc="3440D01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3B612E49"/>
    <w:multiLevelType w:val="hybridMultilevel"/>
    <w:tmpl w:val="A38813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BF451CD"/>
    <w:multiLevelType w:val="multilevel"/>
    <w:tmpl w:val="ED30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E84EB4"/>
    <w:multiLevelType w:val="hybridMultilevel"/>
    <w:tmpl w:val="9B941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E4E8F"/>
    <w:multiLevelType w:val="hybridMultilevel"/>
    <w:tmpl w:val="E5FE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436E7"/>
    <w:multiLevelType w:val="hybridMultilevel"/>
    <w:tmpl w:val="15BC3F18"/>
    <w:lvl w:ilvl="0" w:tplc="1D0E1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B7CDD"/>
    <w:multiLevelType w:val="hybridMultilevel"/>
    <w:tmpl w:val="C24A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55E5C"/>
    <w:multiLevelType w:val="hybridMultilevel"/>
    <w:tmpl w:val="FFEA41F2"/>
    <w:lvl w:ilvl="0" w:tplc="C97C18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FE35467"/>
    <w:multiLevelType w:val="hybridMultilevel"/>
    <w:tmpl w:val="F796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C742D"/>
    <w:multiLevelType w:val="hybridMultilevel"/>
    <w:tmpl w:val="EFC05A5E"/>
    <w:lvl w:ilvl="0" w:tplc="AC7ED6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E0D74"/>
    <w:multiLevelType w:val="hybridMultilevel"/>
    <w:tmpl w:val="8B90B314"/>
    <w:lvl w:ilvl="0" w:tplc="C1AEA64A">
      <w:start w:val="65535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3E5523"/>
    <w:multiLevelType w:val="hybridMultilevel"/>
    <w:tmpl w:val="DBD87E24"/>
    <w:lvl w:ilvl="0" w:tplc="C61CC0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638C90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511028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C2362F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1A686B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BB6CD1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1A9ADD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0D5827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CE24BF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29">
    <w:nsid w:val="69E255D8"/>
    <w:multiLevelType w:val="hybridMultilevel"/>
    <w:tmpl w:val="2B5496A8"/>
    <w:lvl w:ilvl="0" w:tplc="5C22FF92">
      <w:start w:val="1"/>
      <w:numFmt w:val="decimal"/>
      <w:lvlText w:val="%1)"/>
      <w:lvlJc w:val="left"/>
      <w:pPr>
        <w:ind w:left="7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A15756C"/>
    <w:multiLevelType w:val="hybridMultilevel"/>
    <w:tmpl w:val="03960248"/>
    <w:lvl w:ilvl="0" w:tplc="D53C17A2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ACEDADE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color w:val="auto"/>
        <w:sz w:val="28"/>
        <w:szCs w:val="28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642138"/>
    <w:multiLevelType w:val="hybridMultilevel"/>
    <w:tmpl w:val="558EADE2"/>
    <w:lvl w:ilvl="0" w:tplc="2152A53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2878EA"/>
    <w:multiLevelType w:val="multilevel"/>
    <w:tmpl w:val="EE5C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AB35BD"/>
    <w:multiLevelType w:val="hybridMultilevel"/>
    <w:tmpl w:val="963AD606"/>
    <w:lvl w:ilvl="0" w:tplc="0419000B">
      <w:start w:val="1"/>
      <w:numFmt w:val="bullet"/>
      <w:lvlText w:val=""/>
      <w:lvlJc w:val="left"/>
      <w:pPr>
        <w:ind w:left="30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34">
    <w:nsid w:val="7CC567E4"/>
    <w:multiLevelType w:val="hybridMultilevel"/>
    <w:tmpl w:val="D7B61A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5330B6"/>
    <w:multiLevelType w:val="hybridMultilevel"/>
    <w:tmpl w:val="92AE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10"/>
  </w:num>
  <w:num w:numId="4">
    <w:abstractNumId w:val="21"/>
  </w:num>
  <w:num w:numId="5">
    <w:abstractNumId w:val="20"/>
  </w:num>
  <w:num w:numId="6">
    <w:abstractNumId w:val="29"/>
  </w:num>
  <w:num w:numId="7">
    <w:abstractNumId w:val="23"/>
  </w:num>
  <w:num w:numId="8">
    <w:abstractNumId w:val="35"/>
  </w:num>
  <w:num w:numId="9">
    <w:abstractNumId w:val="33"/>
  </w:num>
  <w:num w:numId="10">
    <w:abstractNumId w:val="8"/>
  </w:num>
  <w:num w:numId="11">
    <w:abstractNumId w:val="34"/>
  </w:num>
  <w:num w:numId="12">
    <w:abstractNumId w:val="18"/>
  </w:num>
  <w:num w:numId="13">
    <w:abstractNumId w:val="28"/>
  </w:num>
  <w:num w:numId="14">
    <w:abstractNumId w:val="2"/>
  </w:num>
  <w:num w:numId="15">
    <w:abstractNumId w:val="0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1"/>
  </w:num>
  <w:num w:numId="22">
    <w:abstractNumId w:val="15"/>
  </w:num>
  <w:num w:numId="23">
    <w:abstractNumId w:val="24"/>
  </w:num>
  <w:num w:numId="24">
    <w:abstractNumId w:val="22"/>
  </w:num>
  <w:num w:numId="25">
    <w:abstractNumId w:val="12"/>
  </w:num>
  <w:num w:numId="26">
    <w:abstractNumId w:val="11"/>
  </w:num>
  <w:num w:numId="27">
    <w:abstractNumId w:val="9"/>
  </w:num>
  <w:num w:numId="28">
    <w:abstractNumId w:val="14"/>
  </w:num>
  <w:num w:numId="29">
    <w:abstractNumId w:val="19"/>
  </w:num>
  <w:num w:numId="30">
    <w:abstractNumId w:val="32"/>
  </w:num>
  <w:num w:numId="31">
    <w:abstractNumId w:val="25"/>
  </w:num>
  <w:num w:numId="32">
    <w:abstractNumId w:val="17"/>
  </w:num>
  <w:num w:numId="33">
    <w:abstractNumId w:val="13"/>
  </w:num>
  <w:num w:numId="34">
    <w:abstractNumId w:val="26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CB6"/>
    <w:rsid w:val="000050B2"/>
    <w:rsid w:val="00040C42"/>
    <w:rsid w:val="00042F95"/>
    <w:rsid w:val="00050B77"/>
    <w:rsid w:val="000854FB"/>
    <w:rsid w:val="000938E2"/>
    <w:rsid w:val="000A4840"/>
    <w:rsid w:val="000F0B30"/>
    <w:rsid w:val="00103B28"/>
    <w:rsid w:val="0013402C"/>
    <w:rsid w:val="00137E26"/>
    <w:rsid w:val="001825F6"/>
    <w:rsid w:val="001D7C8B"/>
    <w:rsid w:val="002069BF"/>
    <w:rsid w:val="00231A80"/>
    <w:rsid w:val="002641EC"/>
    <w:rsid w:val="002B6061"/>
    <w:rsid w:val="002B7928"/>
    <w:rsid w:val="002E2A64"/>
    <w:rsid w:val="00302D48"/>
    <w:rsid w:val="003065FC"/>
    <w:rsid w:val="003211BA"/>
    <w:rsid w:val="00355E73"/>
    <w:rsid w:val="0037598E"/>
    <w:rsid w:val="00394552"/>
    <w:rsid w:val="003A250D"/>
    <w:rsid w:val="003A26A9"/>
    <w:rsid w:val="003A59BD"/>
    <w:rsid w:val="003C1A19"/>
    <w:rsid w:val="003E383D"/>
    <w:rsid w:val="00430F1E"/>
    <w:rsid w:val="00496976"/>
    <w:rsid w:val="004A1640"/>
    <w:rsid w:val="004A1ADD"/>
    <w:rsid w:val="004C6C2F"/>
    <w:rsid w:val="00500723"/>
    <w:rsid w:val="00505427"/>
    <w:rsid w:val="005062D1"/>
    <w:rsid w:val="005254E9"/>
    <w:rsid w:val="005648B8"/>
    <w:rsid w:val="0056742F"/>
    <w:rsid w:val="005B0779"/>
    <w:rsid w:val="005C0A4A"/>
    <w:rsid w:val="005F7B52"/>
    <w:rsid w:val="006079F6"/>
    <w:rsid w:val="00615E44"/>
    <w:rsid w:val="00636473"/>
    <w:rsid w:val="00683483"/>
    <w:rsid w:val="006B60CA"/>
    <w:rsid w:val="006E625B"/>
    <w:rsid w:val="006E6350"/>
    <w:rsid w:val="00721ECD"/>
    <w:rsid w:val="00754ACE"/>
    <w:rsid w:val="00763648"/>
    <w:rsid w:val="00783218"/>
    <w:rsid w:val="007846EE"/>
    <w:rsid w:val="0078540A"/>
    <w:rsid w:val="00787980"/>
    <w:rsid w:val="00797A30"/>
    <w:rsid w:val="007A6CB6"/>
    <w:rsid w:val="007D4E03"/>
    <w:rsid w:val="007E6A3A"/>
    <w:rsid w:val="00811671"/>
    <w:rsid w:val="0081241D"/>
    <w:rsid w:val="008576EF"/>
    <w:rsid w:val="00861B1D"/>
    <w:rsid w:val="008754C4"/>
    <w:rsid w:val="00886392"/>
    <w:rsid w:val="008928BB"/>
    <w:rsid w:val="008C6818"/>
    <w:rsid w:val="009024C1"/>
    <w:rsid w:val="0093614A"/>
    <w:rsid w:val="009631D3"/>
    <w:rsid w:val="009A37AD"/>
    <w:rsid w:val="009D015D"/>
    <w:rsid w:val="009D2665"/>
    <w:rsid w:val="009D6B83"/>
    <w:rsid w:val="009F0290"/>
    <w:rsid w:val="009F540E"/>
    <w:rsid w:val="00A44148"/>
    <w:rsid w:val="00A52602"/>
    <w:rsid w:val="00AB768F"/>
    <w:rsid w:val="00AC23D0"/>
    <w:rsid w:val="00AD01E4"/>
    <w:rsid w:val="00AE7486"/>
    <w:rsid w:val="00B25B21"/>
    <w:rsid w:val="00B439D3"/>
    <w:rsid w:val="00B648F9"/>
    <w:rsid w:val="00B72C1F"/>
    <w:rsid w:val="00B7458B"/>
    <w:rsid w:val="00BD2822"/>
    <w:rsid w:val="00BF7570"/>
    <w:rsid w:val="00C60E59"/>
    <w:rsid w:val="00CA3A99"/>
    <w:rsid w:val="00CA4A83"/>
    <w:rsid w:val="00CA6DED"/>
    <w:rsid w:val="00CB4001"/>
    <w:rsid w:val="00CB78AC"/>
    <w:rsid w:val="00CD03A9"/>
    <w:rsid w:val="00CD3F32"/>
    <w:rsid w:val="00CD6D08"/>
    <w:rsid w:val="00CE0D0B"/>
    <w:rsid w:val="00D1128A"/>
    <w:rsid w:val="00D302FC"/>
    <w:rsid w:val="00D8225D"/>
    <w:rsid w:val="00DC2906"/>
    <w:rsid w:val="00DD006E"/>
    <w:rsid w:val="00DF1A98"/>
    <w:rsid w:val="00E45E74"/>
    <w:rsid w:val="00ED3D50"/>
    <w:rsid w:val="00F119AB"/>
    <w:rsid w:val="00F177E8"/>
    <w:rsid w:val="00F223B0"/>
    <w:rsid w:val="00F31FCE"/>
    <w:rsid w:val="00F32FA4"/>
    <w:rsid w:val="00F53352"/>
    <w:rsid w:val="00FC6DA5"/>
    <w:rsid w:val="00FD16A6"/>
    <w:rsid w:val="00FD43B7"/>
    <w:rsid w:val="00FF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21"/>
  </w:style>
  <w:style w:type="paragraph" w:styleId="1">
    <w:name w:val="heading 1"/>
    <w:basedOn w:val="a"/>
    <w:next w:val="a"/>
    <w:link w:val="10"/>
    <w:uiPriority w:val="9"/>
    <w:qFormat/>
    <w:rsid w:val="00005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0"/>
    <w:link w:val="30"/>
    <w:qFormat/>
    <w:rsid w:val="003A26A9"/>
    <w:pPr>
      <w:keepNext/>
      <w:widowControl w:val="0"/>
      <w:tabs>
        <w:tab w:val="num" w:pos="2160"/>
      </w:tabs>
      <w:suppressAutoHyphens/>
      <w:spacing w:before="240" w:after="120" w:line="240" w:lineRule="auto"/>
      <w:ind w:left="2160" w:hanging="360"/>
      <w:outlineLvl w:val="2"/>
    </w:pPr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7A6CB6"/>
    <w:pPr>
      <w:spacing w:line="36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nhideWhenUsed/>
    <w:rsid w:val="007A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7A6C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005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B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60CA"/>
    <w:rPr>
      <w:rFonts w:ascii="Tahoma" w:hAnsi="Tahoma" w:cs="Tahoma"/>
      <w:sz w:val="16"/>
      <w:szCs w:val="16"/>
    </w:rPr>
  </w:style>
  <w:style w:type="paragraph" w:customStyle="1" w:styleId="31">
    <w:name w:val="Заголовок 3+"/>
    <w:basedOn w:val="a"/>
    <w:rsid w:val="006B60CA"/>
    <w:pPr>
      <w:suppressAutoHyphens/>
      <w:spacing w:before="240" w:after="0" w:line="100" w:lineRule="atLeast"/>
      <w:jc w:val="center"/>
    </w:pPr>
    <w:rPr>
      <w:rFonts w:ascii="Calibri" w:eastAsia="Calibri" w:hAnsi="Calibri" w:cs="Calibri"/>
      <w:b/>
      <w:lang w:eastAsia="ar-SA"/>
    </w:rPr>
  </w:style>
  <w:style w:type="paragraph" w:customStyle="1" w:styleId="ConsPlusNonformat">
    <w:name w:val="ConsPlusNonformat"/>
    <w:rsid w:val="006E635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8">
    <w:name w:val="Emphasis"/>
    <w:qFormat/>
    <w:rsid w:val="006E6350"/>
    <w:rPr>
      <w:i/>
      <w:iCs/>
    </w:rPr>
  </w:style>
  <w:style w:type="paragraph" w:styleId="a0">
    <w:name w:val="Body Text"/>
    <w:basedOn w:val="a"/>
    <w:link w:val="a9"/>
    <w:rsid w:val="006E6350"/>
    <w:pPr>
      <w:suppressAutoHyphens/>
      <w:spacing w:after="120" w:line="36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a9">
    <w:name w:val="Основной текст Знак"/>
    <w:basedOn w:val="a1"/>
    <w:link w:val="a0"/>
    <w:rsid w:val="006E6350"/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A26A9"/>
    <w:rPr>
      <w:rFonts w:ascii="Times New Roman" w:eastAsia="Arial Unicode MS" w:hAnsi="Times New Roman" w:cs="Tahoma"/>
      <w:b/>
      <w:bCs/>
      <w:kern w:val="1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3A26A9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3A26A9"/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3A26A9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3A26A9"/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3A26A9"/>
    <w:pPr>
      <w:suppressLineNumbers/>
      <w:suppressAutoHyphens/>
      <w:spacing w:line="36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styleId="af">
    <w:name w:val="Strong"/>
    <w:qFormat/>
    <w:rsid w:val="003A26A9"/>
    <w:rPr>
      <w:b/>
      <w:bCs/>
    </w:rPr>
  </w:style>
  <w:style w:type="character" w:customStyle="1" w:styleId="WW8Num8z0">
    <w:name w:val="WW8Num8z0"/>
    <w:rsid w:val="003A26A9"/>
    <w:rPr>
      <w:rFonts w:ascii="Symbol" w:hAnsi="Symbol" w:cs="OpenSymbol"/>
    </w:rPr>
  </w:style>
  <w:style w:type="table" w:styleId="af0">
    <w:name w:val="Table Grid"/>
    <w:basedOn w:val="a2"/>
    <w:uiPriority w:val="59"/>
    <w:rsid w:val="003A26A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A26A9"/>
    <w:pPr>
      <w:suppressAutoHyphens/>
      <w:spacing w:after="0" w:line="240" w:lineRule="auto"/>
    </w:pPr>
    <w:rPr>
      <w:rFonts w:ascii="Calibri" w:eastAsia="Arial" w:hAnsi="Calibri" w:cs="Times New Roman"/>
      <w:lang w:val="en-US" w:eastAsia="en-US" w:bidi="en-US"/>
    </w:rPr>
  </w:style>
  <w:style w:type="character" w:customStyle="1" w:styleId="c1">
    <w:name w:val="c1"/>
    <w:basedOn w:val="a1"/>
    <w:rsid w:val="003A26A9"/>
  </w:style>
  <w:style w:type="paragraph" w:customStyle="1" w:styleId="western">
    <w:name w:val="western"/>
    <w:basedOn w:val="a"/>
    <w:rsid w:val="003A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3A26A9"/>
  </w:style>
  <w:style w:type="table" w:customStyle="1" w:styleId="11">
    <w:name w:val="Сетка таблицы1"/>
    <w:basedOn w:val="a2"/>
    <w:rsid w:val="003A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1"/>
    <w:uiPriority w:val="99"/>
    <w:unhideWhenUsed/>
    <w:rsid w:val="00683483"/>
    <w:rPr>
      <w:color w:val="0000FF" w:themeColor="hyperlink"/>
      <w:u w:val="single"/>
    </w:rPr>
  </w:style>
  <w:style w:type="paragraph" w:styleId="af3">
    <w:name w:val="Title"/>
    <w:basedOn w:val="a"/>
    <w:link w:val="af4"/>
    <w:qFormat/>
    <w:rsid w:val="00BF7570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basedOn w:val="a1"/>
    <w:link w:val="af3"/>
    <w:rsid w:val="00BF7570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f5">
    <w:name w:val="footnote text"/>
    <w:basedOn w:val="a"/>
    <w:link w:val="af6"/>
    <w:uiPriority w:val="99"/>
    <w:semiHidden/>
    <w:unhideWhenUsed/>
    <w:rsid w:val="00BF757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кст сноски Знак"/>
    <w:basedOn w:val="a1"/>
    <w:link w:val="af5"/>
    <w:uiPriority w:val="99"/>
    <w:semiHidden/>
    <w:rsid w:val="00BF757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32">
    <w:name w:val="Основной текст (3)_"/>
    <w:basedOn w:val="a1"/>
    <w:link w:val="33"/>
    <w:rsid w:val="00BF757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F7570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f7">
    <w:name w:val="Основной текст + Курсив"/>
    <w:basedOn w:val="a1"/>
    <w:rsid w:val="00BF75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rsid w:val="00BF7570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  <w:lang w:eastAsia="en-US"/>
    </w:rPr>
  </w:style>
  <w:style w:type="character" w:customStyle="1" w:styleId="6">
    <w:name w:val="Основной текст (6)_"/>
    <w:basedOn w:val="a1"/>
    <w:link w:val="60"/>
    <w:rsid w:val="00BF7570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F7570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</w:rPr>
  </w:style>
  <w:style w:type="character" w:customStyle="1" w:styleId="61">
    <w:name w:val="Основной текст (6) + Не курсив"/>
    <w:basedOn w:val="6"/>
    <w:rsid w:val="00BF7570"/>
    <w:rPr>
      <w:i/>
      <w:iCs/>
    </w:rPr>
  </w:style>
  <w:style w:type="character" w:customStyle="1" w:styleId="34">
    <w:name w:val="Основной текст (3) + Курсив"/>
    <w:basedOn w:val="32"/>
    <w:rsid w:val="00BF757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5">
    <w:name w:val="Основной текст (3) + Не полужирный"/>
    <w:basedOn w:val="32"/>
    <w:rsid w:val="00BF757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6">
    <w:name w:val="Основной текст (3) + Не полужирный;Курсив"/>
    <w:basedOn w:val="32"/>
    <w:rsid w:val="00BF7570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85pt">
    <w:name w:val="Основной текст + 8;5 pt;Курсив"/>
    <w:basedOn w:val="a1"/>
    <w:rsid w:val="00BF75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62">
    <w:name w:val="Основной текст6"/>
    <w:basedOn w:val="a"/>
    <w:rsid w:val="00BF7570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</w:rPr>
  </w:style>
  <w:style w:type="character" w:customStyle="1" w:styleId="59pt">
    <w:name w:val="Основной текст (5) + 9 pt;Не курсив"/>
    <w:basedOn w:val="a1"/>
    <w:rsid w:val="00BF75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9">
    <w:name w:val="Основной текст (9)_"/>
    <w:basedOn w:val="a1"/>
    <w:rsid w:val="00BF75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f8">
    <w:name w:val="Основной текст + Полужирный"/>
    <w:basedOn w:val="a1"/>
    <w:rsid w:val="00BF75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2"/>
    <w:rsid w:val="00BF75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385pt">
    <w:name w:val="Основной текст (3) + 8;5 pt;Не полужирный;Курсив"/>
    <w:basedOn w:val="32"/>
    <w:rsid w:val="00BF7570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3TimesNewRoman105pt">
    <w:name w:val="Основной текст (3) + Times New Roman;10;5 pt;Не полужирный"/>
    <w:basedOn w:val="32"/>
    <w:rsid w:val="00BF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9" Type="http://schemas.openxmlformats.org/officeDocument/2006/relationships/image" Target="media/image24.jpeg"/><Relationship Id="rId21" Type="http://schemas.openxmlformats.org/officeDocument/2006/relationships/image" Target="media/image6.jpeg"/><Relationship Id="rId34" Type="http://schemas.openxmlformats.org/officeDocument/2006/relationships/image" Target="media/image19.jpeg"/><Relationship Id="rId42" Type="http://schemas.openxmlformats.org/officeDocument/2006/relationships/image" Target="media/image27.jpeg"/><Relationship Id="rId47" Type="http://schemas.openxmlformats.org/officeDocument/2006/relationships/image" Target="media/image32.jpeg"/><Relationship Id="rId50" Type="http://schemas.openxmlformats.org/officeDocument/2006/relationships/image" Target="media/image35.jpeg"/><Relationship Id="rId55" Type="http://schemas.openxmlformats.org/officeDocument/2006/relationships/image" Target="media/image40.jpeg"/><Relationship Id="rId63" Type="http://schemas.openxmlformats.org/officeDocument/2006/relationships/image" Target="media/image48.jpeg"/><Relationship Id="rId68" Type="http://schemas.openxmlformats.org/officeDocument/2006/relationships/image" Target="media/image53.jpeg"/><Relationship Id="rId76" Type="http://schemas.openxmlformats.org/officeDocument/2006/relationships/image" Target="media/image61.jpeg"/><Relationship Id="rId7" Type="http://schemas.openxmlformats.org/officeDocument/2006/relationships/endnotes" Target="endnotes.xml"/><Relationship Id="rId71" Type="http://schemas.openxmlformats.org/officeDocument/2006/relationships/image" Target="media/image56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9" Type="http://schemas.openxmlformats.org/officeDocument/2006/relationships/image" Target="media/image14.jpeg"/><Relationship Id="rId11" Type="http://schemas.openxmlformats.org/officeDocument/2006/relationships/chart" Target="charts/chart4.xml"/><Relationship Id="rId24" Type="http://schemas.openxmlformats.org/officeDocument/2006/relationships/image" Target="media/image9.jpeg"/><Relationship Id="rId32" Type="http://schemas.openxmlformats.org/officeDocument/2006/relationships/image" Target="media/image17.jpeg"/><Relationship Id="rId37" Type="http://schemas.openxmlformats.org/officeDocument/2006/relationships/image" Target="media/image22.jpeg"/><Relationship Id="rId40" Type="http://schemas.openxmlformats.org/officeDocument/2006/relationships/image" Target="media/image25.jpeg"/><Relationship Id="rId45" Type="http://schemas.openxmlformats.org/officeDocument/2006/relationships/image" Target="media/image30.jpeg"/><Relationship Id="rId53" Type="http://schemas.openxmlformats.org/officeDocument/2006/relationships/image" Target="media/image38.jpeg"/><Relationship Id="rId58" Type="http://schemas.openxmlformats.org/officeDocument/2006/relationships/image" Target="media/image43.jpeg"/><Relationship Id="rId66" Type="http://schemas.openxmlformats.org/officeDocument/2006/relationships/image" Target="media/image51.jpeg"/><Relationship Id="rId74" Type="http://schemas.openxmlformats.org/officeDocument/2006/relationships/image" Target="media/image59.jpeg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46.jpeg"/><Relationship Id="rId10" Type="http://schemas.openxmlformats.org/officeDocument/2006/relationships/chart" Target="charts/chart3.xml"/><Relationship Id="rId19" Type="http://schemas.openxmlformats.org/officeDocument/2006/relationships/image" Target="media/image4.jpeg"/><Relationship Id="rId31" Type="http://schemas.openxmlformats.org/officeDocument/2006/relationships/image" Target="media/image16.jpeg"/><Relationship Id="rId44" Type="http://schemas.openxmlformats.org/officeDocument/2006/relationships/image" Target="media/image29.jpeg"/><Relationship Id="rId52" Type="http://schemas.openxmlformats.org/officeDocument/2006/relationships/image" Target="media/image37.jpeg"/><Relationship Id="rId60" Type="http://schemas.openxmlformats.org/officeDocument/2006/relationships/image" Target="media/image45.jpeg"/><Relationship Id="rId65" Type="http://schemas.openxmlformats.org/officeDocument/2006/relationships/image" Target="media/image50.jpeg"/><Relationship Id="rId73" Type="http://schemas.openxmlformats.org/officeDocument/2006/relationships/image" Target="media/image58.jpeg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7.jpeg"/><Relationship Id="rId27" Type="http://schemas.openxmlformats.org/officeDocument/2006/relationships/image" Target="media/image12.jpeg"/><Relationship Id="rId30" Type="http://schemas.openxmlformats.org/officeDocument/2006/relationships/image" Target="media/image15.jpeg"/><Relationship Id="rId35" Type="http://schemas.openxmlformats.org/officeDocument/2006/relationships/image" Target="media/image20.jpeg"/><Relationship Id="rId43" Type="http://schemas.openxmlformats.org/officeDocument/2006/relationships/image" Target="media/image28.jpeg"/><Relationship Id="rId48" Type="http://schemas.openxmlformats.org/officeDocument/2006/relationships/image" Target="media/image33.jpeg"/><Relationship Id="rId56" Type="http://schemas.openxmlformats.org/officeDocument/2006/relationships/image" Target="media/image41.jpeg"/><Relationship Id="rId64" Type="http://schemas.openxmlformats.org/officeDocument/2006/relationships/image" Target="media/image49.jpeg"/><Relationship Id="rId69" Type="http://schemas.openxmlformats.org/officeDocument/2006/relationships/image" Target="media/image54.jpeg"/><Relationship Id="rId77" Type="http://schemas.openxmlformats.org/officeDocument/2006/relationships/footer" Target="footer1.xml"/><Relationship Id="rId8" Type="http://schemas.openxmlformats.org/officeDocument/2006/relationships/chart" Target="charts/chart1.xml"/><Relationship Id="rId51" Type="http://schemas.openxmlformats.org/officeDocument/2006/relationships/image" Target="media/image36.jpeg"/><Relationship Id="rId72" Type="http://schemas.openxmlformats.org/officeDocument/2006/relationships/image" Target="media/image57.jpeg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33" Type="http://schemas.openxmlformats.org/officeDocument/2006/relationships/image" Target="media/image18.jpeg"/><Relationship Id="rId38" Type="http://schemas.openxmlformats.org/officeDocument/2006/relationships/image" Target="media/image23.jpeg"/><Relationship Id="rId46" Type="http://schemas.openxmlformats.org/officeDocument/2006/relationships/image" Target="media/image31.jpeg"/><Relationship Id="rId59" Type="http://schemas.openxmlformats.org/officeDocument/2006/relationships/image" Target="media/image44.jpeg"/><Relationship Id="rId67" Type="http://schemas.openxmlformats.org/officeDocument/2006/relationships/image" Target="media/image52.jpeg"/><Relationship Id="rId20" Type="http://schemas.openxmlformats.org/officeDocument/2006/relationships/image" Target="media/image5.jpeg"/><Relationship Id="rId41" Type="http://schemas.openxmlformats.org/officeDocument/2006/relationships/image" Target="media/image26.jpeg"/><Relationship Id="rId54" Type="http://schemas.openxmlformats.org/officeDocument/2006/relationships/image" Target="media/image39.jpeg"/><Relationship Id="rId62" Type="http://schemas.openxmlformats.org/officeDocument/2006/relationships/image" Target="media/image47.jpeg"/><Relationship Id="rId70" Type="http://schemas.openxmlformats.org/officeDocument/2006/relationships/image" Target="media/image55.jpeg"/><Relationship Id="rId75" Type="http://schemas.openxmlformats.org/officeDocument/2006/relationships/image" Target="media/image6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36" Type="http://schemas.openxmlformats.org/officeDocument/2006/relationships/image" Target="media/image21.jpeg"/><Relationship Id="rId49" Type="http://schemas.openxmlformats.org/officeDocument/2006/relationships/image" Target="media/image34.jpeg"/><Relationship Id="rId57" Type="http://schemas.openxmlformats.org/officeDocument/2006/relationships/image" Target="media/image4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48553054662431E-2"/>
          <c:y val="7.2000000000000133E-2"/>
          <c:w val="0.78135048231511262"/>
          <c:h val="0.6840000000000028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gapDepth val="0"/>
        <c:shape val="box"/>
        <c:axId val="132819200"/>
        <c:axId val="145697408"/>
        <c:axId val="0"/>
      </c:bar3DChart>
      <c:catAx>
        <c:axId val="13281920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5697408"/>
        <c:crosses val="autoZero"/>
        <c:auto val="1"/>
        <c:lblAlgn val="ctr"/>
        <c:lblOffset val="100"/>
        <c:tickLblSkip val="1"/>
        <c:tickMarkSkip val="1"/>
      </c:catAx>
      <c:valAx>
        <c:axId val="1456974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281920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585209003215436"/>
          <c:y val="0.36000000000000032"/>
          <c:w val="0.13504823151125625"/>
          <c:h val="0.2800000000000000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095761381475712E-2"/>
          <c:y val="6.4638783269961989E-2"/>
          <c:w val="0.79748822605965453"/>
          <c:h val="0.7034220532319391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50</c:v>
                </c:pt>
                <c:pt idx="1">
                  <c:v>33.300000000000004</c:v>
                </c:pt>
                <c:pt idx="2">
                  <c:v>66.599999999999994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66.599999999999994</c:v>
                </c:pt>
                <c:pt idx="1">
                  <c:v>66.599999999999994</c:v>
                </c:pt>
                <c:pt idx="2">
                  <c:v>83.3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83.3</c:v>
                </c:pt>
                <c:pt idx="1">
                  <c:v>83.3</c:v>
                </c:pt>
                <c:pt idx="2">
                  <c:v>83.3</c:v>
                </c:pt>
                <c:pt idx="3">
                  <c:v>66.599999999999994</c:v>
                </c:pt>
              </c:numCache>
            </c:numRef>
          </c:val>
        </c:ser>
        <c:gapDepth val="0"/>
        <c:shape val="box"/>
        <c:axId val="148380672"/>
        <c:axId val="65131264"/>
        <c:axId val="0"/>
      </c:bar3DChart>
      <c:catAx>
        <c:axId val="14838067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131264"/>
        <c:crosses val="autoZero"/>
        <c:auto val="1"/>
        <c:lblAlgn val="ctr"/>
        <c:lblOffset val="100"/>
        <c:tickLblSkip val="1"/>
        <c:tickMarkSkip val="1"/>
      </c:catAx>
      <c:valAx>
        <c:axId val="6513126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838067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6185243328101024"/>
          <c:y val="0.36882129277566977"/>
          <c:w val="0.13186813186813334"/>
          <c:h val="0.2661596958174908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8461538461538464E-2"/>
          <c:y val="6.1403508771929766E-2"/>
          <c:w val="0.80267558528428162"/>
          <c:h val="0.706140350877193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3.8</c:v>
                </c:pt>
                <c:pt idx="1">
                  <c:v>3.6</c:v>
                </c:pt>
                <c:pt idx="2">
                  <c:v>4</c:v>
                </c:pt>
                <c:pt idx="3">
                  <c:v>3.8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3.9</c:v>
                </c:pt>
                <c:pt idx="1">
                  <c:v>3.6</c:v>
                </c:pt>
                <c:pt idx="2">
                  <c:v>4.0999999999999996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</c:v>
                </c:pt>
                <c:pt idx="1">
                  <c:v>3.9</c:v>
                </c:pt>
                <c:pt idx="2">
                  <c:v>4.5999999999999996</c:v>
                </c:pt>
                <c:pt idx="3">
                  <c:v>4</c:v>
                </c:pt>
              </c:numCache>
            </c:numRef>
          </c:val>
        </c:ser>
        <c:gapDepth val="0"/>
        <c:shape val="box"/>
        <c:axId val="126244736"/>
        <c:axId val="126246272"/>
        <c:axId val="0"/>
      </c:bar3DChart>
      <c:catAx>
        <c:axId val="1262447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6246272"/>
        <c:crosses val="autoZero"/>
        <c:auto val="1"/>
        <c:lblAlgn val="ctr"/>
        <c:lblOffset val="100"/>
        <c:tickLblSkip val="1"/>
        <c:tickMarkSkip val="1"/>
      </c:catAx>
      <c:valAx>
        <c:axId val="1262462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624473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5953177257525082"/>
          <c:y val="0.35964912280701755"/>
          <c:w val="0.13377926421404682"/>
          <c:h val="0.280701754385964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388289676425413E-2"/>
          <c:y val="5.6994818652849742E-2"/>
          <c:w val="0.81818181818182323"/>
          <c:h val="0.766839378238347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FFFFFF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Литературное чтение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83</c:v>
                </c:pt>
                <c:pt idx="2">
                  <c:v>100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FFFFFF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Литературное чтение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</c:numCache>
            </c:numRef>
          </c:val>
        </c:ser>
        <c:gapDepth val="0"/>
        <c:shape val="box"/>
        <c:axId val="126275584"/>
        <c:axId val="126277120"/>
        <c:axId val="0"/>
      </c:bar3DChart>
      <c:catAx>
        <c:axId val="1262755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6277120"/>
        <c:crosses val="autoZero"/>
        <c:auto val="1"/>
        <c:lblAlgn val="ctr"/>
        <c:lblOffset val="100"/>
        <c:tickLblSkip val="1"/>
        <c:tickMarkSkip val="1"/>
      </c:catAx>
      <c:valAx>
        <c:axId val="1262771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627558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8751926040061557"/>
          <c:y val="0.39896373056995216"/>
          <c:w val="0.10631741140215695"/>
          <c:h val="0.2020725388601037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666666666666664E-2"/>
          <c:y val="5.3658536585365846E-2"/>
          <c:w val="0.82886904761905256"/>
          <c:h val="0.697560975609755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0000FF"/>
            </a:solidFill>
            <a:ln w="12718">
              <a:solidFill>
                <a:srgbClr val="FFFFFF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Литературное чтение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50</c:v>
                </c:pt>
                <c:pt idx="1">
                  <c:v>33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FF00FF"/>
            </a:solidFill>
            <a:ln w="12718">
              <a:solidFill>
                <a:srgbClr val="FFFFFF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Литературное чтение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66</c:v>
                </c:pt>
                <c:pt idx="1">
                  <c:v>66</c:v>
                </c:pt>
                <c:pt idx="2">
                  <c:v>66</c:v>
                </c:pt>
              </c:numCache>
            </c:numRef>
          </c:val>
        </c:ser>
        <c:gapDepth val="0"/>
        <c:shape val="box"/>
        <c:axId val="125867904"/>
        <c:axId val="125869440"/>
        <c:axId val="0"/>
      </c:bar3DChart>
      <c:catAx>
        <c:axId val="125867904"/>
        <c:scaling>
          <c:orientation val="minMax"/>
        </c:scaling>
        <c:axPos val="b"/>
        <c:numFmt formatCode="General" sourceLinked="1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5869440"/>
        <c:crosses val="autoZero"/>
        <c:auto val="1"/>
        <c:lblAlgn val="ctr"/>
        <c:lblOffset val="100"/>
        <c:tickLblSkip val="1"/>
        <c:tickMarkSkip val="1"/>
      </c:catAx>
      <c:valAx>
        <c:axId val="125869440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5867904"/>
        <c:crosses val="autoZero"/>
        <c:crossBetween val="between"/>
      </c:valAx>
      <c:spPr>
        <a:noFill/>
        <a:ln w="25437">
          <a:noFill/>
        </a:ln>
      </c:spPr>
    </c:plotArea>
    <c:legend>
      <c:legendPos val="r"/>
      <c:layout>
        <c:manualLayout>
          <c:xMode val="edge"/>
          <c:yMode val="edge"/>
          <c:x val="0.88690476190475687"/>
          <c:y val="0.4"/>
          <c:w val="0.10714285714285714"/>
          <c:h val="0.2"/>
        </c:manualLayout>
      </c:layout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82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4428794992175271E-2"/>
          <c:y val="6.4039408866995093E-2"/>
          <c:w val="0.82942097026604067"/>
          <c:h val="0.684729064039414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FFFFFF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Литературное чтение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3.8</c:v>
                </c:pt>
                <c:pt idx="1">
                  <c:v>3.6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FFFFFF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Литературное чтение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4.3</c:v>
                </c:pt>
                <c:pt idx="1">
                  <c:v>4</c:v>
                </c:pt>
                <c:pt idx="2">
                  <c:v>4.0999999999999996</c:v>
                </c:pt>
                <c:pt idx="3">
                  <c:v>0</c:v>
                </c:pt>
              </c:numCache>
            </c:numRef>
          </c:val>
        </c:ser>
        <c:gapDepth val="0"/>
        <c:shape val="box"/>
        <c:axId val="125882368"/>
        <c:axId val="125883904"/>
        <c:axId val="0"/>
      </c:bar3DChart>
      <c:catAx>
        <c:axId val="12588236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5883904"/>
        <c:crosses val="autoZero"/>
        <c:auto val="1"/>
        <c:lblAlgn val="ctr"/>
        <c:lblOffset val="100"/>
        <c:tickLblSkip val="1"/>
        <c:tickMarkSkip val="1"/>
      </c:catAx>
      <c:valAx>
        <c:axId val="1258839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58823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106416275429911"/>
          <c:y val="0.39901477832512744"/>
          <c:w val="0.11267605633802817"/>
          <c:h val="0.201970443349753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Абрамова Д</c:v>
                </c:pt>
                <c:pt idx="1">
                  <c:v>Джиоева Л.</c:v>
                </c:pt>
                <c:pt idx="2">
                  <c:v>Пахомов М</c:v>
                </c:pt>
                <c:pt idx="3">
                  <c:v>Пахомов Н</c:v>
                </c:pt>
                <c:pt idx="4">
                  <c:v>СпиридоноваВ</c:v>
                </c:pt>
                <c:pt idx="5">
                  <c:v>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Абрамова Д</c:v>
                </c:pt>
                <c:pt idx="1">
                  <c:v>Джиоева Л.</c:v>
                </c:pt>
                <c:pt idx="2">
                  <c:v>Пахомов М</c:v>
                </c:pt>
                <c:pt idx="3">
                  <c:v>Пахомов Н</c:v>
                </c:pt>
                <c:pt idx="4">
                  <c:v>СпиридоноваВ</c:v>
                </c:pt>
                <c:pt idx="5">
                  <c:v>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Абрамова Д</c:v>
                </c:pt>
                <c:pt idx="1">
                  <c:v>Джиоева Л.</c:v>
                </c:pt>
                <c:pt idx="2">
                  <c:v>Пахомов М</c:v>
                </c:pt>
                <c:pt idx="3">
                  <c:v>Пахомов Н</c:v>
                </c:pt>
                <c:pt idx="4">
                  <c:v>СпиридоноваВ</c:v>
                </c:pt>
                <c:pt idx="5">
                  <c:v>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125768832"/>
        <c:axId val="125770368"/>
      </c:barChart>
      <c:catAx>
        <c:axId val="125768832"/>
        <c:scaling>
          <c:orientation val="minMax"/>
        </c:scaling>
        <c:axPos val="b"/>
        <c:numFmt formatCode="General" sourceLinked="1"/>
        <c:tickLblPos val="nextTo"/>
        <c:crossAx val="125770368"/>
        <c:crosses val="autoZero"/>
        <c:auto val="1"/>
        <c:lblAlgn val="ctr"/>
        <c:lblOffset val="100"/>
      </c:catAx>
      <c:valAx>
        <c:axId val="125770368"/>
        <c:scaling>
          <c:orientation val="minMax"/>
        </c:scaling>
        <c:axPos val="l"/>
        <c:majorGridlines/>
        <c:numFmt formatCode="General" sourceLinked="1"/>
        <c:tickLblPos val="nextTo"/>
        <c:crossAx val="12576883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3.0716723549487988E-2"/>
          <c:y val="4.8109965635738827E-2"/>
          <c:w val="0.81058020477815651"/>
          <c:h val="0.7697594501718313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Абрамова Д.</c:v>
                </c:pt>
                <c:pt idx="1">
                  <c:v>Джиоева Л</c:v>
                </c:pt>
                <c:pt idx="2">
                  <c:v>Пахомов М</c:v>
                </c:pt>
                <c:pt idx="3">
                  <c:v>Пахомов Н</c:v>
                </c:pt>
                <c:pt idx="4">
                  <c:v>Спиридонова В</c:v>
                </c:pt>
                <c:pt idx="5">
                  <c:v>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Абрамова Д.</c:v>
                </c:pt>
                <c:pt idx="1">
                  <c:v>Джиоева Л</c:v>
                </c:pt>
                <c:pt idx="2">
                  <c:v>Пахомов М</c:v>
                </c:pt>
                <c:pt idx="3">
                  <c:v>Пахомов Н</c:v>
                </c:pt>
                <c:pt idx="4">
                  <c:v>Спиридонова В</c:v>
                </c:pt>
                <c:pt idx="5">
                  <c:v>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  <c:pt idx="5">
                  <c:v>0</c:v>
                </c:pt>
              </c:numCache>
            </c:numRef>
          </c:val>
        </c:ser>
        <c:axId val="125823616"/>
        <c:axId val="126767488"/>
      </c:barChart>
      <c:catAx>
        <c:axId val="125823616"/>
        <c:scaling>
          <c:orientation val="minMax"/>
        </c:scaling>
        <c:axPos val="b"/>
        <c:numFmt formatCode="General" sourceLinked="1"/>
        <c:tickLblPos val="nextTo"/>
        <c:crossAx val="126767488"/>
        <c:crosses val="autoZero"/>
        <c:auto val="1"/>
        <c:lblAlgn val="ctr"/>
        <c:lblOffset val="100"/>
      </c:catAx>
      <c:valAx>
        <c:axId val="126767488"/>
        <c:scaling>
          <c:orientation val="minMax"/>
        </c:scaling>
        <c:axPos val="l"/>
        <c:majorGridlines/>
        <c:numFmt formatCode="General" sourceLinked="1"/>
        <c:tickLblPos val="nextTo"/>
        <c:crossAx val="12582361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1099-DBAB-4C32-8617-D0CAAD67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</cp:revision>
  <cp:lastPrinted>2010-11-09T07:30:00Z</cp:lastPrinted>
  <dcterms:created xsi:type="dcterms:W3CDTF">2010-11-09T06:57:00Z</dcterms:created>
  <dcterms:modified xsi:type="dcterms:W3CDTF">2015-11-09T16:07:00Z</dcterms:modified>
</cp:coreProperties>
</file>