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54" w:rsidRPr="00346BA8" w:rsidRDefault="00984754" w:rsidP="000C36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8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упражнения </w:t>
      </w:r>
    </w:p>
    <w:p w:rsidR="00984754" w:rsidRPr="00346BA8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8">
        <w:rPr>
          <w:rFonts w:ascii="Times New Roman" w:hAnsi="Times New Roman" w:cs="Times New Roman"/>
          <w:b/>
          <w:sz w:val="28"/>
          <w:szCs w:val="28"/>
        </w:rPr>
        <w:t xml:space="preserve">на начальном этапе обучения игре на фортепиано </w:t>
      </w:r>
    </w:p>
    <w:p w:rsidR="00984754" w:rsidRPr="00346BA8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8">
        <w:rPr>
          <w:rFonts w:ascii="Times New Roman" w:hAnsi="Times New Roman" w:cs="Times New Roman"/>
          <w:b/>
          <w:sz w:val="28"/>
          <w:szCs w:val="28"/>
        </w:rPr>
        <w:t>(для детей с задержкой психического развития)</w:t>
      </w: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8">
        <w:rPr>
          <w:rFonts w:ascii="Times New Roman" w:hAnsi="Times New Roman" w:cs="Times New Roman"/>
          <w:b/>
          <w:sz w:val="28"/>
          <w:szCs w:val="28"/>
        </w:rPr>
        <w:t>Описание опыта</w:t>
      </w:r>
    </w:p>
    <w:p w:rsidR="00984754" w:rsidRDefault="00984754" w:rsidP="00984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54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BA8">
        <w:rPr>
          <w:rFonts w:ascii="Times New Roman" w:hAnsi="Times New Roman" w:cs="Times New Roman"/>
          <w:b/>
          <w:sz w:val="28"/>
          <w:szCs w:val="28"/>
        </w:rPr>
        <w:t>Мурышкина</w:t>
      </w:r>
      <w:proofErr w:type="spellEnd"/>
      <w:r w:rsidRPr="00346BA8">
        <w:rPr>
          <w:rFonts w:ascii="Times New Roman" w:hAnsi="Times New Roman" w:cs="Times New Roman"/>
          <w:b/>
          <w:sz w:val="28"/>
          <w:szCs w:val="28"/>
        </w:rPr>
        <w:t xml:space="preserve"> Светлана Ивановна,</w:t>
      </w:r>
    </w:p>
    <w:p w:rsidR="00984754" w:rsidRPr="00346BA8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A8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образования, руководитель музыкальной студии «Камертон» </w:t>
      </w:r>
      <w:r w:rsidR="00D40094">
        <w:rPr>
          <w:rFonts w:ascii="Times New Roman" w:hAnsi="Times New Roman" w:cs="Times New Roman"/>
          <w:b/>
          <w:sz w:val="28"/>
          <w:szCs w:val="28"/>
        </w:rPr>
        <w:t>ГБ</w:t>
      </w:r>
      <w:proofErr w:type="gramStart"/>
      <w:r w:rsidR="00D40094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D40094">
        <w:rPr>
          <w:rFonts w:ascii="Times New Roman" w:hAnsi="Times New Roman" w:cs="Times New Roman"/>
          <w:b/>
          <w:sz w:val="28"/>
          <w:szCs w:val="28"/>
        </w:rPr>
        <w:t xml:space="preserve">К)ОУ </w:t>
      </w:r>
      <w:r w:rsidRPr="00346BA8">
        <w:rPr>
          <w:rFonts w:ascii="Times New Roman" w:hAnsi="Times New Roman" w:cs="Times New Roman"/>
          <w:b/>
          <w:sz w:val="28"/>
          <w:szCs w:val="28"/>
        </w:rPr>
        <w:t xml:space="preserve">школы-интерната №136 </w:t>
      </w:r>
      <w:proofErr w:type="spellStart"/>
      <w:r w:rsidRPr="00346BA8">
        <w:rPr>
          <w:rFonts w:ascii="Times New Roman" w:hAnsi="Times New Roman" w:cs="Times New Roman"/>
          <w:b/>
          <w:sz w:val="28"/>
          <w:szCs w:val="28"/>
        </w:rPr>
        <w:t>г.</w:t>
      </w:r>
      <w:r w:rsidR="00D4009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40094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Pr="00346BA8">
        <w:rPr>
          <w:rFonts w:ascii="Times New Roman" w:hAnsi="Times New Roman" w:cs="Times New Roman"/>
          <w:b/>
          <w:sz w:val="28"/>
          <w:szCs w:val="28"/>
        </w:rPr>
        <w:t>Самара</w:t>
      </w: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Default="00984754" w:rsidP="00984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Default="00984754" w:rsidP="00984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Pr="00346BA8" w:rsidRDefault="00984754" w:rsidP="00984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64F" w:rsidRDefault="000C364F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754" w:rsidRDefault="00984754" w:rsidP="00984754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специальной (коррекционной) школе-интернате №136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несколько лет существует музыкальная студия «Камертон», где дети в возрасте от 7 до 10 лет занимаются вокально-хоровым исполнительством. Некоторые из них имеют </w:t>
      </w:r>
      <w:r w:rsidRPr="00CB15B0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 xml:space="preserve">индивидуально </w:t>
      </w:r>
      <w:r w:rsidRPr="00CB15B0">
        <w:rPr>
          <w:rFonts w:ascii="Times New Roman" w:hAnsi="Times New Roman"/>
          <w:sz w:val="28"/>
          <w:szCs w:val="28"/>
        </w:rPr>
        <w:t>обучаться и</w:t>
      </w:r>
      <w:r>
        <w:rPr>
          <w:rFonts w:ascii="Times New Roman" w:hAnsi="Times New Roman"/>
          <w:sz w:val="28"/>
          <w:szCs w:val="28"/>
        </w:rPr>
        <w:t>гре</w:t>
      </w:r>
      <w:r w:rsidRPr="00CB15B0">
        <w:rPr>
          <w:rFonts w:ascii="Times New Roman" w:hAnsi="Times New Roman"/>
          <w:sz w:val="28"/>
          <w:szCs w:val="28"/>
        </w:rPr>
        <w:t xml:space="preserve"> на фортепиано (синтезаторе).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образовательном процессе используется авторская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7351E3">
        <w:rPr>
          <w:rFonts w:ascii="Times New Roman" w:hAnsi="Times New Roman"/>
          <w:sz w:val="28"/>
          <w:szCs w:val="28"/>
        </w:rPr>
        <w:t>орррекционно</w:t>
      </w:r>
      <w:proofErr w:type="spellEnd"/>
      <w:r w:rsidRPr="007351E3">
        <w:rPr>
          <w:rFonts w:ascii="Times New Roman" w:hAnsi="Times New Roman"/>
          <w:sz w:val="28"/>
          <w:szCs w:val="28"/>
        </w:rPr>
        <w:t>-развивающая программа по специальности «Фортепиано» для детей с задержкой психического развития (начальный период обучения)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C63C2B">
        <w:rPr>
          <w:rFonts w:ascii="Times New Roman" w:hAnsi="Times New Roman"/>
          <w:sz w:val="28"/>
          <w:szCs w:val="28"/>
        </w:rPr>
        <w:t>разработана на основе собственного педагогического</w:t>
      </w:r>
      <w:r>
        <w:rPr>
          <w:rFonts w:ascii="Times New Roman" w:hAnsi="Times New Roman"/>
          <w:sz w:val="28"/>
          <w:szCs w:val="28"/>
        </w:rPr>
        <w:t xml:space="preserve"> опыта работы в детской музыкальной школе и специальной (коррекционной) школе-интернате №136 с учетом целей образования и воспитания данного учреждения. </w:t>
      </w:r>
      <w:r w:rsidRPr="001522C6">
        <w:rPr>
          <w:rFonts w:ascii="Times New Roman" w:hAnsi="Times New Roman"/>
          <w:sz w:val="28"/>
          <w:szCs w:val="28"/>
        </w:rPr>
        <w:t xml:space="preserve">При сохранении базовых стандартных требований к музыкальному образованию и воспитанию в данной программе особое значение отводится  коррекционной работе с детьми, имеющими отклонения в здоровье и в психическом развитии. </w:t>
      </w:r>
    </w:p>
    <w:p w:rsidR="00984754" w:rsidRDefault="00984754" w:rsidP="00984754">
      <w:pPr>
        <w:pStyle w:val="a9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гуманистический подход к образованию, приоритет человеческих ценностей, жизнь и здоровье человека, свободное развитие личности диктуют более внимательное, ответственное отношение педагогов к каждому ребенку, уважение и признание его индивидуального внутреннего мира. Каждый ребенок имеет право на достойное, квалифицированное педагогическое сопровождение для наиболее полного раскрытия своего потенциала.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3C2B">
        <w:rPr>
          <w:rFonts w:ascii="Times New Roman" w:hAnsi="Times New Roman"/>
          <w:sz w:val="28"/>
          <w:szCs w:val="28"/>
        </w:rPr>
        <w:t>В последние годы заметно вырос интерес специалистов к механизму воздействия музыки на ребенка с огранич</w:t>
      </w:r>
      <w:r>
        <w:rPr>
          <w:rFonts w:ascii="Times New Roman" w:hAnsi="Times New Roman"/>
          <w:sz w:val="28"/>
          <w:szCs w:val="28"/>
        </w:rPr>
        <w:t xml:space="preserve">енными возможностями здоровья. </w:t>
      </w:r>
      <w:r w:rsidRPr="00C63C2B">
        <w:rPr>
          <w:rFonts w:ascii="Times New Roman" w:hAnsi="Times New Roman"/>
          <w:sz w:val="28"/>
          <w:szCs w:val="28"/>
        </w:rPr>
        <w:t>Современная специальная психология и педагогика в значительной степени ориентированы на использование в коррекционной работе музыкотерапии как важного средства воспитания гармоничной личности ребенка с проблемами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Pr="00C63C2B">
        <w:rPr>
          <w:rFonts w:ascii="Times New Roman" w:hAnsi="Times New Roman"/>
          <w:sz w:val="28"/>
          <w:szCs w:val="28"/>
        </w:rPr>
        <w:t xml:space="preserve">, его культурного развития. </w:t>
      </w:r>
      <w:r>
        <w:rPr>
          <w:rFonts w:ascii="Times New Roman" w:hAnsi="Times New Roman"/>
          <w:sz w:val="28"/>
          <w:szCs w:val="28"/>
        </w:rPr>
        <w:t xml:space="preserve">Поддерживающее, терапевтическое музыкальное воздействие имеет большое значение для </w:t>
      </w:r>
      <w:r>
        <w:rPr>
          <w:rFonts w:ascii="Times New Roman" w:hAnsi="Times New Roman"/>
          <w:sz w:val="28"/>
          <w:szCs w:val="28"/>
        </w:rPr>
        <w:lastRenderedPageBreak/>
        <w:t xml:space="preserve">смягчения, компенсации или устранения дефицитов и нарушений в развитии детей. </w:t>
      </w:r>
    </w:p>
    <w:p w:rsidR="00984754" w:rsidRPr="00C63C2B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музыкальная деятельность может принимать разные формы творческой активности: пение и игра на инструментах, танец и связанное с музыкой движение, ритмизация речи, инсценировки, театральная самодеятельность, рисование, художественное творчество, стихосложение, </w:t>
      </w:r>
      <w:proofErr w:type="spellStart"/>
      <w:r>
        <w:rPr>
          <w:rFonts w:ascii="Times New Roman" w:hAnsi="Times New Roman"/>
          <w:sz w:val="28"/>
          <w:szCs w:val="28"/>
        </w:rPr>
        <w:t>рифмование</w:t>
      </w:r>
      <w:proofErr w:type="spellEnd"/>
      <w:r>
        <w:rPr>
          <w:rFonts w:ascii="Times New Roman" w:hAnsi="Times New Roman"/>
          <w:sz w:val="28"/>
          <w:szCs w:val="28"/>
        </w:rPr>
        <w:t>, сочинение ритмов и мелодий.</w:t>
      </w:r>
    </w:p>
    <w:p w:rsidR="00984754" w:rsidRPr="00A32D9D" w:rsidRDefault="00984754" w:rsidP="0098475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D9D">
        <w:rPr>
          <w:rFonts w:ascii="Times New Roman" w:hAnsi="Times New Roman"/>
          <w:sz w:val="28"/>
          <w:szCs w:val="28"/>
        </w:rPr>
        <w:t xml:space="preserve">Сегодня как никогда становится актуальным вопрос </w:t>
      </w:r>
      <w:bookmarkStart w:id="1" w:name="YANDEX_4"/>
      <w:bookmarkEnd w:id="1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_3"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</w:rPr>
        <w:t xml:space="preserve"> организации </w:t>
      </w:r>
      <w:hyperlink r:id="rId6" w:anchor="YANDEX_5" w:history="1"/>
      <w:bookmarkStart w:id="2" w:name="YANDEX_5"/>
      <w:bookmarkEnd w:id="2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_4"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proofErr w:type="spellStart"/>
      <w:r w:rsidRPr="00A32D9D">
        <w:rPr>
          <w:rFonts w:ascii="Times New Roman" w:hAnsi="Times New Roman"/>
          <w:sz w:val="28"/>
          <w:szCs w:val="28"/>
        </w:rPr>
        <w:t>внеучебной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7" w:anchor="YANDEX_6" w:history="1"/>
      <w:bookmarkStart w:id="3" w:name="YANDEX_6"/>
      <w:bookmarkEnd w:id="3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_5"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</w:rPr>
        <w:t xml:space="preserve">деятельности </w:t>
      </w:r>
      <w:hyperlink r:id="rId8" w:anchor="YANDEX_7" w:history="1"/>
      <w:bookmarkStart w:id="4" w:name="YANDEX_7"/>
      <w:bookmarkEnd w:id="4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_6"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</w:rPr>
        <w:t>в</w:t>
      </w:r>
      <w:r w:rsidRPr="00A32D9D">
        <w:rPr>
          <w:rFonts w:ascii="Times New Roman" w:hAnsi="Times New Roman"/>
          <w:sz w:val="28"/>
          <w:szCs w:val="28"/>
          <w:lang w:val="en-US"/>
        </w:rPr>
        <w:t> </w:t>
      </w:r>
      <w:hyperlink r:id="rId9" w:anchor="YANDEX_8" w:history="1"/>
      <w:bookmarkStart w:id="5" w:name="YANDEX_8"/>
      <w:bookmarkEnd w:id="5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_7"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  <w:lang w:val="en-US"/>
        </w:rPr>
        <w:t> </w:t>
      </w:r>
      <w:r w:rsidRPr="00A32D9D">
        <w:rPr>
          <w:rFonts w:ascii="Times New Roman" w:hAnsi="Times New Roman"/>
          <w:sz w:val="28"/>
          <w:szCs w:val="28"/>
        </w:rPr>
        <w:t>начальной</w:t>
      </w:r>
      <w:r w:rsidRPr="00A32D9D">
        <w:rPr>
          <w:rFonts w:ascii="Times New Roman" w:hAnsi="Times New Roman"/>
          <w:sz w:val="28"/>
          <w:szCs w:val="28"/>
          <w:lang w:val="en-US"/>
        </w:rPr>
        <w:t> </w:t>
      </w:r>
      <w:hyperlink r:id="rId10" w:anchor="YANDEX_9" w:history="1"/>
      <w:bookmarkStart w:id="6" w:name="YANDEX_9"/>
      <w:bookmarkEnd w:id="6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_8"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  <w:lang w:val="en-US"/>
        </w:rPr>
        <w:t> </w:t>
      </w:r>
      <w:r w:rsidRPr="00A32D9D">
        <w:rPr>
          <w:rFonts w:ascii="Times New Roman" w:hAnsi="Times New Roman"/>
          <w:sz w:val="28"/>
          <w:szCs w:val="28"/>
        </w:rPr>
        <w:t xml:space="preserve">школе. </w:t>
      </w:r>
      <w:hyperlink r:id="rId11" w:anchor="YANDEX_10" w:history="1"/>
      <w:r w:rsidRPr="00A32D9D">
        <w:rPr>
          <w:rFonts w:ascii="Times New Roman" w:hAnsi="Times New Roman"/>
          <w:sz w:val="28"/>
          <w:szCs w:val="28"/>
        </w:rPr>
        <w:t xml:space="preserve">Основным преимуществом </w:t>
      </w:r>
      <w:bookmarkStart w:id="7" w:name="YANDEX_17"/>
      <w:bookmarkEnd w:id="7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_16"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</w:rPr>
        <w:t xml:space="preserve">внеурочной </w:t>
      </w:r>
      <w:hyperlink r:id="rId12" w:anchor="YANDEX_18" w:history="1"/>
      <w:bookmarkStart w:id="8" w:name="YANDEX_18"/>
      <w:bookmarkEnd w:id="8"/>
      <w:r w:rsidRPr="00A32D9D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A32D9D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://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A32D9D">
        <w:rPr>
          <w:rFonts w:ascii="Times New Roman" w:hAnsi="Times New Roman"/>
          <w:sz w:val="28"/>
          <w:szCs w:val="28"/>
        </w:rPr>
        <w:instrText>/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A32D9D">
        <w:rPr>
          <w:rFonts w:ascii="Times New Roman" w:hAnsi="Times New Roman"/>
          <w:sz w:val="28"/>
          <w:szCs w:val="28"/>
        </w:rPr>
        <w:instrText>?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A32D9D">
        <w:rPr>
          <w:rFonts w:ascii="Times New Roman" w:hAnsi="Times New Roman"/>
          <w:sz w:val="28"/>
          <w:szCs w:val="28"/>
        </w:rPr>
        <w:instrText>%3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A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Fipkro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orbitel</w:instrText>
      </w:r>
      <w:r w:rsidRPr="00A32D9D">
        <w:rPr>
          <w:rFonts w:ascii="Times New Roman" w:hAnsi="Times New Roman"/>
          <w:sz w:val="28"/>
          <w:szCs w:val="28"/>
        </w:rPr>
        <w:instrText>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A32D9D">
        <w:rPr>
          <w:rFonts w:ascii="Times New Roman" w:hAnsi="Times New Roman"/>
          <w:sz w:val="28"/>
          <w:szCs w:val="28"/>
        </w:rPr>
        <w:instrText>%2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Ffgos</w:instrText>
      </w:r>
      <w:r w:rsidRPr="00A32D9D">
        <w:rPr>
          <w:rFonts w:ascii="Times New Roman" w:hAnsi="Times New Roman"/>
          <w:sz w:val="28"/>
          <w:szCs w:val="28"/>
        </w:rPr>
        <w:instrText>5.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lr</w:instrText>
      </w:r>
      <w:r w:rsidRPr="00A32D9D">
        <w:rPr>
          <w:rFonts w:ascii="Times New Roman" w:hAnsi="Times New Roman"/>
          <w:sz w:val="28"/>
          <w:szCs w:val="28"/>
        </w:rPr>
        <w:instrText>=1093&amp;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A32D9D">
        <w:rPr>
          <w:rFonts w:ascii="Times New Roman" w:hAnsi="Times New Roman"/>
          <w:sz w:val="28"/>
          <w:szCs w:val="28"/>
        </w:rPr>
        <w:instrText>=%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1%86%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1%83%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4%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1%81%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1%82%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8%20%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2%20%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1%87%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BD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9%20%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1%88%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BA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BE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</w:instrText>
      </w:r>
      <w:r w:rsidRPr="00A32D9D">
        <w:rPr>
          <w:rFonts w:ascii="Times New Roman" w:hAnsi="Times New Roman"/>
          <w:sz w:val="28"/>
          <w:szCs w:val="28"/>
        </w:rPr>
        <w:instrText>0%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5&amp;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>10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n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ru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A32D9D">
        <w:rPr>
          <w:rFonts w:ascii="Times New Roman" w:hAnsi="Times New Roman"/>
          <w:sz w:val="28"/>
          <w:szCs w:val="28"/>
        </w:rPr>
        <w:instrText>=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A32D9D">
        <w:rPr>
          <w:rFonts w:ascii="Times New Roman" w:hAnsi="Times New Roman"/>
          <w:sz w:val="28"/>
          <w:szCs w:val="28"/>
        </w:rPr>
        <w:instrText>=7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cc</w:instrText>
      </w:r>
      <w:r w:rsidRPr="00A32D9D">
        <w:rPr>
          <w:rFonts w:ascii="Times New Roman" w:hAnsi="Times New Roman"/>
          <w:sz w:val="28"/>
          <w:szCs w:val="28"/>
        </w:rPr>
        <w:instrText>5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774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ed</w:instrText>
      </w:r>
      <w:r w:rsidRPr="00A32D9D">
        <w:rPr>
          <w:rFonts w:ascii="Times New Roman" w:hAnsi="Times New Roman"/>
          <w:sz w:val="28"/>
          <w:szCs w:val="28"/>
        </w:rPr>
        <w:instrText>046226488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bb</w:instrText>
      </w:r>
      <w:r w:rsidRPr="00A32D9D">
        <w:rPr>
          <w:rFonts w:ascii="Times New Roman" w:hAnsi="Times New Roman"/>
          <w:sz w:val="28"/>
          <w:szCs w:val="28"/>
        </w:rPr>
        <w:instrText>509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feadae</w:instrText>
      </w:r>
      <w:r w:rsidRPr="00A32D9D">
        <w:rPr>
          <w:rFonts w:ascii="Times New Roman" w:hAnsi="Times New Roman"/>
          <w:sz w:val="28"/>
          <w:szCs w:val="28"/>
        </w:rPr>
        <w:instrText>3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b</w:instrText>
      </w:r>
      <w:r w:rsidRPr="00A32D9D">
        <w:rPr>
          <w:rFonts w:ascii="Times New Roman" w:hAnsi="Times New Roman"/>
          <w:sz w:val="28"/>
          <w:szCs w:val="28"/>
        </w:rPr>
        <w:instrText>&amp;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A32D9D">
        <w:rPr>
          <w:rFonts w:ascii="Times New Roman" w:hAnsi="Times New Roman"/>
          <w:sz w:val="28"/>
          <w:szCs w:val="28"/>
        </w:rPr>
        <w:instrText>=0" \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l</w:instrText>
      </w:r>
      <w:r w:rsidRPr="00A32D9D">
        <w:rPr>
          <w:rFonts w:ascii="Times New Roman" w:hAnsi="Times New Roman"/>
          <w:sz w:val="28"/>
          <w:szCs w:val="28"/>
        </w:rPr>
        <w:instrText xml:space="preserve"> "</w:instrText>
      </w:r>
      <w:r w:rsidRPr="00A32D9D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A32D9D">
        <w:rPr>
          <w:rFonts w:ascii="Times New Roman" w:hAnsi="Times New Roman"/>
          <w:sz w:val="28"/>
          <w:szCs w:val="28"/>
        </w:rPr>
        <w:instrText xml:space="preserve">_17" </w:instrText>
      </w:r>
      <w:r w:rsidRPr="00A32D9D">
        <w:rPr>
          <w:rFonts w:ascii="Times New Roman" w:hAnsi="Times New Roman"/>
          <w:sz w:val="28"/>
          <w:szCs w:val="28"/>
        </w:rPr>
        <w:fldChar w:fldCharType="end"/>
      </w:r>
      <w:r w:rsidRPr="00A32D9D">
        <w:rPr>
          <w:rFonts w:ascii="Times New Roman" w:hAnsi="Times New Roman"/>
          <w:sz w:val="28"/>
          <w:szCs w:val="28"/>
        </w:rPr>
        <w:t>деятельности</w:t>
      </w:r>
      <w:r w:rsidRPr="00A32D9D">
        <w:rPr>
          <w:rFonts w:ascii="Times New Roman" w:hAnsi="Times New Roman"/>
          <w:sz w:val="28"/>
          <w:szCs w:val="28"/>
          <w:lang w:val="en-US"/>
        </w:rPr>
        <w:t> </w:t>
      </w:r>
      <w:hyperlink r:id="rId13" w:anchor="YANDEX_19" w:history="1"/>
      <w:r w:rsidRPr="00A32D9D">
        <w:rPr>
          <w:rFonts w:ascii="Times New Roman" w:hAnsi="Times New Roman"/>
          <w:sz w:val="28"/>
          <w:szCs w:val="28"/>
        </w:rPr>
        <w:t xml:space="preserve"> является предоставление обучающимся возможности широкого спектра занятий, направленных на их развитие.</w:t>
      </w:r>
    </w:p>
    <w:p w:rsidR="00984754" w:rsidRPr="00347168" w:rsidRDefault="00984754" w:rsidP="00984754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7168">
        <w:rPr>
          <w:rFonts w:ascii="Times New Roman" w:hAnsi="Times New Roman"/>
          <w:sz w:val="28"/>
          <w:szCs w:val="28"/>
        </w:rPr>
        <w:t>Индивидуальные за</w:t>
      </w:r>
      <w:r>
        <w:rPr>
          <w:rFonts w:ascii="Times New Roman" w:hAnsi="Times New Roman"/>
          <w:sz w:val="28"/>
          <w:szCs w:val="28"/>
        </w:rPr>
        <w:t>нятия в классе фортепиано</w:t>
      </w:r>
      <w:r w:rsidRPr="00347168">
        <w:rPr>
          <w:rFonts w:ascii="Times New Roman" w:hAnsi="Times New Roman"/>
          <w:sz w:val="28"/>
          <w:szCs w:val="28"/>
        </w:rPr>
        <w:t xml:space="preserve"> могут стать одним из способов коррекции различных отклонений, в частности моторно</w:t>
      </w:r>
      <w:r w:rsidRPr="00286BB7">
        <w:rPr>
          <w:rFonts w:ascii="Times New Roman" w:hAnsi="Times New Roman"/>
          <w:sz w:val="28"/>
          <w:szCs w:val="28"/>
        </w:rPr>
        <w:t>-</w:t>
      </w:r>
      <w:r w:rsidRPr="00347168">
        <w:rPr>
          <w:rFonts w:ascii="Times New Roman" w:hAnsi="Times New Roman"/>
          <w:sz w:val="28"/>
          <w:szCs w:val="28"/>
        </w:rPr>
        <w:t>двигательн</w:t>
      </w:r>
      <w:r>
        <w:rPr>
          <w:rFonts w:ascii="Times New Roman" w:hAnsi="Times New Roman"/>
          <w:sz w:val="28"/>
          <w:szCs w:val="28"/>
        </w:rPr>
        <w:t xml:space="preserve">ых, психических, поведенческих. </w:t>
      </w:r>
      <w:r w:rsidRPr="00347168">
        <w:rPr>
          <w:rFonts w:ascii="Times New Roman" w:hAnsi="Times New Roman"/>
          <w:sz w:val="28"/>
          <w:szCs w:val="28"/>
        </w:rPr>
        <w:t>Вся работа</w:t>
      </w:r>
      <w:r>
        <w:rPr>
          <w:rFonts w:ascii="Times New Roman" w:hAnsi="Times New Roman"/>
          <w:sz w:val="28"/>
          <w:szCs w:val="28"/>
        </w:rPr>
        <w:t>,</w:t>
      </w:r>
      <w:r w:rsidRPr="00347168">
        <w:rPr>
          <w:rFonts w:ascii="Times New Roman" w:hAnsi="Times New Roman"/>
          <w:sz w:val="28"/>
          <w:szCs w:val="28"/>
        </w:rPr>
        <w:t xml:space="preserve"> как форма дополнительного образования и воспитания</w:t>
      </w:r>
      <w:r>
        <w:rPr>
          <w:rFonts w:ascii="Times New Roman" w:hAnsi="Times New Roman"/>
          <w:sz w:val="28"/>
          <w:szCs w:val="28"/>
        </w:rPr>
        <w:t>, в таких случаях</w:t>
      </w:r>
      <w:r w:rsidRPr="00347168">
        <w:rPr>
          <w:rFonts w:ascii="Times New Roman" w:hAnsi="Times New Roman"/>
          <w:sz w:val="28"/>
          <w:szCs w:val="28"/>
        </w:rPr>
        <w:t xml:space="preserve"> направлена на выявление имеющихся музыкальных, общехудожественных способностей, умений и их дальнейшее развитие.</w:t>
      </w:r>
    </w:p>
    <w:p w:rsidR="00984754" w:rsidRDefault="00984754" w:rsidP="00984754">
      <w:pPr>
        <w:pStyle w:val="style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7D2A">
        <w:rPr>
          <w:sz w:val="28"/>
          <w:szCs w:val="28"/>
        </w:rPr>
        <w:t xml:space="preserve">Занятия на фортепиано для детей с различными нарушениями моторики рук оказывают весьма эффективное воздействие не только на коррекцию психомоторных реакций, но и на развитие всех сенсорных систем, памяти и психоэмоциональной сферы ребёнка. Следует отметить положительные сдвиги в формировании </w:t>
      </w:r>
      <w:proofErr w:type="spellStart"/>
      <w:r w:rsidRPr="003E7D2A">
        <w:rPr>
          <w:sz w:val="28"/>
          <w:szCs w:val="28"/>
        </w:rPr>
        <w:t>тонкокоординированных</w:t>
      </w:r>
      <w:proofErr w:type="spellEnd"/>
      <w:r w:rsidRPr="003E7D2A">
        <w:rPr>
          <w:sz w:val="28"/>
          <w:szCs w:val="28"/>
        </w:rPr>
        <w:t xml:space="preserve"> движений пальцев </w:t>
      </w:r>
      <w:r>
        <w:rPr>
          <w:sz w:val="28"/>
          <w:szCs w:val="28"/>
        </w:rPr>
        <w:t>рук</w:t>
      </w:r>
      <w:r w:rsidRPr="003E7D2A">
        <w:rPr>
          <w:sz w:val="28"/>
          <w:szCs w:val="28"/>
        </w:rPr>
        <w:t>, что отражается на улучшении почерка, развитии навыков самообслуживания, более уверенной работе за компьютером</w:t>
      </w:r>
      <w:r>
        <w:rPr>
          <w:sz w:val="28"/>
          <w:szCs w:val="28"/>
        </w:rPr>
        <w:t>,</w:t>
      </w:r>
      <w:r w:rsidRPr="003E7D2A">
        <w:rPr>
          <w:sz w:val="28"/>
          <w:szCs w:val="28"/>
        </w:rPr>
        <w:t xml:space="preserve"> способствует также разработке артикуляционного аппарата и развитию речи в целом: она становится более эмоциональной и выразительной. Работа на клавиатуре и с нотным текстом способствует развитию а</w:t>
      </w:r>
      <w:r>
        <w:rPr>
          <w:sz w:val="28"/>
          <w:szCs w:val="28"/>
        </w:rPr>
        <w:t xml:space="preserve">бстрактного мышления, улучшению </w:t>
      </w:r>
      <w:r w:rsidRPr="003E7D2A">
        <w:rPr>
          <w:sz w:val="28"/>
          <w:szCs w:val="28"/>
        </w:rPr>
        <w:t>пространственной координации, увеличению объёма произвольной памяти, что, в свою очередь, влияет на качество учёбы по</w:t>
      </w:r>
      <w:r>
        <w:rPr>
          <w:sz w:val="28"/>
          <w:szCs w:val="28"/>
        </w:rPr>
        <w:t xml:space="preserve"> общеобразовательной программе.</w:t>
      </w:r>
    </w:p>
    <w:p w:rsidR="00984754" w:rsidRDefault="00984754" w:rsidP="00984754">
      <w:pPr>
        <w:pStyle w:val="style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музыкой во внеурочное время (пение, игра на музыкальных инструментах, слушание музыки, ритмика)</w:t>
      </w:r>
      <w:r w:rsidRPr="003E7D2A">
        <w:rPr>
          <w:sz w:val="28"/>
          <w:szCs w:val="28"/>
        </w:rPr>
        <w:t xml:space="preserve"> – это ещё и возможность показать себя на сцене в качестве пианиста, певца хора или солиста-вокалиста. Регулярные выступления помогают детям избавиться от комплексов, повышают их самооценку, делают более коммуникабельными, открытыми в общении.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Много лет я преподавала</w:t>
      </w:r>
      <w:r w:rsidRPr="00164BE7">
        <w:rPr>
          <w:rFonts w:ascii="Times New Roman" w:hAnsi="Times New Roman"/>
          <w:sz w:val="28"/>
          <w:szCs w:val="28"/>
        </w:rPr>
        <w:t xml:space="preserve"> фортепиано в музыкальной школе, поэтому при р</w:t>
      </w:r>
      <w:r>
        <w:rPr>
          <w:rFonts w:ascii="Times New Roman" w:hAnsi="Times New Roman"/>
          <w:sz w:val="28"/>
          <w:szCs w:val="28"/>
        </w:rPr>
        <w:t>аботе с детьми в музыкальной студии при специальной (коррекционной) школе-интернате</w:t>
      </w:r>
      <w:r w:rsidRPr="00164BE7">
        <w:rPr>
          <w:rFonts w:ascii="Times New Roman" w:hAnsi="Times New Roman"/>
          <w:sz w:val="28"/>
          <w:szCs w:val="28"/>
        </w:rPr>
        <w:t xml:space="preserve">, конечно же, отталкиваюсь от своего профессионального опыта, использую знания, почерпнутые из книг </w:t>
      </w:r>
      <w:proofErr w:type="spellStart"/>
      <w:r w:rsidRPr="00164BE7">
        <w:rPr>
          <w:rFonts w:ascii="Times New Roman" w:hAnsi="Times New Roman"/>
          <w:sz w:val="28"/>
          <w:szCs w:val="28"/>
        </w:rPr>
        <w:t>А.А.Шмидт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-Шкловской, </w:t>
      </w:r>
      <w:proofErr w:type="spellStart"/>
      <w:r w:rsidRPr="00164BE7">
        <w:rPr>
          <w:rFonts w:ascii="Times New Roman" w:hAnsi="Times New Roman"/>
          <w:sz w:val="28"/>
          <w:szCs w:val="28"/>
        </w:rPr>
        <w:t>А.Артоболевской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BE7">
        <w:rPr>
          <w:rFonts w:ascii="Times New Roman" w:hAnsi="Times New Roman"/>
          <w:sz w:val="28"/>
          <w:szCs w:val="28"/>
        </w:rPr>
        <w:t>Л.Боренбойма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 и др. Но все педагогические наработки и приемы приходится переводить в другую плоскость, на иной уровень восприятия и иную двигательную оснащенность.</w:t>
      </w:r>
      <w:proofErr w:type="gramEnd"/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Какие же задачи стоят передо мной при об</w:t>
      </w:r>
      <w:r>
        <w:rPr>
          <w:rFonts w:ascii="Times New Roman" w:hAnsi="Times New Roman"/>
          <w:sz w:val="28"/>
          <w:szCs w:val="28"/>
        </w:rPr>
        <w:t xml:space="preserve">учении детей с отклонениями в здоровье? </w:t>
      </w:r>
      <w:r w:rsidRPr="00164BE7">
        <w:rPr>
          <w:rFonts w:ascii="Times New Roman" w:hAnsi="Times New Roman"/>
          <w:sz w:val="28"/>
          <w:szCs w:val="28"/>
        </w:rPr>
        <w:t>Круг проблем</w:t>
      </w:r>
      <w:r>
        <w:rPr>
          <w:rFonts w:ascii="Times New Roman" w:hAnsi="Times New Roman"/>
          <w:sz w:val="28"/>
          <w:szCs w:val="28"/>
        </w:rPr>
        <w:t xml:space="preserve"> можно разделить на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1) научить работать крупные мышцы ру</w:t>
      </w:r>
      <w:r>
        <w:rPr>
          <w:rFonts w:ascii="Times New Roman" w:hAnsi="Times New Roman"/>
          <w:sz w:val="28"/>
          <w:szCs w:val="28"/>
        </w:rPr>
        <w:t xml:space="preserve">ки, плечо;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2) координироват</w:t>
      </w:r>
      <w:r>
        <w:rPr>
          <w:rFonts w:ascii="Times New Roman" w:hAnsi="Times New Roman"/>
          <w:sz w:val="28"/>
          <w:szCs w:val="28"/>
        </w:rPr>
        <w:t xml:space="preserve">ь движения правой и левой рук;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3) разрабат</w:t>
      </w:r>
      <w:r>
        <w:rPr>
          <w:rFonts w:ascii="Times New Roman" w:hAnsi="Times New Roman"/>
          <w:sz w:val="28"/>
          <w:szCs w:val="28"/>
        </w:rPr>
        <w:t xml:space="preserve">ывать пальцы, “слепить” кисть; </w:t>
      </w:r>
    </w:p>
    <w:p w:rsidR="00984754" w:rsidRPr="00164BE7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64BE7">
        <w:rPr>
          <w:rFonts w:ascii="Times New Roman" w:hAnsi="Times New Roman"/>
          <w:sz w:val="28"/>
          <w:szCs w:val="28"/>
        </w:rPr>
        <w:t>учить общению</w:t>
      </w:r>
      <w:r>
        <w:rPr>
          <w:rFonts w:ascii="Times New Roman" w:hAnsi="Times New Roman"/>
          <w:sz w:val="28"/>
          <w:szCs w:val="28"/>
        </w:rPr>
        <w:t xml:space="preserve">, учить разговаривать словами и </w:t>
      </w:r>
      <w:r w:rsidRPr="00164BE7">
        <w:rPr>
          <w:rFonts w:ascii="Times New Roman" w:hAnsi="Times New Roman"/>
          <w:sz w:val="28"/>
          <w:szCs w:val="28"/>
        </w:rPr>
        <w:t>музыкальными звуками.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Первое и главное условие — установить с ребенком контакт, почувствовать полное доверие и распол</w:t>
      </w:r>
      <w:r>
        <w:rPr>
          <w:rFonts w:ascii="Times New Roman" w:hAnsi="Times New Roman"/>
          <w:sz w:val="28"/>
          <w:szCs w:val="28"/>
        </w:rPr>
        <w:t xml:space="preserve">ожение друг к другу. </w:t>
      </w:r>
      <w:r w:rsidRPr="00164BE7">
        <w:rPr>
          <w:rFonts w:ascii="Times New Roman" w:hAnsi="Times New Roman"/>
          <w:sz w:val="28"/>
          <w:szCs w:val="28"/>
        </w:rPr>
        <w:t>Разговариваем о кошках-собачках, любимых книжках, мультиках,</w:t>
      </w:r>
      <w:r>
        <w:rPr>
          <w:rFonts w:ascii="Times New Roman" w:hAnsi="Times New Roman"/>
          <w:sz w:val="28"/>
          <w:szCs w:val="28"/>
        </w:rPr>
        <w:t xml:space="preserve"> подружках, бантиках. Круг</w:t>
      </w:r>
      <w:r w:rsidRPr="00164BE7">
        <w:rPr>
          <w:rFonts w:ascii="Times New Roman" w:hAnsi="Times New Roman"/>
          <w:sz w:val="28"/>
          <w:szCs w:val="28"/>
        </w:rPr>
        <w:t xml:space="preserve"> вопросов должен захватывать весь мир интересов ребенка. Не сюсюкать, не жалеть его, а искренне интересоваться им, как личностью.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 учить ребенка</w:t>
      </w:r>
      <w:r w:rsidRPr="00164BE7">
        <w:rPr>
          <w:rFonts w:ascii="Times New Roman" w:hAnsi="Times New Roman"/>
          <w:sz w:val="28"/>
          <w:szCs w:val="28"/>
        </w:rPr>
        <w:t xml:space="preserve"> “вставать” </w:t>
      </w:r>
      <w:r>
        <w:rPr>
          <w:rFonts w:ascii="Times New Roman" w:hAnsi="Times New Roman"/>
          <w:sz w:val="28"/>
          <w:szCs w:val="28"/>
        </w:rPr>
        <w:t>на второй палец, затем  “вставать” на третий и</w:t>
      </w:r>
      <w:r w:rsidRPr="00164BE7">
        <w:rPr>
          <w:rFonts w:ascii="Times New Roman" w:hAnsi="Times New Roman"/>
          <w:sz w:val="28"/>
          <w:szCs w:val="28"/>
        </w:rPr>
        <w:t xml:space="preserve"> перешагн</w:t>
      </w:r>
      <w:r>
        <w:rPr>
          <w:rFonts w:ascii="Times New Roman" w:hAnsi="Times New Roman"/>
          <w:sz w:val="28"/>
          <w:szCs w:val="28"/>
        </w:rPr>
        <w:t xml:space="preserve">уть с третьего на второй. </w:t>
      </w:r>
      <w:r w:rsidRPr="00164B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начала шагаем принудительно, то </w:t>
      </w:r>
      <w:r w:rsidRPr="00164BE7">
        <w:rPr>
          <w:rFonts w:ascii="Times New Roman" w:hAnsi="Times New Roman"/>
          <w:sz w:val="28"/>
          <w:szCs w:val="28"/>
        </w:rPr>
        <w:t xml:space="preserve">есть я беру эти два пальчика и переставляю, сначала по столу или крышке фортепиано, затем по клавишам, что гораздо труднее, так как клавиши “проваливаются”, и опора “уходит” вниз. Эта работа продолжается </w:t>
      </w:r>
      <w:r w:rsidRPr="00164BE7">
        <w:rPr>
          <w:rFonts w:ascii="Times New Roman" w:hAnsi="Times New Roman"/>
          <w:sz w:val="28"/>
          <w:szCs w:val="28"/>
        </w:rPr>
        <w:lastRenderedPageBreak/>
        <w:t xml:space="preserve">значительное время, но мышцы начинают привыкать, “запоминать” движения и ощущения.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начинаю</w:t>
      </w:r>
      <w:r w:rsidRPr="00164BE7">
        <w:rPr>
          <w:rFonts w:ascii="Times New Roman" w:hAnsi="Times New Roman"/>
          <w:sz w:val="28"/>
          <w:szCs w:val="28"/>
        </w:rPr>
        <w:t xml:space="preserve"> сразу в нескольких направлениях: активизация работы крупных мышц, так как руки, в основном, безвольно висят вдоль туловища; координация движений плюс ритмическая организация всех движений, то ест</w:t>
      </w:r>
      <w:r>
        <w:rPr>
          <w:rFonts w:ascii="Times New Roman" w:hAnsi="Times New Roman"/>
          <w:sz w:val="28"/>
          <w:szCs w:val="28"/>
        </w:rPr>
        <w:t>ь воспитание чувства ритма. При этом</w:t>
      </w:r>
      <w:r w:rsidRPr="00164BE7">
        <w:rPr>
          <w:rFonts w:ascii="Times New Roman" w:hAnsi="Times New Roman"/>
          <w:sz w:val="28"/>
          <w:szCs w:val="28"/>
        </w:rPr>
        <w:t xml:space="preserve"> чисто пианистичес</w:t>
      </w:r>
      <w:r>
        <w:rPr>
          <w:rFonts w:ascii="Times New Roman" w:hAnsi="Times New Roman"/>
          <w:sz w:val="28"/>
          <w:szCs w:val="28"/>
        </w:rPr>
        <w:t>кие задачи являются у нас второ</w:t>
      </w:r>
      <w:r w:rsidRPr="00164BE7">
        <w:rPr>
          <w:rFonts w:ascii="Times New Roman" w:hAnsi="Times New Roman"/>
          <w:sz w:val="28"/>
          <w:szCs w:val="28"/>
        </w:rPr>
        <w:t>степенным</w:t>
      </w:r>
      <w:r>
        <w:rPr>
          <w:rFonts w:ascii="Times New Roman" w:hAnsi="Times New Roman"/>
          <w:sz w:val="28"/>
          <w:szCs w:val="28"/>
        </w:rPr>
        <w:t>и, а задачи музыкальные —</w:t>
      </w:r>
      <w:r w:rsidRPr="00164BE7">
        <w:rPr>
          <w:rFonts w:ascii="Times New Roman" w:hAnsi="Times New Roman"/>
          <w:sz w:val="28"/>
          <w:szCs w:val="28"/>
        </w:rPr>
        <w:t xml:space="preserve"> прозаическими (исходя из муз</w:t>
      </w:r>
      <w:r>
        <w:rPr>
          <w:rFonts w:ascii="Times New Roman" w:hAnsi="Times New Roman"/>
          <w:sz w:val="28"/>
          <w:szCs w:val="28"/>
        </w:rPr>
        <w:t>ыкальных способностей ребенка), которые</w:t>
      </w:r>
      <w:r w:rsidRPr="00164BE7">
        <w:rPr>
          <w:rFonts w:ascii="Times New Roman" w:hAnsi="Times New Roman"/>
          <w:sz w:val="28"/>
          <w:szCs w:val="28"/>
        </w:rPr>
        <w:t xml:space="preserve"> изменяются по мере совершенствования двигательных навыков. 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Развитие двигательных навыков — это самое главное.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BA8">
        <w:rPr>
          <w:rFonts w:ascii="Times New Roman" w:hAnsi="Times New Roman"/>
          <w:sz w:val="28"/>
          <w:szCs w:val="28"/>
        </w:rPr>
        <w:t>Вот основные упражнения,</w:t>
      </w:r>
      <w:r w:rsidRPr="00164BE7">
        <w:rPr>
          <w:rFonts w:ascii="Times New Roman" w:hAnsi="Times New Roman"/>
          <w:sz w:val="28"/>
          <w:szCs w:val="28"/>
        </w:rPr>
        <w:t xml:space="preserve"> необходимые для этого. </w:t>
      </w:r>
      <w:r w:rsidRPr="00164BE7">
        <w:rPr>
          <w:rFonts w:ascii="Times New Roman" w:hAnsi="Times New Roman"/>
          <w:sz w:val="28"/>
          <w:szCs w:val="28"/>
        </w:rPr>
        <w:br/>
        <w:t>1. Упражнение “Мельница” (для плечевого сустава). Вытянуть руку вперед и делать круговые движения все</w:t>
      </w:r>
      <w:r>
        <w:rPr>
          <w:rFonts w:ascii="Times New Roman" w:hAnsi="Times New Roman"/>
          <w:sz w:val="28"/>
          <w:szCs w:val="28"/>
        </w:rPr>
        <w:t>й рукой, от плеча, сбоку туловищ</w:t>
      </w:r>
      <w:r w:rsidRPr="00164BE7">
        <w:rPr>
          <w:rFonts w:ascii="Times New Roman" w:hAnsi="Times New Roman"/>
          <w:sz w:val="28"/>
          <w:szCs w:val="28"/>
        </w:rPr>
        <w:t xml:space="preserve">а. Махи вперед, затем назад, будто “плывешь на спине”. Те же самые движения повторить перед собой.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2. “Мельница” для локтевого сустава. Это упражнение не очень легкое для детей с вялыми мышцами, так как необходимо держать руку на весу, отведя ее в сторону, поэтому для начала можно выполнять </w:t>
      </w:r>
      <w:r>
        <w:rPr>
          <w:rFonts w:ascii="Times New Roman" w:hAnsi="Times New Roman"/>
          <w:sz w:val="28"/>
          <w:szCs w:val="28"/>
        </w:rPr>
        <w:t xml:space="preserve">простые сгибания руки в локте.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“Мельница” в кистевом суставе. </w:t>
      </w:r>
    </w:p>
    <w:p w:rsidR="00984754" w:rsidRPr="00164BE7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4. Можно использовать любые бытовые движения: достать с полки книгу, поставить на полку книгу, потрясти коврик, протереть пыль, и т. д.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Для развития координации хорошо поиграть в “Ладушки”, начиная с простых движений и постепенно усложняя их. При этом сразу приучаю ученика все движения делать ритмично, под счет.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BA8">
        <w:rPr>
          <w:rFonts w:ascii="Times New Roman" w:hAnsi="Times New Roman"/>
          <w:sz w:val="28"/>
          <w:szCs w:val="28"/>
        </w:rPr>
        <w:t>Игра в “Ладушки”</w:t>
      </w:r>
      <w:r w:rsidRPr="00164BE7">
        <w:rPr>
          <w:rFonts w:ascii="Times New Roman" w:hAnsi="Times New Roman"/>
          <w:sz w:val="28"/>
          <w:szCs w:val="28"/>
        </w:rPr>
        <w:t xml:space="preserve"> имеет нескольк</w:t>
      </w:r>
      <w:r>
        <w:rPr>
          <w:rFonts w:ascii="Times New Roman" w:hAnsi="Times New Roman"/>
          <w:sz w:val="28"/>
          <w:szCs w:val="28"/>
        </w:rPr>
        <w:t xml:space="preserve">о вариантов (строго под счет):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BE7">
        <w:rPr>
          <w:rFonts w:ascii="Times New Roman" w:hAnsi="Times New Roman"/>
          <w:sz w:val="28"/>
          <w:szCs w:val="28"/>
        </w:rPr>
        <w:t xml:space="preserve">а) хлопок в ладоши — хлопок с партнером: “раз” — “ладоши”, “два” — с партнером, “три” — ладоши, “четыре” — с партнером; “раз-два” — ладоши, “три-четыре” — с партнером; “раз-два-три” — в ладоши, “четыре” — с </w:t>
      </w:r>
      <w:r w:rsidRPr="00164BE7">
        <w:rPr>
          <w:rFonts w:ascii="Times New Roman" w:hAnsi="Times New Roman"/>
          <w:sz w:val="28"/>
          <w:szCs w:val="28"/>
        </w:rPr>
        <w:lastRenderedPageBreak/>
        <w:t>партнером и наоборот; можно считать до “шести” и р</w:t>
      </w:r>
      <w:r>
        <w:rPr>
          <w:rFonts w:ascii="Times New Roman" w:hAnsi="Times New Roman"/>
          <w:sz w:val="28"/>
          <w:szCs w:val="28"/>
        </w:rPr>
        <w:t xml:space="preserve">азнообразить варианты хлопков; </w:t>
      </w:r>
      <w:proofErr w:type="gramEnd"/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б) хлопок в ладоши — хлопок по коленям; два хлопка в ладоши — два по коленям; три хлопка в ладоши — три по коленям; три хлопка в ладош</w:t>
      </w:r>
      <w:r>
        <w:rPr>
          <w:rFonts w:ascii="Times New Roman" w:hAnsi="Times New Roman"/>
          <w:sz w:val="28"/>
          <w:szCs w:val="28"/>
        </w:rPr>
        <w:t xml:space="preserve">и — один по коленям;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в) хлопок в ладоши — стук по клавиатуре (в разл</w:t>
      </w:r>
      <w:r>
        <w:rPr>
          <w:rFonts w:ascii="Times New Roman" w:hAnsi="Times New Roman"/>
          <w:sz w:val="28"/>
          <w:szCs w:val="28"/>
        </w:rPr>
        <w:t xml:space="preserve">ичных ритмических сочетаниях); </w:t>
      </w:r>
    </w:p>
    <w:p w:rsidR="00984754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г) “раз” — ладоши, “два” — кол</w:t>
      </w:r>
      <w:r>
        <w:rPr>
          <w:rFonts w:ascii="Times New Roman" w:hAnsi="Times New Roman"/>
          <w:sz w:val="28"/>
          <w:szCs w:val="28"/>
        </w:rPr>
        <w:t>ени, “три” — ладоши, “четыре” —</w:t>
      </w:r>
    </w:p>
    <w:p w:rsidR="00984754" w:rsidRPr="00164BE7" w:rsidRDefault="00984754" w:rsidP="009847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клавиатура (это упражнение также можно ритмически разнообразить).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9D">
        <w:rPr>
          <w:rFonts w:ascii="Times New Roman" w:hAnsi="Times New Roman"/>
          <w:sz w:val="28"/>
          <w:szCs w:val="28"/>
        </w:rPr>
        <w:t>Игра «Шагаем  по ступенькам»:</w:t>
      </w:r>
      <w:r w:rsidRPr="00164BE7">
        <w:rPr>
          <w:rFonts w:ascii="Times New Roman" w:hAnsi="Times New Roman"/>
          <w:sz w:val="28"/>
          <w:szCs w:val="28"/>
        </w:rPr>
        <w:t xml:space="preserve"> сначала двумя руками вместе, а затем по очереди, как бы приставным шагом: “раз” — колени, “два” — клавиатура, “три” — пюпитр, “четыре” — верхняя крышка пианино.</w:t>
      </w:r>
      <w:proofErr w:type="gramEnd"/>
      <w:r w:rsidRPr="00164BE7">
        <w:rPr>
          <w:rFonts w:ascii="Times New Roman" w:hAnsi="Times New Roman"/>
          <w:sz w:val="28"/>
          <w:szCs w:val="28"/>
        </w:rPr>
        <w:t xml:space="preserve"> И так же под счет в обратном порядке спускаться. Ритмические фигуры можно усложнять. Особенно, когда играем марш. Ребенку показывают две клавиши, через октаву, по которым он должен ровно “шагать” под музыку марша, который играет педагог. 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Если ребенку сразу трудно ориентироваться на клавиатуре, то переносим “ходьбу” на стол. Ручки “топают” по столу</w:t>
      </w:r>
      <w:r>
        <w:rPr>
          <w:rFonts w:ascii="Times New Roman" w:hAnsi="Times New Roman"/>
          <w:sz w:val="28"/>
          <w:szCs w:val="28"/>
        </w:rPr>
        <w:t xml:space="preserve"> сначала “ровным шагом”. Потом </w:t>
      </w:r>
      <w:r w:rsidRPr="00164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BE7">
        <w:rPr>
          <w:rFonts w:ascii="Times New Roman" w:hAnsi="Times New Roman"/>
          <w:sz w:val="28"/>
          <w:szCs w:val="28"/>
        </w:rPr>
        <w:t>говорю</w:t>
      </w:r>
      <w:proofErr w:type="gramStart"/>
      <w:r w:rsidRPr="00164BE7">
        <w:rPr>
          <w:rFonts w:ascii="Times New Roman" w:hAnsi="Times New Roman"/>
          <w:sz w:val="28"/>
          <w:szCs w:val="28"/>
        </w:rPr>
        <w:t>:“</w:t>
      </w:r>
      <w:proofErr w:type="gramEnd"/>
      <w:r w:rsidRPr="00164BE7">
        <w:rPr>
          <w:rFonts w:ascii="Times New Roman" w:hAnsi="Times New Roman"/>
          <w:sz w:val="28"/>
          <w:szCs w:val="28"/>
        </w:rPr>
        <w:t>Представь</w:t>
      </w:r>
      <w:proofErr w:type="spellEnd"/>
      <w:r w:rsidRPr="00164BE7">
        <w:rPr>
          <w:rFonts w:ascii="Times New Roman" w:hAnsi="Times New Roman"/>
          <w:sz w:val="28"/>
          <w:szCs w:val="28"/>
        </w:rPr>
        <w:t>, что твоя левая (или правая) рука — это твоя бабушка, она идет тяжело и медленно, а другая рука — это ты, идешь быстро и весело. И пока бабушка сделает один шаг, ты прошла уже два (три, четыре) шага. Давай, попробуем”.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Ритмические варианты тут могут быть разнообразными. В дальнейшем подключаем клавиатуру, просто, как плоскость, а затем уже и две клавиши. Таким </w:t>
      </w:r>
      <w:proofErr w:type="gramStart"/>
      <w:r w:rsidRPr="00164BE7">
        <w:rPr>
          <w:rFonts w:ascii="Times New Roman" w:hAnsi="Times New Roman"/>
          <w:sz w:val="28"/>
          <w:szCs w:val="28"/>
        </w:rPr>
        <w:t>образом</w:t>
      </w:r>
      <w:proofErr w:type="gramEnd"/>
      <w:r w:rsidRPr="00164BE7">
        <w:rPr>
          <w:rFonts w:ascii="Times New Roman" w:hAnsi="Times New Roman"/>
          <w:sz w:val="28"/>
          <w:szCs w:val="28"/>
        </w:rPr>
        <w:t xml:space="preserve"> воспитывается внимание, умение работать в разных уровнях и ритмическая организация.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Но это работа всей рукой, где более крепкие мышцы, где помогают мышцы спины. А как же подобраться к пальчикам, которые торчат в разные стороны, как веер, и совершенно не слушаются? 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9D">
        <w:rPr>
          <w:rFonts w:ascii="Times New Roman" w:hAnsi="Times New Roman"/>
          <w:sz w:val="28"/>
          <w:szCs w:val="28"/>
        </w:rPr>
        <w:lastRenderedPageBreak/>
        <w:t>Для начала пытаюсь раскрепостить и организовать ладонь,</w:t>
      </w:r>
      <w:r w:rsidRPr="00164BE7">
        <w:rPr>
          <w:rFonts w:ascii="Times New Roman" w:hAnsi="Times New Roman"/>
          <w:sz w:val="28"/>
          <w:szCs w:val="28"/>
        </w:rPr>
        <w:t xml:space="preserve"> параллельно играя одним пальцем знакомые мелодии и песенки: “Василек”, “Ку-ку” и прочие. Песенки играем в разных регистрах, правой и левой рукой по очереди. Так привыкаем к клавиатуре во всем ее объеме. Пытаем</w:t>
      </w:r>
      <w:r>
        <w:rPr>
          <w:rFonts w:ascii="Times New Roman" w:hAnsi="Times New Roman"/>
          <w:sz w:val="28"/>
          <w:szCs w:val="28"/>
        </w:rPr>
        <w:t>с</w:t>
      </w:r>
      <w:r w:rsidRPr="00164BE7">
        <w:rPr>
          <w:rFonts w:ascii="Times New Roman" w:hAnsi="Times New Roman"/>
          <w:sz w:val="28"/>
          <w:szCs w:val="28"/>
        </w:rPr>
        <w:t>я определить, в каком месте клавиатуры “живут” зайчики, мишки, птички, как они передвигаются. Для организации кисти ищем движения, воображая различные ситуации: “Возьми яблоко”, “Поймай мячик”, “Погладь кошечку” и т. д.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Нужно отметить, что дети могут положить ладонь на колено, и ладонь повторит его округлые очертания. Они могут показать, как держат яблоко в руке, но стоит прикоснуться пальцу к клавише, и рука “рассыпается”, пальцы вновь беспомощно будут торчать в разные стороны. Но не надо опускать руки.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Следующее упражнение, формирующее норм</w:t>
      </w:r>
      <w:r>
        <w:rPr>
          <w:rFonts w:ascii="Times New Roman" w:hAnsi="Times New Roman"/>
          <w:sz w:val="28"/>
          <w:szCs w:val="28"/>
        </w:rPr>
        <w:t xml:space="preserve">альную кисть, </w:t>
      </w:r>
      <w:r w:rsidRPr="003C379D">
        <w:rPr>
          <w:rFonts w:ascii="Times New Roman" w:hAnsi="Times New Roman"/>
          <w:sz w:val="28"/>
          <w:szCs w:val="28"/>
        </w:rPr>
        <w:t>«Здравствуй, первый пальчик».</w:t>
      </w:r>
      <w:r w:rsidRPr="00164BE7">
        <w:rPr>
          <w:rFonts w:ascii="Times New Roman" w:hAnsi="Times New Roman"/>
          <w:sz w:val="28"/>
          <w:szCs w:val="28"/>
        </w:rPr>
        <w:t xml:space="preserve"> Все пальцы по очереди прикасаются к первому пальцу. Хорошо таким же образом, то есть двумя пальцами (1-2, 1-3, 1-4, 1-5) брать карандаш, ручку, и другие предметы.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sz w:val="28"/>
          <w:szCs w:val="28"/>
        </w:rPr>
        <w:t xml:space="preserve">свода ладони очень хороша игра </w:t>
      </w:r>
      <w:r w:rsidRPr="00314CB2">
        <w:rPr>
          <w:rFonts w:ascii="Times New Roman" w:hAnsi="Times New Roman"/>
          <w:b/>
          <w:sz w:val="28"/>
          <w:szCs w:val="28"/>
        </w:rPr>
        <w:t>«</w:t>
      </w:r>
      <w:r w:rsidRPr="003C379D">
        <w:rPr>
          <w:rFonts w:ascii="Times New Roman" w:hAnsi="Times New Roman"/>
          <w:sz w:val="28"/>
          <w:szCs w:val="28"/>
        </w:rPr>
        <w:t>Колокола».</w:t>
      </w:r>
      <w:r w:rsidRPr="00164BE7">
        <w:rPr>
          <w:rFonts w:ascii="Times New Roman" w:hAnsi="Times New Roman"/>
          <w:sz w:val="28"/>
          <w:szCs w:val="28"/>
        </w:rPr>
        <w:t xml:space="preserve"> Четырьмя или пятью пальцами разом ударяем по клавишам, имитируя звон колоколов, делаем это не спеша и в разных регистрах.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Освоив эти движения (а процесс это долгий, и тянется он, как правило, многие месяцы), переходим к “ходьбе” двумя пальцами (1-2, 1-3, 1-4) по столу, чтобы ощутить под пальцами опору для суставов, а затем и на клавиатуре.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9D">
        <w:rPr>
          <w:rFonts w:ascii="Times New Roman" w:hAnsi="Times New Roman"/>
          <w:sz w:val="28"/>
          <w:szCs w:val="28"/>
        </w:rPr>
        <w:t xml:space="preserve">На этом этапе можно поиграть в “разговоры” с </w:t>
      </w:r>
      <w:proofErr w:type="spellStart"/>
      <w:r w:rsidRPr="003C379D">
        <w:rPr>
          <w:rFonts w:ascii="Times New Roman" w:hAnsi="Times New Roman"/>
          <w:sz w:val="28"/>
          <w:szCs w:val="28"/>
        </w:rPr>
        <w:t>учителем</w:t>
      </w:r>
      <w:proofErr w:type="gramStart"/>
      <w:r w:rsidRPr="003C379D">
        <w:rPr>
          <w:rFonts w:ascii="Times New Roman" w:hAnsi="Times New Roman"/>
          <w:sz w:val="28"/>
          <w:szCs w:val="28"/>
        </w:rPr>
        <w:t>.</w:t>
      </w:r>
      <w:r w:rsidRPr="00164BE7">
        <w:rPr>
          <w:rFonts w:ascii="Times New Roman" w:hAnsi="Times New Roman"/>
          <w:sz w:val="28"/>
          <w:szCs w:val="28"/>
        </w:rPr>
        <w:t>П</w:t>
      </w:r>
      <w:proofErr w:type="gramEnd"/>
      <w:r w:rsidRPr="00164BE7">
        <w:rPr>
          <w:rFonts w:ascii="Times New Roman" w:hAnsi="Times New Roman"/>
          <w:sz w:val="28"/>
          <w:szCs w:val="28"/>
        </w:rPr>
        <w:t>ридумываем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 двусложные слова и поем их, обыгрывая два любых звука. Учитель: “</w:t>
      </w:r>
      <w:proofErr w:type="gramStart"/>
      <w:r w:rsidRPr="00164BE7">
        <w:rPr>
          <w:rFonts w:ascii="Times New Roman" w:hAnsi="Times New Roman"/>
          <w:sz w:val="28"/>
          <w:szCs w:val="28"/>
        </w:rPr>
        <w:t>Кис-ка</w:t>
      </w:r>
      <w:proofErr w:type="gramEnd"/>
      <w:r w:rsidRPr="00164BE7">
        <w:rPr>
          <w:rFonts w:ascii="Times New Roman" w:hAnsi="Times New Roman"/>
          <w:sz w:val="28"/>
          <w:szCs w:val="28"/>
        </w:rPr>
        <w:t>”, ребенок: “</w:t>
      </w:r>
      <w:proofErr w:type="spellStart"/>
      <w:proofErr w:type="gramStart"/>
      <w:r w:rsidRPr="00164BE7">
        <w:rPr>
          <w:rFonts w:ascii="Times New Roman" w:hAnsi="Times New Roman"/>
          <w:sz w:val="28"/>
          <w:szCs w:val="28"/>
        </w:rPr>
        <w:t>Мур</w:t>
      </w:r>
      <w:proofErr w:type="spellEnd"/>
      <w:r w:rsidRPr="00164BE7">
        <w:rPr>
          <w:rFonts w:ascii="Times New Roman" w:hAnsi="Times New Roman"/>
          <w:sz w:val="28"/>
          <w:szCs w:val="28"/>
        </w:rPr>
        <w:t>-ка</w:t>
      </w:r>
      <w:proofErr w:type="gramEnd"/>
      <w:r w:rsidRPr="00164BE7">
        <w:rPr>
          <w:rFonts w:ascii="Times New Roman" w:hAnsi="Times New Roman"/>
          <w:sz w:val="28"/>
          <w:szCs w:val="28"/>
        </w:rPr>
        <w:t>”, учитель: “</w:t>
      </w:r>
      <w:proofErr w:type="spellStart"/>
      <w:proofErr w:type="gramStart"/>
      <w:r w:rsidRPr="00164BE7">
        <w:rPr>
          <w:rFonts w:ascii="Times New Roman" w:hAnsi="Times New Roman"/>
          <w:sz w:val="28"/>
          <w:szCs w:val="28"/>
        </w:rPr>
        <w:t>Пе-сик</w:t>
      </w:r>
      <w:proofErr w:type="spellEnd"/>
      <w:proofErr w:type="gramEnd"/>
      <w:r w:rsidRPr="00164BE7">
        <w:rPr>
          <w:rFonts w:ascii="Times New Roman" w:hAnsi="Times New Roman"/>
          <w:sz w:val="28"/>
          <w:szCs w:val="28"/>
        </w:rPr>
        <w:t>”, ребенок: “</w:t>
      </w:r>
      <w:proofErr w:type="spellStart"/>
      <w:proofErr w:type="gramStart"/>
      <w:r w:rsidRPr="00164BE7">
        <w:rPr>
          <w:rFonts w:ascii="Times New Roman" w:hAnsi="Times New Roman"/>
          <w:sz w:val="28"/>
          <w:szCs w:val="28"/>
        </w:rPr>
        <w:t>Бо-бик</w:t>
      </w:r>
      <w:proofErr w:type="spellEnd"/>
      <w:proofErr w:type="gramEnd"/>
      <w:r w:rsidRPr="00164BE7">
        <w:rPr>
          <w:rFonts w:ascii="Times New Roman" w:hAnsi="Times New Roman"/>
          <w:sz w:val="28"/>
          <w:szCs w:val="28"/>
        </w:rPr>
        <w:t>”, учитель: “</w:t>
      </w:r>
      <w:proofErr w:type="spellStart"/>
      <w:proofErr w:type="gramStart"/>
      <w:r w:rsidRPr="00164BE7">
        <w:rPr>
          <w:rFonts w:ascii="Times New Roman" w:hAnsi="Times New Roman"/>
          <w:sz w:val="28"/>
          <w:szCs w:val="28"/>
        </w:rPr>
        <w:t>Мя</w:t>
      </w:r>
      <w:proofErr w:type="spellEnd"/>
      <w:r w:rsidRPr="00164BE7">
        <w:rPr>
          <w:rFonts w:ascii="Times New Roman" w:hAnsi="Times New Roman"/>
          <w:sz w:val="28"/>
          <w:szCs w:val="28"/>
        </w:rPr>
        <w:t>-чик</w:t>
      </w:r>
      <w:proofErr w:type="gramEnd"/>
      <w:r w:rsidRPr="00164BE7">
        <w:rPr>
          <w:rFonts w:ascii="Times New Roman" w:hAnsi="Times New Roman"/>
          <w:sz w:val="28"/>
          <w:szCs w:val="28"/>
        </w:rPr>
        <w:t>”, ребенок: “</w:t>
      </w:r>
      <w:proofErr w:type="gramStart"/>
      <w:r w:rsidRPr="00164BE7">
        <w:rPr>
          <w:rFonts w:ascii="Times New Roman" w:hAnsi="Times New Roman"/>
          <w:sz w:val="28"/>
          <w:szCs w:val="28"/>
        </w:rPr>
        <w:t>Си-</w:t>
      </w:r>
      <w:proofErr w:type="spellStart"/>
      <w:r w:rsidRPr="00164BE7">
        <w:rPr>
          <w:rFonts w:ascii="Times New Roman" w:hAnsi="Times New Roman"/>
          <w:sz w:val="28"/>
          <w:szCs w:val="28"/>
        </w:rPr>
        <w:t>ний</w:t>
      </w:r>
      <w:proofErr w:type="spellEnd"/>
      <w:proofErr w:type="gramEnd"/>
      <w:r w:rsidRPr="00164BE7">
        <w:rPr>
          <w:rFonts w:ascii="Times New Roman" w:hAnsi="Times New Roman"/>
          <w:sz w:val="28"/>
          <w:szCs w:val="28"/>
        </w:rPr>
        <w:t xml:space="preserve">”. </w:t>
      </w:r>
    </w:p>
    <w:p w:rsidR="00984754" w:rsidRPr="00314CB2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Затем 1-2, 1-3, 1-4 пальцами играем гаммы</w:t>
      </w:r>
      <w:r>
        <w:rPr>
          <w:rFonts w:ascii="Times New Roman" w:hAnsi="Times New Roman"/>
          <w:sz w:val="28"/>
          <w:szCs w:val="28"/>
        </w:rPr>
        <w:t xml:space="preserve"> по белым клавишам. Играем </w:t>
      </w:r>
      <w:proofErr w:type="spellStart"/>
      <w:r>
        <w:rPr>
          <w:rFonts w:ascii="Times New Roman" w:hAnsi="Times New Roman"/>
          <w:sz w:val="28"/>
          <w:szCs w:val="28"/>
        </w:rPr>
        <w:t>non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164BE7">
        <w:rPr>
          <w:rFonts w:ascii="Times New Roman" w:hAnsi="Times New Roman"/>
          <w:sz w:val="28"/>
          <w:szCs w:val="28"/>
        </w:rPr>
        <w:t>egato</w:t>
      </w:r>
      <w:proofErr w:type="spellEnd"/>
      <w:r w:rsidRPr="00164BE7">
        <w:rPr>
          <w:rFonts w:ascii="Times New Roman" w:hAnsi="Times New Roman"/>
          <w:sz w:val="28"/>
          <w:szCs w:val="28"/>
        </w:rPr>
        <w:t>, затем стар</w:t>
      </w:r>
      <w:r>
        <w:rPr>
          <w:rFonts w:ascii="Times New Roman" w:hAnsi="Times New Roman"/>
          <w:sz w:val="28"/>
          <w:szCs w:val="28"/>
        </w:rPr>
        <w:t xml:space="preserve">аемся перейти к игре 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164BE7">
        <w:rPr>
          <w:rFonts w:ascii="Times New Roman" w:hAnsi="Times New Roman"/>
          <w:sz w:val="28"/>
          <w:szCs w:val="28"/>
        </w:rPr>
        <w:t>egato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. Играем гаммы до-мажор и </w:t>
      </w:r>
      <w:r w:rsidRPr="00164BE7">
        <w:rPr>
          <w:rFonts w:ascii="Times New Roman" w:hAnsi="Times New Roman"/>
          <w:sz w:val="28"/>
          <w:szCs w:val="28"/>
        </w:rPr>
        <w:lastRenderedPageBreak/>
        <w:t>ля-минор, то есть только по белым клавишам, каждой рукой отдельно и затем двумя руками расходящиеся гаммы. Детям они очень нравятся. Пальцы путаются, хотят влезть вне очереди, но глаза и голова контролируют ситуацию!</w:t>
      </w:r>
    </w:p>
    <w:p w:rsidR="00984754" w:rsidRPr="003E2F8F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Освоив игру дв</w:t>
      </w:r>
      <w:r>
        <w:rPr>
          <w:rFonts w:ascii="Times New Roman" w:hAnsi="Times New Roman"/>
          <w:sz w:val="28"/>
          <w:szCs w:val="28"/>
        </w:rPr>
        <w:t xml:space="preserve">умя пальцами, переходим к игре 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164BE7">
        <w:rPr>
          <w:rFonts w:ascii="Times New Roman" w:hAnsi="Times New Roman"/>
          <w:sz w:val="28"/>
          <w:szCs w:val="28"/>
        </w:rPr>
        <w:t>egato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 тремя пальцами: 4-3-2, при этом параллельно учимся крепко стоять на 1-5 пальцах, “строим домик, ворота”, это сооружение назвать можно как угодно. Постепенно к 4-3-2 пальцам прибавляем 5 и </w:t>
      </w:r>
      <w:r>
        <w:rPr>
          <w:rFonts w:ascii="Times New Roman" w:hAnsi="Times New Roman"/>
          <w:sz w:val="28"/>
          <w:szCs w:val="28"/>
        </w:rPr>
        <w:t xml:space="preserve">1 пальцы. Так осваивается игра 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164BE7">
        <w:rPr>
          <w:rFonts w:ascii="Times New Roman" w:hAnsi="Times New Roman"/>
          <w:sz w:val="28"/>
          <w:szCs w:val="28"/>
        </w:rPr>
        <w:t>egato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 пятью пальцами. </w:t>
      </w:r>
    </w:p>
    <w:p w:rsidR="00984754" w:rsidRPr="0081285C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Ко всем этим упражнениям лучше сразу подставлять слова. Для упражнений из двух звуков: “</w:t>
      </w:r>
      <w:proofErr w:type="spellStart"/>
      <w:proofErr w:type="gramStart"/>
      <w:r w:rsidRPr="00164BE7">
        <w:rPr>
          <w:rFonts w:ascii="Times New Roman" w:hAnsi="Times New Roman"/>
          <w:sz w:val="28"/>
          <w:szCs w:val="28"/>
        </w:rPr>
        <w:t>ма-ма</w:t>
      </w:r>
      <w:proofErr w:type="spellEnd"/>
      <w:proofErr w:type="gramEnd"/>
      <w:r w:rsidRPr="00164BE7">
        <w:rPr>
          <w:rFonts w:ascii="Times New Roman" w:hAnsi="Times New Roman"/>
          <w:sz w:val="28"/>
          <w:szCs w:val="28"/>
        </w:rPr>
        <w:t xml:space="preserve">”, “ко-тик” и т. д. Для </w:t>
      </w:r>
      <w:proofErr w:type="spellStart"/>
      <w:r w:rsidRPr="00164BE7">
        <w:rPr>
          <w:rFonts w:ascii="Times New Roman" w:hAnsi="Times New Roman"/>
          <w:sz w:val="28"/>
          <w:szCs w:val="28"/>
        </w:rPr>
        <w:t>трехзвучных</w:t>
      </w:r>
      <w:proofErr w:type="spellEnd"/>
      <w:r w:rsidRPr="00164BE7">
        <w:rPr>
          <w:rFonts w:ascii="Times New Roman" w:hAnsi="Times New Roman"/>
          <w:sz w:val="28"/>
          <w:szCs w:val="28"/>
        </w:rPr>
        <w:t>: “</w:t>
      </w:r>
      <w:proofErr w:type="spellStart"/>
      <w:r w:rsidRPr="00164BE7">
        <w:rPr>
          <w:rFonts w:ascii="Times New Roman" w:hAnsi="Times New Roman"/>
          <w:sz w:val="28"/>
          <w:szCs w:val="28"/>
        </w:rPr>
        <w:t>сол</w:t>
      </w:r>
      <w:proofErr w:type="spellEnd"/>
      <w:r w:rsidRPr="00164BE7">
        <w:rPr>
          <w:rFonts w:ascii="Times New Roman" w:hAnsi="Times New Roman"/>
          <w:sz w:val="28"/>
          <w:szCs w:val="28"/>
        </w:rPr>
        <w:t>-</w:t>
      </w:r>
      <w:proofErr w:type="spellStart"/>
      <w:r w:rsidRPr="00164BE7">
        <w:rPr>
          <w:rFonts w:ascii="Times New Roman" w:hAnsi="Times New Roman"/>
          <w:sz w:val="28"/>
          <w:szCs w:val="28"/>
        </w:rPr>
        <w:t>ныш</w:t>
      </w:r>
      <w:proofErr w:type="spellEnd"/>
      <w:r w:rsidRPr="00164BE7">
        <w:rPr>
          <w:rFonts w:ascii="Times New Roman" w:hAnsi="Times New Roman"/>
          <w:sz w:val="28"/>
          <w:szCs w:val="28"/>
        </w:rPr>
        <w:t>-ко”, “де-</w:t>
      </w:r>
      <w:proofErr w:type="spellStart"/>
      <w:r w:rsidRPr="00164BE7">
        <w:rPr>
          <w:rFonts w:ascii="Times New Roman" w:hAnsi="Times New Roman"/>
          <w:sz w:val="28"/>
          <w:szCs w:val="28"/>
        </w:rPr>
        <w:t>воч</w:t>
      </w:r>
      <w:proofErr w:type="spellEnd"/>
      <w:r w:rsidRPr="00164BE7">
        <w:rPr>
          <w:rFonts w:ascii="Times New Roman" w:hAnsi="Times New Roman"/>
          <w:sz w:val="28"/>
          <w:szCs w:val="28"/>
        </w:rPr>
        <w:t>-ка”, “лас-</w:t>
      </w:r>
      <w:proofErr w:type="spellStart"/>
      <w:r w:rsidRPr="00164BE7">
        <w:rPr>
          <w:rFonts w:ascii="Times New Roman" w:hAnsi="Times New Roman"/>
          <w:sz w:val="28"/>
          <w:szCs w:val="28"/>
        </w:rPr>
        <w:t>точ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-ка”. Хорошо составлять диалоги: левая рука в нижнем регистре “маминым или папиным голосом” спрашивает: “Как дела?”, а </w:t>
      </w:r>
      <w:proofErr w:type="gramStart"/>
      <w:r w:rsidRPr="00164BE7">
        <w:rPr>
          <w:rFonts w:ascii="Times New Roman" w:hAnsi="Times New Roman"/>
          <w:sz w:val="28"/>
          <w:szCs w:val="28"/>
        </w:rPr>
        <w:t>правая</w:t>
      </w:r>
      <w:proofErr w:type="gramEnd"/>
      <w:r w:rsidRPr="00164BE7">
        <w:rPr>
          <w:rFonts w:ascii="Times New Roman" w:hAnsi="Times New Roman"/>
          <w:sz w:val="28"/>
          <w:szCs w:val="28"/>
        </w:rPr>
        <w:t xml:space="preserve"> в верхнем регистре “голосом ребенка” отвечает: “Хо-</w:t>
      </w:r>
      <w:proofErr w:type="spellStart"/>
      <w:r w:rsidRPr="00164BE7">
        <w:rPr>
          <w:rFonts w:ascii="Times New Roman" w:hAnsi="Times New Roman"/>
          <w:sz w:val="28"/>
          <w:szCs w:val="28"/>
        </w:rPr>
        <w:t>ро</w:t>
      </w:r>
      <w:proofErr w:type="spellEnd"/>
      <w:r w:rsidRPr="00164BE7">
        <w:rPr>
          <w:rFonts w:ascii="Times New Roman" w:hAnsi="Times New Roman"/>
          <w:sz w:val="28"/>
          <w:szCs w:val="28"/>
        </w:rPr>
        <w:t>-</w:t>
      </w:r>
      <w:proofErr w:type="spellStart"/>
      <w:r w:rsidRPr="00164BE7">
        <w:rPr>
          <w:rFonts w:ascii="Times New Roman" w:hAnsi="Times New Roman"/>
          <w:sz w:val="28"/>
          <w:szCs w:val="28"/>
        </w:rPr>
        <w:t>шо</w:t>
      </w:r>
      <w:proofErr w:type="spellEnd"/>
      <w:r w:rsidRPr="00164BE7">
        <w:rPr>
          <w:rFonts w:ascii="Times New Roman" w:hAnsi="Times New Roman"/>
          <w:sz w:val="28"/>
          <w:szCs w:val="28"/>
        </w:rPr>
        <w:t>!”. Далее варианты: “Что ты ел?” — “Эс-</w:t>
      </w:r>
      <w:proofErr w:type="spellStart"/>
      <w:r w:rsidRPr="00164BE7">
        <w:rPr>
          <w:rFonts w:ascii="Times New Roman" w:hAnsi="Times New Roman"/>
          <w:sz w:val="28"/>
          <w:szCs w:val="28"/>
        </w:rPr>
        <w:t>ки</w:t>
      </w:r>
      <w:proofErr w:type="spellEnd"/>
      <w:r w:rsidRPr="00164BE7">
        <w:rPr>
          <w:rFonts w:ascii="Times New Roman" w:hAnsi="Times New Roman"/>
          <w:sz w:val="28"/>
          <w:szCs w:val="28"/>
        </w:rPr>
        <w:t>-</w:t>
      </w:r>
      <w:proofErr w:type="spellStart"/>
      <w:r w:rsidRPr="00164BE7">
        <w:rPr>
          <w:rFonts w:ascii="Times New Roman" w:hAnsi="Times New Roman"/>
          <w:sz w:val="28"/>
          <w:szCs w:val="28"/>
        </w:rPr>
        <w:t>мо</w:t>
      </w:r>
      <w:proofErr w:type="spellEnd"/>
      <w:r w:rsidRPr="00164BE7">
        <w:rPr>
          <w:rFonts w:ascii="Times New Roman" w:hAnsi="Times New Roman"/>
          <w:sz w:val="28"/>
          <w:szCs w:val="28"/>
        </w:rPr>
        <w:t>!” — “</w:t>
      </w:r>
      <w:r>
        <w:rPr>
          <w:rFonts w:ascii="Times New Roman" w:hAnsi="Times New Roman"/>
          <w:sz w:val="28"/>
          <w:szCs w:val="28"/>
        </w:rPr>
        <w:t>Где ты был?” — “Да-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-ко!” и т.д.</w:t>
      </w:r>
    </w:p>
    <w:p w:rsidR="00984754" w:rsidRPr="008931DC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Гаммы можно играть под стихи. Например, “</w:t>
      </w:r>
      <w:proofErr w:type="gramStart"/>
      <w:r w:rsidRPr="00164BE7">
        <w:rPr>
          <w:rFonts w:ascii="Times New Roman" w:hAnsi="Times New Roman"/>
          <w:sz w:val="28"/>
          <w:szCs w:val="28"/>
        </w:rPr>
        <w:t>На-</w:t>
      </w:r>
      <w:proofErr w:type="spellStart"/>
      <w:r w:rsidRPr="00164BE7">
        <w:rPr>
          <w:rFonts w:ascii="Times New Roman" w:hAnsi="Times New Roman"/>
          <w:sz w:val="28"/>
          <w:szCs w:val="28"/>
        </w:rPr>
        <w:t>ша</w:t>
      </w:r>
      <w:proofErr w:type="spellEnd"/>
      <w:proofErr w:type="gramEnd"/>
      <w:r w:rsidRPr="00164BE7">
        <w:rPr>
          <w:rFonts w:ascii="Times New Roman" w:hAnsi="Times New Roman"/>
          <w:sz w:val="28"/>
          <w:szCs w:val="28"/>
        </w:rPr>
        <w:t xml:space="preserve"> Та-</w:t>
      </w:r>
      <w:proofErr w:type="spellStart"/>
      <w:r w:rsidRPr="00164BE7">
        <w:rPr>
          <w:rFonts w:ascii="Times New Roman" w:hAnsi="Times New Roman"/>
          <w:sz w:val="28"/>
          <w:szCs w:val="28"/>
        </w:rPr>
        <w:t>ня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 гром-ко </w:t>
      </w:r>
      <w:proofErr w:type="spellStart"/>
      <w:r w:rsidRPr="00164BE7">
        <w:rPr>
          <w:rFonts w:ascii="Times New Roman" w:hAnsi="Times New Roman"/>
          <w:sz w:val="28"/>
          <w:szCs w:val="28"/>
        </w:rPr>
        <w:t>пла</w:t>
      </w:r>
      <w:proofErr w:type="spellEnd"/>
      <w:r w:rsidRPr="00164BE7">
        <w:rPr>
          <w:rFonts w:ascii="Times New Roman" w:hAnsi="Times New Roman"/>
          <w:sz w:val="28"/>
          <w:szCs w:val="28"/>
        </w:rPr>
        <w:t>-чет, у-</w:t>
      </w:r>
      <w:proofErr w:type="spellStart"/>
      <w:r w:rsidRPr="00164BE7">
        <w:rPr>
          <w:rFonts w:ascii="Times New Roman" w:hAnsi="Times New Roman"/>
          <w:sz w:val="28"/>
          <w:szCs w:val="28"/>
        </w:rPr>
        <w:t>ро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-ни-ла в </w:t>
      </w:r>
      <w:proofErr w:type="spellStart"/>
      <w:r w:rsidRPr="00164BE7">
        <w:rPr>
          <w:rFonts w:ascii="Times New Roman" w:hAnsi="Times New Roman"/>
          <w:sz w:val="28"/>
          <w:szCs w:val="28"/>
        </w:rPr>
        <w:t>реч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-ку </w:t>
      </w:r>
      <w:proofErr w:type="spellStart"/>
      <w:r w:rsidRPr="00164BE7">
        <w:rPr>
          <w:rFonts w:ascii="Times New Roman" w:hAnsi="Times New Roman"/>
          <w:sz w:val="28"/>
          <w:szCs w:val="28"/>
        </w:rPr>
        <w:t>мя</w:t>
      </w:r>
      <w:proofErr w:type="spellEnd"/>
      <w:r w:rsidRPr="00164BE7">
        <w:rPr>
          <w:rFonts w:ascii="Times New Roman" w:hAnsi="Times New Roman"/>
          <w:sz w:val="28"/>
          <w:szCs w:val="28"/>
        </w:rPr>
        <w:t>-чик”.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164BE7">
        <w:rPr>
          <w:rFonts w:ascii="Times New Roman" w:hAnsi="Times New Roman"/>
          <w:sz w:val="28"/>
          <w:szCs w:val="28"/>
        </w:rPr>
        <w:t xml:space="preserve"> ребенок играет не сухое упражнение, а песенку, а песенки можно петь медленно и быстро, таким </w:t>
      </w:r>
      <w:proofErr w:type="gramStart"/>
      <w:r w:rsidRPr="00164BE7">
        <w:rPr>
          <w:rFonts w:ascii="Times New Roman" w:hAnsi="Times New Roman"/>
          <w:sz w:val="28"/>
          <w:szCs w:val="28"/>
        </w:rPr>
        <w:t>образом</w:t>
      </w:r>
      <w:proofErr w:type="gramEnd"/>
      <w:r w:rsidRPr="00164BE7">
        <w:rPr>
          <w:rFonts w:ascii="Times New Roman" w:hAnsi="Times New Roman"/>
          <w:sz w:val="28"/>
          <w:szCs w:val="28"/>
        </w:rPr>
        <w:t xml:space="preserve"> снимается страх перед быстрым темпом. Заодно формируется речь.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 xml:space="preserve">Хорошее упражнение “Кукушка”. Сначала “кукует” одна рука без перерыва (левая и правая по очереди). Затем подключается голос. </w:t>
      </w:r>
      <w:proofErr w:type="gramStart"/>
      <w:r w:rsidRPr="00164BE7">
        <w:rPr>
          <w:rFonts w:ascii="Times New Roman" w:hAnsi="Times New Roman"/>
          <w:sz w:val="28"/>
          <w:szCs w:val="28"/>
        </w:rPr>
        <w:t>Играем в одном темпе, ритмично, без остановок, например, правая рука играет “соль-ми”, голос — “ку-ку”, левая рука — “соль-ми”, голос — “ку-ку”.</w:t>
      </w:r>
      <w:proofErr w:type="gramEnd"/>
      <w:r w:rsidRPr="00164BE7">
        <w:rPr>
          <w:rFonts w:ascii="Times New Roman" w:hAnsi="Times New Roman"/>
          <w:sz w:val="28"/>
          <w:szCs w:val="28"/>
        </w:rPr>
        <w:t xml:space="preserve"> Затем вместо “ку-ку” играем “соль-ми”. И все полученные на упражнениях навыки используются в пьесах. Затем переходим к игре гамм обычной аппликатурой, одной рукой и двумя — </w:t>
      </w:r>
      <w:proofErr w:type="gramStart"/>
      <w:r w:rsidRPr="00164BE7">
        <w:rPr>
          <w:rFonts w:ascii="Times New Roman" w:hAnsi="Times New Roman"/>
          <w:sz w:val="28"/>
          <w:szCs w:val="28"/>
        </w:rPr>
        <w:t>расходящиеся</w:t>
      </w:r>
      <w:proofErr w:type="gramEnd"/>
      <w:r w:rsidRPr="00164BE7">
        <w:rPr>
          <w:rFonts w:ascii="Times New Roman" w:hAnsi="Times New Roman"/>
          <w:sz w:val="28"/>
          <w:szCs w:val="28"/>
        </w:rPr>
        <w:t>.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9D">
        <w:rPr>
          <w:rFonts w:ascii="Times New Roman" w:hAnsi="Times New Roman"/>
          <w:sz w:val="28"/>
          <w:szCs w:val="28"/>
        </w:rPr>
        <w:t xml:space="preserve">Постепенно начинаем работать над простыми </w:t>
      </w:r>
      <w:proofErr w:type="spellStart"/>
      <w:r w:rsidRPr="003C379D">
        <w:rPr>
          <w:rFonts w:ascii="Times New Roman" w:hAnsi="Times New Roman"/>
          <w:sz w:val="28"/>
          <w:szCs w:val="28"/>
        </w:rPr>
        <w:t>пьесами</w:t>
      </w:r>
      <w:proofErr w:type="gramStart"/>
      <w:r w:rsidRPr="003C379D">
        <w:rPr>
          <w:rFonts w:ascii="Times New Roman" w:hAnsi="Times New Roman"/>
          <w:sz w:val="28"/>
          <w:szCs w:val="28"/>
        </w:rPr>
        <w:t>.</w:t>
      </w:r>
      <w:r w:rsidRPr="00164BE7">
        <w:rPr>
          <w:rFonts w:ascii="Times New Roman" w:hAnsi="Times New Roman"/>
          <w:sz w:val="28"/>
          <w:szCs w:val="28"/>
        </w:rPr>
        <w:t>Л</w:t>
      </w:r>
      <w:proofErr w:type="gramEnd"/>
      <w:r w:rsidRPr="00164BE7">
        <w:rPr>
          <w:rFonts w:ascii="Times New Roman" w:hAnsi="Times New Roman"/>
          <w:sz w:val="28"/>
          <w:szCs w:val="28"/>
        </w:rPr>
        <w:t>учше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 начинать со знакомых песенок, но уже различной аппликатурой и штрихами. Например, “Василек” (фа-фа-ми-ре-ре-до) игр</w:t>
      </w:r>
      <w:r>
        <w:rPr>
          <w:rFonts w:ascii="Times New Roman" w:hAnsi="Times New Roman"/>
          <w:sz w:val="28"/>
          <w:szCs w:val="28"/>
        </w:rPr>
        <w:t>аем 3-2 и 4-3-2-1 пальцами «</w:t>
      </w:r>
      <w:proofErr w:type="spellStart"/>
      <w:r>
        <w:rPr>
          <w:rFonts w:ascii="Times New Roman" w:hAnsi="Times New Roman"/>
          <w:sz w:val="28"/>
          <w:szCs w:val="28"/>
        </w:rPr>
        <w:t>non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/>
          <w:sz w:val="28"/>
          <w:szCs w:val="28"/>
        </w:rPr>
        <w:t>egato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164BE7">
        <w:rPr>
          <w:rFonts w:ascii="Times New Roman" w:hAnsi="Times New Roman"/>
          <w:sz w:val="28"/>
          <w:szCs w:val="28"/>
        </w:rPr>
        <w:t>egato</w:t>
      </w:r>
      <w:proofErr w:type="spellEnd"/>
      <w:r w:rsidRPr="00164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4BE7">
        <w:rPr>
          <w:rFonts w:ascii="Times New Roman" w:hAnsi="Times New Roman"/>
          <w:sz w:val="28"/>
          <w:szCs w:val="28"/>
        </w:rPr>
        <w:t>staccato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4BE7">
        <w:rPr>
          <w:rFonts w:ascii="Times New Roman" w:hAnsi="Times New Roman"/>
          <w:sz w:val="28"/>
          <w:szCs w:val="28"/>
        </w:rPr>
        <w:t xml:space="preserve">. Играем отдельно правой и левой руками. Затем </w:t>
      </w:r>
      <w:r w:rsidRPr="00164BE7">
        <w:rPr>
          <w:rFonts w:ascii="Times New Roman" w:hAnsi="Times New Roman"/>
          <w:sz w:val="28"/>
          <w:szCs w:val="28"/>
        </w:rPr>
        <w:lastRenderedPageBreak/>
        <w:t>придумываем аккомпанемент: правая рука играет мелодию, а левая — ноту “до” (половинками, четвертями). Так играем все знакомые песенки, по нотам и по слуху. Затем уже переходим к простейшему нотному тексту.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BE7">
        <w:rPr>
          <w:rFonts w:ascii="Times New Roman" w:hAnsi="Times New Roman"/>
          <w:sz w:val="28"/>
          <w:szCs w:val="28"/>
        </w:rPr>
        <w:t>Пьесы сначала играем одной рукой, двумя руками по очереди. Переход к игре двумя руками одновременно дос</w:t>
      </w:r>
      <w:r>
        <w:rPr>
          <w:rFonts w:ascii="Times New Roman" w:hAnsi="Times New Roman"/>
          <w:sz w:val="28"/>
          <w:szCs w:val="28"/>
        </w:rPr>
        <w:t xml:space="preserve">таточно сложен. Сначала выбираем </w:t>
      </w:r>
      <w:r w:rsidRPr="00164BE7">
        <w:rPr>
          <w:rFonts w:ascii="Times New Roman" w:hAnsi="Times New Roman"/>
          <w:sz w:val="28"/>
          <w:szCs w:val="28"/>
        </w:rPr>
        <w:t>пьесу, где аккомпанирующая рука играла бы только сильные доли и отбиваем их на коленке, в то время как другая рука играет мелодию. Научившись таким образом координировать движения, переносим руку на клавиатуру. Затем находим пьесу, где в аккомпанирующем голосе две доли и так далее.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Заниматься различными упражнениями, играми можно и нужно на каждом уроке в течение всех лет обучения. Некоторые дети любят повторять одни и те же упражнения, другие – хотят разнообразия. </w:t>
      </w:r>
      <w:r w:rsidRPr="00164BE7">
        <w:rPr>
          <w:rFonts w:ascii="Times New Roman" w:hAnsi="Times New Roman"/>
          <w:sz w:val="28"/>
          <w:szCs w:val="28"/>
        </w:rPr>
        <w:t>Но глав</w:t>
      </w:r>
      <w:r>
        <w:rPr>
          <w:rFonts w:ascii="Times New Roman" w:hAnsi="Times New Roman"/>
          <w:sz w:val="28"/>
          <w:szCs w:val="28"/>
        </w:rPr>
        <w:t>ную линию своих занятий  сохраняю всегда</w:t>
      </w:r>
      <w:r w:rsidRPr="00164BE7">
        <w:rPr>
          <w:rFonts w:ascii="Times New Roman" w:hAnsi="Times New Roman"/>
          <w:sz w:val="28"/>
          <w:szCs w:val="28"/>
        </w:rPr>
        <w:t>: воспитание чувства ритма и организация двигательных</w:t>
      </w:r>
      <w:r>
        <w:rPr>
          <w:rFonts w:ascii="Times New Roman" w:hAnsi="Times New Roman"/>
          <w:sz w:val="28"/>
          <w:szCs w:val="28"/>
        </w:rPr>
        <w:t xml:space="preserve"> навыков. </w:t>
      </w:r>
    </w:p>
    <w:p w:rsidR="00984754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мои ученики (за редким исключением) не могут продолжать обучение игре на фортепиано. В нашей школе они обучаются с 1 по 5 классы, живут пять дней в неделю в интернате, не имеют инструмента дома. Многие живут в неблагополучных семьях. Но занятия в классе </w:t>
      </w:r>
      <w:proofErr w:type="gramStart"/>
      <w:r>
        <w:rPr>
          <w:rFonts w:ascii="Times New Roman" w:hAnsi="Times New Roman"/>
          <w:sz w:val="28"/>
          <w:szCs w:val="28"/>
        </w:rPr>
        <w:t>фортепиано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несомненно меняет их, помогает в учебе, в общении с другими детьми. Они становятся </w:t>
      </w:r>
      <w:r w:rsidRPr="00164BE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бщительными, с упоением танцуют</w:t>
      </w:r>
      <w:r w:rsidRPr="00164BE7">
        <w:rPr>
          <w:rFonts w:ascii="Times New Roman" w:hAnsi="Times New Roman"/>
          <w:sz w:val="28"/>
          <w:szCs w:val="28"/>
        </w:rPr>
        <w:t xml:space="preserve"> на диск</w:t>
      </w:r>
      <w:r>
        <w:rPr>
          <w:rFonts w:ascii="Times New Roman" w:hAnsi="Times New Roman"/>
          <w:sz w:val="28"/>
          <w:szCs w:val="28"/>
        </w:rPr>
        <w:t xml:space="preserve">отеках и притом ритмично. Являются участниками концертных программ, играют на фортепиано несложные пьесы сольно и в ансамбле. </w:t>
      </w:r>
    </w:p>
    <w:p w:rsidR="00984754" w:rsidRPr="00164BE7" w:rsidRDefault="00984754" w:rsidP="009847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самое главное</w:t>
      </w:r>
      <w:r w:rsidRPr="00164BE7">
        <w:rPr>
          <w:rFonts w:ascii="Times New Roman" w:hAnsi="Times New Roman"/>
          <w:sz w:val="28"/>
          <w:szCs w:val="28"/>
        </w:rPr>
        <w:t>, чт</w:t>
      </w:r>
      <w:r>
        <w:rPr>
          <w:rFonts w:ascii="Times New Roman" w:hAnsi="Times New Roman"/>
          <w:sz w:val="28"/>
          <w:szCs w:val="28"/>
        </w:rPr>
        <w:t xml:space="preserve">о замечают учителя начальных классов, улучшается </w:t>
      </w:r>
      <w:r w:rsidRPr="00164BE7">
        <w:rPr>
          <w:rFonts w:ascii="Times New Roman" w:hAnsi="Times New Roman"/>
          <w:sz w:val="28"/>
          <w:szCs w:val="28"/>
        </w:rPr>
        <w:t xml:space="preserve"> двигательная активность паль</w:t>
      </w:r>
      <w:r>
        <w:rPr>
          <w:rFonts w:ascii="Times New Roman" w:hAnsi="Times New Roman"/>
          <w:sz w:val="28"/>
          <w:szCs w:val="28"/>
        </w:rPr>
        <w:t>цев, координация движений, речь и память. Ради этого стоит работать.</w:t>
      </w:r>
    </w:p>
    <w:p w:rsidR="00C7359A" w:rsidRDefault="00C7359A"/>
    <w:sectPr w:rsidR="00C7359A" w:rsidSect="000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137"/>
    <w:multiLevelType w:val="multilevel"/>
    <w:tmpl w:val="599E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6480"/>
    <w:multiLevelType w:val="multilevel"/>
    <w:tmpl w:val="9A7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207CC"/>
    <w:multiLevelType w:val="hybridMultilevel"/>
    <w:tmpl w:val="836AF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50C9A"/>
    <w:multiLevelType w:val="multilevel"/>
    <w:tmpl w:val="670A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53F85"/>
    <w:multiLevelType w:val="singleLevel"/>
    <w:tmpl w:val="32DEC12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5">
    <w:nsid w:val="217D0361"/>
    <w:multiLevelType w:val="hybridMultilevel"/>
    <w:tmpl w:val="B9C41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A5A8E"/>
    <w:multiLevelType w:val="hybridMultilevel"/>
    <w:tmpl w:val="66DA3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02661"/>
    <w:multiLevelType w:val="hybridMultilevel"/>
    <w:tmpl w:val="23BA1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14C33"/>
    <w:multiLevelType w:val="hybridMultilevel"/>
    <w:tmpl w:val="18B0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A5DE4"/>
    <w:multiLevelType w:val="multilevel"/>
    <w:tmpl w:val="5BC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C4CBA"/>
    <w:multiLevelType w:val="hybridMultilevel"/>
    <w:tmpl w:val="956E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06A52"/>
    <w:multiLevelType w:val="hybridMultilevel"/>
    <w:tmpl w:val="461E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12367"/>
    <w:multiLevelType w:val="multilevel"/>
    <w:tmpl w:val="A16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97C87"/>
    <w:multiLevelType w:val="multilevel"/>
    <w:tmpl w:val="468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555A9"/>
    <w:multiLevelType w:val="hybridMultilevel"/>
    <w:tmpl w:val="7A02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D312A"/>
    <w:multiLevelType w:val="multilevel"/>
    <w:tmpl w:val="8FC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F024F"/>
    <w:multiLevelType w:val="multilevel"/>
    <w:tmpl w:val="6E5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267E3"/>
    <w:multiLevelType w:val="multilevel"/>
    <w:tmpl w:val="704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86F5D"/>
    <w:multiLevelType w:val="hybridMultilevel"/>
    <w:tmpl w:val="258AA70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>
    <w:nsid w:val="4B6240EF"/>
    <w:multiLevelType w:val="multilevel"/>
    <w:tmpl w:val="98D4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E4DE9"/>
    <w:multiLevelType w:val="hybridMultilevel"/>
    <w:tmpl w:val="2D6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82A8C"/>
    <w:multiLevelType w:val="multilevel"/>
    <w:tmpl w:val="DDB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66298"/>
    <w:multiLevelType w:val="multilevel"/>
    <w:tmpl w:val="3F92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B091D"/>
    <w:multiLevelType w:val="hybridMultilevel"/>
    <w:tmpl w:val="B2C001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C6424"/>
    <w:multiLevelType w:val="hybridMultilevel"/>
    <w:tmpl w:val="EB105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55F9A"/>
    <w:multiLevelType w:val="hybridMultilevel"/>
    <w:tmpl w:val="E096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9400B"/>
    <w:multiLevelType w:val="hybridMultilevel"/>
    <w:tmpl w:val="597C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433AA"/>
    <w:multiLevelType w:val="multilevel"/>
    <w:tmpl w:val="890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44D4A"/>
    <w:multiLevelType w:val="multilevel"/>
    <w:tmpl w:val="C7E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978B0"/>
    <w:multiLevelType w:val="multilevel"/>
    <w:tmpl w:val="A49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8A5E17"/>
    <w:multiLevelType w:val="hybridMultilevel"/>
    <w:tmpl w:val="8776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D5F26"/>
    <w:multiLevelType w:val="hybridMultilevel"/>
    <w:tmpl w:val="E8DA8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0A4FE8"/>
    <w:multiLevelType w:val="hybridMultilevel"/>
    <w:tmpl w:val="627ED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6002C"/>
    <w:multiLevelType w:val="hybridMultilevel"/>
    <w:tmpl w:val="AF8AAE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F9053F"/>
    <w:multiLevelType w:val="hybridMultilevel"/>
    <w:tmpl w:val="E7962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17"/>
  </w:num>
  <w:num w:numId="15">
    <w:abstractNumId w:val="13"/>
  </w:num>
  <w:num w:numId="16">
    <w:abstractNumId w:val="19"/>
  </w:num>
  <w:num w:numId="17">
    <w:abstractNumId w:val="21"/>
  </w:num>
  <w:num w:numId="18">
    <w:abstractNumId w:val="3"/>
  </w:num>
  <w:num w:numId="19">
    <w:abstractNumId w:val="1"/>
  </w:num>
  <w:num w:numId="20">
    <w:abstractNumId w:val="9"/>
  </w:num>
  <w:num w:numId="21">
    <w:abstractNumId w:val="12"/>
  </w:num>
  <w:num w:numId="22">
    <w:abstractNumId w:val="27"/>
  </w:num>
  <w:num w:numId="23">
    <w:abstractNumId w:val="0"/>
  </w:num>
  <w:num w:numId="24">
    <w:abstractNumId w:val="16"/>
  </w:num>
  <w:num w:numId="25">
    <w:abstractNumId w:val="29"/>
  </w:num>
  <w:num w:numId="26">
    <w:abstractNumId w:val="22"/>
  </w:num>
  <w:num w:numId="27">
    <w:abstractNumId w:val="28"/>
  </w:num>
  <w:num w:numId="28">
    <w:abstractNumId w:val="15"/>
  </w:num>
  <w:num w:numId="29">
    <w:abstractNumId w:val="11"/>
  </w:num>
  <w:num w:numId="30">
    <w:abstractNumId w:val="4"/>
  </w:num>
  <w:num w:numId="31">
    <w:abstractNumId w:val="30"/>
  </w:num>
  <w:num w:numId="32">
    <w:abstractNumId w:val="20"/>
  </w:num>
  <w:num w:numId="33">
    <w:abstractNumId w:val="14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32"/>
    <w:rsid w:val="000C364F"/>
    <w:rsid w:val="00984754"/>
    <w:rsid w:val="00B31132"/>
    <w:rsid w:val="00C7359A"/>
    <w:rsid w:val="00D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847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5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475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84754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Body Text"/>
    <w:basedOn w:val="a"/>
    <w:link w:val="a4"/>
    <w:unhideWhenUsed/>
    <w:rsid w:val="00984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8475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98475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semiHidden/>
    <w:rsid w:val="0098475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98475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475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84754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984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nhideWhenUsed/>
    <w:rsid w:val="009847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847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9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984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98475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984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984754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nhideWhenUsed/>
    <w:rsid w:val="009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984754"/>
    <w:rPr>
      <w:b/>
      <w:bCs/>
    </w:rPr>
  </w:style>
  <w:style w:type="character" w:styleId="af1">
    <w:name w:val="Emphasis"/>
    <w:basedOn w:val="a0"/>
    <w:uiPriority w:val="20"/>
    <w:qFormat/>
    <w:rsid w:val="00984754"/>
    <w:rPr>
      <w:i/>
      <w:iCs/>
    </w:rPr>
  </w:style>
  <w:style w:type="character" w:customStyle="1" w:styleId="searchterm2">
    <w:name w:val="searchterm2"/>
    <w:basedOn w:val="a0"/>
    <w:rsid w:val="00984754"/>
  </w:style>
  <w:style w:type="character" w:styleId="af2">
    <w:name w:val="Hyperlink"/>
    <w:basedOn w:val="a0"/>
    <w:unhideWhenUsed/>
    <w:rsid w:val="0098475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847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4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984754"/>
  </w:style>
  <w:style w:type="table" w:customStyle="1" w:styleId="1">
    <w:name w:val="Сетка таблицы1"/>
    <w:basedOn w:val="a1"/>
    <w:next w:val="a8"/>
    <w:rsid w:val="00984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98475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f6">
    <w:name w:val="Название Знак"/>
    <w:basedOn w:val="a0"/>
    <w:link w:val="af5"/>
    <w:rsid w:val="00984754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styleId="af7">
    <w:name w:val="page number"/>
    <w:basedOn w:val="a0"/>
    <w:rsid w:val="00984754"/>
  </w:style>
  <w:style w:type="paragraph" w:customStyle="1" w:styleId="Osnova">
    <w:name w:val="Osnova"/>
    <w:basedOn w:val="a"/>
    <w:rsid w:val="0098475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98475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98475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0">
    <w:name w:val="Обычный1"/>
    <w:rsid w:val="009847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984754"/>
    <w:pPr>
      <w:spacing w:before="100" w:beforeAutospacing="1" w:after="115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highlighthighlightactive">
    <w:name w:val="highlight highlight_active"/>
    <w:basedOn w:val="a0"/>
    <w:rsid w:val="00984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847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5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475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84754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Body Text"/>
    <w:basedOn w:val="a"/>
    <w:link w:val="a4"/>
    <w:unhideWhenUsed/>
    <w:rsid w:val="00984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8475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98475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semiHidden/>
    <w:rsid w:val="0098475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98475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475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84754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984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nhideWhenUsed/>
    <w:rsid w:val="009847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847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9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984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98475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984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984754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nhideWhenUsed/>
    <w:rsid w:val="009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984754"/>
    <w:rPr>
      <w:b/>
      <w:bCs/>
    </w:rPr>
  </w:style>
  <w:style w:type="character" w:styleId="af1">
    <w:name w:val="Emphasis"/>
    <w:basedOn w:val="a0"/>
    <w:uiPriority w:val="20"/>
    <w:qFormat/>
    <w:rsid w:val="00984754"/>
    <w:rPr>
      <w:i/>
      <w:iCs/>
    </w:rPr>
  </w:style>
  <w:style w:type="character" w:customStyle="1" w:styleId="searchterm2">
    <w:name w:val="searchterm2"/>
    <w:basedOn w:val="a0"/>
    <w:rsid w:val="00984754"/>
  </w:style>
  <w:style w:type="character" w:styleId="af2">
    <w:name w:val="Hyperlink"/>
    <w:basedOn w:val="a0"/>
    <w:unhideWhenUsed/>
    <w:rsid w:val="0098475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847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4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984754"/>
  </w:style>
  <w:style w:type="table" w:customStyle="1" w:styleId="1">
    <w:name w:val="Сетка таблицы1"/>
    <w:basedOn w:val="a1"/>
    <w:next w:val="a8"/>
    <w:rsid w:val="00984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98475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f6">
    <w:name w:val="Название Знак"/>
    <w:basedOn w:val="a0"/>
    <w:link w:val="af5"/>
    <w:rsid w:val="00984754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styleId="af7">
    <w:name w:val="page number"/>
    <w:basedOn w:val="a0"/>
    <w:rsid w:val="00984754"/>
  </w:style>
  <w:style w:type="paragraph" w:customStyle="1" w:styleId="Osnova">
    <w:name w:val="Osnova"/>
    <w:basedOn w:val="a"/>
    <w:rsid w:val="0098475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98475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98475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0">
    <w:name w:val="Обычный1"/>
    <w:rsid w:val="009847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984754"/>
    <w:pPr>
      <w:spacing w:before="100" w:beforeAutospacing="1" w:after="115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highlighthighlightactive">
    <w:name w:val="highlight highlight_active"/>
    <w:basedOn w:val="a0"/>
    <w:rsid w:val="0098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13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12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11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ipkro.orbitel.ru%2Ffiles%2Ffgos5.doc&amp;lr=1093&amp;text=%D0%9E%D1%80%D0%B3%D0%B0%D0%BD%D0%B8%D0%B7%D0%B0%D1%86%D0%B8%D1%8F%20%D0%B2%D0%BD%D0%B5%D1%83%D1%80%D0%BE%D1%87%D0%BD%D0%BE%D0%B9%20%D0%B4%D0%B5%D1%8F%D1%82%D0%B5%D0%BB%D1%8C%D0%BD%D0%BE%D1%81%D1%82%D0%B8%20%D0%B2%20%D0%BD%D0%B0%D1%87%D0%B0%D0%BB%D1%8C%D0%BD%D0%BE%D0%B9%20%D1%88%D0%BA%D0%BE%D0%BB%D0%B5&amp;l10n=ru&amp;mime=doc&amp;sign=7cc5b774ed046226488bb509feadae3b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3390</Words>
  <Characters>19327</Characters>
  <Application>Microsoft Office Word</Application>
  <DocSecurity>0</DocSecurity>
  <Lines>161</Lines>
  <Paragraphs>45</Paragraphs>
  <ScaleCrop>false</ScaleCrop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</dc:creator>
  <cp:keywords/>
  <dc:description/>
  <cp:lastModifiedBy>136</cp:lastModifiedBy>
  <cp:revision>4</cp:revision>
  <dcterms:created xsi:type="dcterms:W3CDTF">2015-11-09T07:22:00Z</dcterms:created>
  <dcterms:modified xsi:type="dcterms:W3CDTF">2015-11-10T10:23:00Z</dcterms:modified>
</cp:coreProperties>
</file>