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80" w:rsidRDefault="00333580" w:rsidP="0033358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333580" w:rsidRDefault="00333580" w:rsidP="0033358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«Средняя общеобразовательная школа № 21» города Калуги</w:t>
      </w: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  <w:jc w:val="right"/>
      </w:pPr>
    </w:p>
    <w:tbl>
      <w:tblPr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3240"/>
        <w:gridCol w:w="3201"/>
        <w:gridCol w:w="3449"/>
      </w:tblGrid>
      <w:tr w:rsidR="00333580" w:rsidTr="00333580">
        <w:tc>
          <w:tcPr>
            <w:tcW w:w="3240" w:type="dxa"/>
          </w:tcPr>
          <w:p w:rsidR="00333580" w:rsidRDefault="003335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«Рассмотрено»</w:t>
            </w:r>
          </w:p>
          <w:p w:rsidR="00333580" w:rsidRDefault="003335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333580" w:rsidRDefault="003335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proofErr w:type="gramStart"/>
            <w:r>
              <w:rPr>
                <w:sz w:val="22"/>
                <w:szCs w:val="22"/>
              </w:rPr>
              <w:t>методического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33580" w:rsidRDefault="003335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объединения </w:t>
            </w:r>
          </w:p>
          <w:p w:rsidR="00333580" w:rsidRDefault="0033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 /</w:t>
            </w:r>
            <w:proofErr w:type="spellStart"/>
            <w:r>
              <w:rPr>
                <w:sz w:val="22"/>
                <w:szCs w:val="22"/>
              </w:rPr>
              <w:t>Е.Ю.Лысенкова</w:t>
            </w:r>
            <w:proofErr w:type="spellEnd"/>
            <w:r>
              <w:rPr>
                <w:sz w:val="22"/>
                <w:szCs w:val="22"/>
              </w:rPr>
              <w:t xml:space="preserve">/                        </w:t>
            </w:r>
          </w:p>
          <w:p w:rsidR="00333580" w:rsidRDefault="0033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33580" w:rsidRDefault="0033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№___</w:t>
            </w:r>
          </w:p>
          <w:p w:rsidR="00333580" w:rsidRDefault="00333580" w:rsidP="0033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«___» ____________201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01" w:type="dxa"/>
          </w:tcPr>
          <w:p w:rsidR="00333580" w:rsidRDefault="00333580">
            <w:pPr>
              <w:autoSpaceDE w:val="0"/>
              <w:autoSpaceDN w:val="0"/>
              <w:adjustRightInd w:val="0"/>
              <w:ind w:left="-819" w:firstLine="8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333580" w:rsidRDefault="00333580">
            <w:pPr>
              <w:autoSpaceDE w:val="0"/>
              <w:autoSpaceDN w:val="0"/>
              <w:adjustRightInd w:val="0"/>
              <w:ind w:left="-819" w:firstLine="819"/>
              <w:jc w:val="center"/>
              <w:rPr>
                <w:b/>
                <w:sz w:val="22"/>
                <w:szCs w:val="22"/>
              </w:rPr>
            </w:pPr>
          </w:p>
          <w:p w:rsidR="00333580" w:rsidRDefault="003335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ВР </w:t>
            </w:r>
          </w:p>
          <w:p w:rsidR="00333580" w:rsidRDefault="0033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33580" w:rsidRDefault="0033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33580" w:rsidRDefault="0033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___________/</w:t>
            </w:r>
            <w:proofErr w:type="spellStart"/>
            <w:r>
              <w:rPr>
                <w:sz w:val="22"/>
                <w:szCs w:val="22"/>
              </w:rPr>
              <w:t>Л.В.Лосаберидзе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</w:p>
          <w:p w:rsidR="00333580" w:rsidRDefault="003335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33580" w:rsidRDefault="00333580" w:rsidP="003335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___________201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3449" w:type="dxa"/>
          </w:tcPr>
          <w:p w:rsidR="00333580" w:rsidRDefault="003335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«Утверждаю»</w:t>
            </w:r>
          </w:p>
          <w:p w:rsidR="00333580" w:rsidRDefault="003335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«Средняя общеобразовательная школа № 21» г. Калуги</w:t>
            </w:r>
          </w:p>
          <w:p w:rsidR="00333580" w:rsidRDefault="003335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33580" w:rsidRDefault="0033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33580" w:rsidRDefault="0033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 /М.Э. Севостьянова/</w:t>
            </w:r>
          </w:p>
          <w:p w:rsidR="00333580" w:rsidRDefault="0033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33580" w:rsidRDefault="0033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№______</w:t>
            </w:r>
          </w:p>
          <w:p w:rsidR="00333580" w:rsidRDefault="00333580" w:rsidP="0033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«___» ____________201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 </w:t>
            </w:r>
          </w:p>
        </w:tc>
      </w:tr>
    </w:tbl>
    <w:p w:rsidR="00333580" w:rsidRDefault="00333580" w:rsidP="00333580">
      <w:pPr>
        <w:autoSpaceDE w:val="0"/>
        <w:autoSpaceDN w:val="0"/>
        <w:adjustRightInd w:val="0"/>
        <w:jc w:val="both"/>
      </w:pPr>
    </w:p>
    <w:p w:rsidR="00333580" w:rsidRDefault="00333580" w:rsidP="00333580">
      <w:pPr>
        <w:autoSpaceDE w:val="0"/>
        <w:autoSpaceDN w:val="0"/>
        <w:adjustRightInd w:val="0"/>
        <w:jc w:val="right"/>
      </w:pPr>
    </w:p>
    <w:p w:rsidR="00333580" w:rsidRDefault="00333580" w:rsidP="00333580">
      <w:pPr>
        <w:autoSpaceDE w:val="0"/>
        <w:autoSpaceDN w:val="0"/>
        <w:adjustRightInd w:val="0"/>
        <w:jc w:val="right"/>
      </w:pPr>
    </w:p>
    <w:p w:rsidR="00333580" w:rsidRDefault="00333580" w:rsidP="0033358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333580" w:rsidRDefault="00333580" w:rsidP="0033358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333580" w:rsidRDefault="00333580" w:rsidP="0033358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333580" w:rsidRDefault="00333580" w:rsidP="0033358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333580" w:rsidRDefault="00333580" w:rsidP="0033358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ПРОГРАММА ОРГАНИЗАЦИИ ВНЕУРОЧНОЙ ДЕЯТЕЛЬНОСТИ</w:t>
      </w:r>
    </w:p>
    <w:p w:rsidR="00333580" w:rsidRDefault="00333580" w:rsidP="0033358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 </w:t>
      </w:r>
    </w:p>
    <w:p w:rsidR="00333580" w:rsidRDefault="00333580" w:rsidP="0033358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«ЗАНИМАТЕЛЬНАЯ МАТЕМАТИКА»</w:t>
      </w:r>
    </w:p>
    <w:p w:rsidR="00333580" w:rsidRDefault="00333580" w:rsidP="0033358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333580" w:rsidRDefault="00333580" w:rsidP="0033358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201</w:t>
      </w:r>
      <w:r>
        <w:rPr>
          <w:rFonts w:ascii="Times New Roman,Bold" w:hAnsi="Times New Roman,Bold" w:cs="Times New Roman,Bold"/>
          <w:b/>
          <w:bCs/>
        </w:rPr>
        <w:t>3</w:t>
      </w:r>
      <w:r>
        <w:rPr>
          <w:rFonts w:ascii="Times New Roman,Bold" w:hAnsi="Times New Roman,Bold" w:cs="Times New Roman,Bold"/>
          <w:b/>
          <w:bCs/>
        </w:rPr>
        <w:t>/2015 УЧЕБНЫЙ ГОД</w:t>
      </w:r>
    </w:p>
    <w:p w:rsidR="00333580" w:rsidRDefault="00333580" w:rsidP="0033358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333580" w:rsidRDefault="00333580" w:rsidP="0033358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333580" w:rsidRDefault="00333580" w:rsidP="0033358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333580" w:rsidRDefault="00333580" w:rsidP="0033358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333580" w:rsidRDefault="00333580" w:rsidP="0033358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333580" w:rsidRDefault="00333580" w:rsidP="00333580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i/>
          <w:u w:val="single"/>
        </w:rPr>
      </w:pPr>
      <w:r>
        <w:rPr>
          <w:rFonts w:ascii="Times New Roman,Bold" w:hAnsi="Times New Roman,Bold" w:cs="Times New Roman,Bold"/>
          <w:b/>
          <w:bCs/>
        </w:rPr>
        <w:t xml:space="preserve">Направление: </w:t>
      </w:r>
      <w:proofErr w:type="spellStart"/>
      <w:r>
        <w:rPr>
          <w:rFonts w:ascii="Times New Roman,Bold" w:hAnsi="Times New Roman,Bold" w:cs="Times New Roman,Bold"/>
          <w:bCs/>
          <w:i/>
          <w:u w:val="single"/>
        </w:rPr>
        <w:t>общеинтеллектуальное</w:t>
      </w:r>
      <w:proofErr w:type="spellEnd"/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  <w:jc w:val="right"/>
      </w:pPr>
      <w:r>
        <w:t>Составитель программы:</w:t>
      </w:r>
    </w:p>
    <w:p w:rsidR="00333580" w:rsidRDefault="00333580" w:rsidP="00333580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СВЕТНИК НАТАЛЬЯ </w:t>
      </w:r>
      <w:r>
        <w:rPr>
          <w:b/>
        </w:rPr>
        <w:t xml:space="preserve">ЮРЬЕВНА, </w:t>
      </w:r>
    </w:p>
    <w:p w:rsidR="00333580" w:rsidRDefault="00333580" w:rsidP="00333580">
      <w:pPr>
        <w:autoSpaceDE w:val="0"/>
        <w:autoSpaceDN w:val="0"/>
        <w:adjustRightInd w:val="0"/>
        <w:jc w:val="right"/>
      </w:pPr>
      <w:r>
        <w:t>учитель начальных классов</w:t>
      </w:r>
    </w:p>
    <w:p w:rsidR="00333580" w:rsidRDefault="00333580" w:rsidP="00333580">
      <w:pPr>
        <w:autoSpaceDE w:val="0"/>
        <w:autoSpaceDN w:val="0"/>
        <w:adjustRightInd w:val="0"/>
        <w:jc w:val="right"/>
      </w:pPr>
      <w:r>
        <w:t>высшей квалификационной категории</w:t>
      </w: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</w:pPr>
      <w:bookmarkStart w:id="0" w:name="_GoBack"/>
      <w:bookmarkEnd w:id="0"/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  <w:jc w:val="center"/>
      </w:pP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</w:pPr>
    </w:p>
    <w:p w:rsidR="00333580" w:rsidRDefault="00333580" w:rsidP="00333580">
      <w:pPr>
        <w:autoSpaceDE w:val="0"/>
        <w:autoSpaceDN w:val="0"/>
        <w:adjustRightInd w:val="0"/>
        <w:jc w:val="center"/>
      </w:pPr>
      <w:r>
        <w:t>201</w:t>
      </w:r>
      <w:r>
        <w:t>3</w:t>
      </w:r>
      <w:r>
        <w:t xml:space="preserve"> г.</w:t>
      </w:r>
    </w:p>
    <w:p w:rsidR="00D60666" w:rsidRDefault="00D60666" w:rsidP="00B9463E">
      <w:pPr>
        <w:pStyle w:val="a9"/>
        <w:jc w:val="center"/>
        <w:rPr>
          <w:color w:val="auto"/>
        </w:rPr>
      </w:pPr>
    </w:p>
    <w:p w:rsidR="00B9463E" w:rsidRPr="00B9463E" w:rsidRDefault="00B9463E" w:rsidP="00B9463E">
      <w:pPr>
        <w:pStyle w:val="a9"/>
        <w:jc w:val="center"/>
        <w:rPr>
          <w:color w:val="auto"/>
        </w:rPr>
      </w:pPr>
      <w:r w:rsidRPr="00B9463E">
        <w:rPr>
          <w:color w:val="auto"/>
        </w:rPr>
        <w:t>Оглавление</w:t>
      </w:r>
    </w:p>
    <w:p w:rsidR="00B9463E" w:rsidRPr="002E7705" w:rsidRDefault="00B9463E" w:rsidP="00B9463E">
      <w:pPr>
        <w:pStyle w:val="11"/>
        <w:tabs>
          <w:tab w:val="right" w:leader="dot" w:pos="9345"/>
        </w:tabs>
        <w:rPr>
          <w:rFonts w:ascii="Calibri" w:eastAsia="Times New Roman" w:hAnsi="Calibri"/>
          <w:b/>
          <w:noProof/>
          <w:sz w:val="22"/>
          <w:lang w:eastAsia="ru-RU"/>
        </w:rPr>
      </w:pPr>
      <w:r w:rsidRPr="002E7705">
        <w:rPr>
          <w:b/>
        </w:rPr>
        <w:fldChar w:fldCharType="begin"/>
      </w:r>
      <w:r w:rsidRPr="002E7705">
        <w:rPr>
          <w:b/>
        </w:rPr>
        <w:instrText xml:space="preserve"> TOC \o "1-3" \h \z \u </w:instrText>
      </w:r>
      <w:r w:rsidRPr="002E7705">
        <w:rPr>
          <w:b/>
        </w:rPr>
        <w:fldChar w:fldCharType="separate"/>
      </w:r>
    </w:p>
    <w:p w:rsidR="00B9463E" w:rsidRPr="002E7705" w:rsidRDefault="00333580" w:rsidP="00B9463E">
      <w:pPr>
        <w:pStyle w:val="11"/>
        <w:tabs>
          <w:tab w:val="right" w:leader="dot" w:pos="9345"/>
        </w:tabs>
        <w:rPr>
          <w:rFonts w:ascii="Calibri" w:eastAsia="Times New Roman" w:hAnsi="Calibri"/>
          <w:b/>
          <w:noProof/>
          <w:sz w:val="22"/>
          <w:lang w:eastAsia="ru-RU"/>
        </w:rPr>
      </w:pPr>
      <w:hyperlink w:anchor="_Toc414907119" w:history="1">
        <w:r w:rsidR="00B9463E" w:rsidRPr="002E7705">
          <w:rPr>
            <w:rStyle w:val="aa"/>
            <w:b/>
            <w:noProof/>
            <w:kern w:val="36"/>
            <w:lang w:eastAsia="ru-RU"/>
          </w:rPr>
          <w:t>Пояснительная записка</w:t>
        </w:r>
        <w:r w:rsidR="00B9463E" w:rsidRPr="002E7705">
          <w:rPr>
            <w:b/>
            <w:noProof/>
            <w:webHidden/>
          </w:rPr>
          <w:tab/>
        </w:r>
        <w:r w:rsidR="00D60666">
          <w:rPr>
            <w:b/>
            <w:noProof/>
            <w:webHidden/>
          </w:rPr>
          <w:t>3</w:t>
        </w:r>
      </w:hyperlink>
    </w:p>
    <w:p w:rsidR="00B9463E" w:rsidRPr="002E7705" w:rsidRDefault="00333580" w:rsidP="00B9463E">
      <w:pPr>
        <w:pStyle w:val="11"/>
        <w:tabs>
          <w:tab w:val="right" w:leader="dot" w:pos="9345"/>
        </w:tabs>
        <w:rPr>
          <w:rFonts w:ascii="Calibri" w:eastAsia="Times New Roman" w:hAnsi="Calibri"/>
          <w:b/>
          <w:noProof/>
          <w:sz w:val="22"/>
          <w:lang w:eastAsia="ru-RU"/>
        </w:rPr>
      </w:pPr>
      <w:hyperlink w:anchor="_Toc414907121" w:history="1">
        <w:r w:rsidR="00B9463E" w:rsidRPr="002E7705">
          <w:rPr>
            <w:rStyle w:val="aa"/>
            <w:b/>
            <w:noProof/>
            <w:lang w:eastAsia="ru-RU"/>
          </w:rPr>
          <w:t>Характеристика курса</w:t>
        </w:r>
        <w:r w:rsidR="00B9463E" w:rsidRPr="002E7705">
          <w:rPr>
            <w:b/>
            <w:noProof/>
            <w:webHidden/>
          </w:rPr>
          <w:tab/>
        </w:r>
        <w:r w:rsidR="00D60666">
          <w:rPr>
            <w:b/>
            <w:noProof/>
            <w:webHidden/>
          </w:rPr>
          <w:t>3</w:t>
        </w:r>
        <w:r w:rsidR="00B9463E">
          <w:rPr>
            <w:b/>
            <w:noProof/>
            <w:webHidden/>
          </w:rPr>
          <w:t>-</w:t>
        </w:r>
        <w:r w:rsidR="00D60666">
          <w:rPr>
            <w:b/>
            <w:noProof/>
            <w:webHidden/>
          </w:rPr>
          <w:t>4</w:t>
        </w:r>
      </w:hyperlink>
    </w:p>
    <w:p w:rsidR="00B9463E" w:rsidRPr="002E7705" w:rsidRDefault="00333580" w:rsidP="00B9463E">
      <w:pPr>
        <w:pStyle w:val="11"/>
        <w:tabs>
          <w:tab w:val="right" w:leader="dot" w:pos="9345"/>
        </w:tabs>
        <w:rPr>
          <w:rFonts w:ascii="Calibri" w:eastAsia="Times New Roman" w:hAnsi="Calibri"/>
          <w:b/>
          <w:noProof/>
          <w:sz w:val="22"/>
          <w:lang w:eastAsia="ru-RU"/>
        </w:rPr>
      </w:pPr>
      <w:hyperlink w:anchor="_Toc414907123" w:history="1">
        <w:r w:rsidR="00B9463E" w:rsidRPr="002E7705">
          <w:rPr>
            <w:rStyle w:val="aa"/>
            <w:b/>
            <w:noProof/>
          </w:rPr>
          <w:t>Место курса в учебном плане</w:t>
        </w:r>
        <w:r w:rsidR="00B9463E" w:rsidRPr="002E7705">
          <w:rPr>
            <w:b/>
            <w:noProof/>
            <w:webHidden/>
          </w:rPr>
          <w:tab/>
        </w:r>
        <w:r w:rsidR="00D60666">
          <w:rPr>
            <w:b/>
            <w:noProof/>
            <w:webHidden/>
          </w:rPr>
          <w:t>4</w:t>
        </w:r>
      </w:hyperlink>
    </w:p>
    <w:p w:rsidR="00B9463E" w:rsidRPr="002E7705" w:rsidRDefault="00333580" w:rsidP="00B9463E">
      <w:pPr>
        <w:pStyle w:val="11"/>
        <w:tabs>
          <w:tab w:val="right" w:leader="dot" w:pos="9345"/>
        </w:tabs>
        <w:rPr>
          <w:rFonts w:ascii="Calibri" w:eastAsia="Times New Roman" w:hAnsi="Calibri"/>
          <w:b/>
          <w:noProof/>
          <w:sz w:val="22"/>
          <w:lang w:eastAsia="ru-RU"/>
        </w:rPr>
      </w:pPr>
      <w:hyperlink w:anchor="_Toc414907124" w:history="1">
        <w:r w:rsidR="00B9463E" w:rsidRPr="002E7705">
          <w:rPr>
            <w:rStyle w:val="aa"/>
            <w:b/>
            <w:noProof/>
            <w:lang w:eastAsia="ru-RU"/>
          </w:rPr>
          <w:t>Планируемые результаты</w:t>
        </w:r>
        <w:r w:rsidR="00B9463E" w:rsidRPr="002E7705">
          <w:rPr>
            <w:b/>
            <w:noProof/>
            <w:webHidden/>
          </w:rPr>
          <w:tab/>
        </w:r>
        <w:r w:rsidR="00D60666">
          <w:rPr>
            <w:b/>
            <w:noProof/>
            <w:webHidden/>
          </w:rPr>
          <w:t>4</w:t>
        </w:r>
        <w:r w:rsidR="00B9463E">
          <w:rPr>
            <w:b/>
            <w:noProof/>
            <w:webHidden/>
          </w:rPr>
          <w:t>-</w:t>
        </w:r>
        <w:r w:rsidR="00D60666">
          <w:rPr>
            <w:b/>
            <w:noProof/>
            <w:webHidden/>
          </w:rPr>
          <w:t>5</w:t>
        </w:r>
      </w:hyperlink>
    </w:p>
    <w:p w:rsidR="00B9463E" w:rsidRPr="002E7705" w:rsidRDefault="00333580" w:rsidP="00B9463E">
      <w:pPr>
        <w:pStyle w:val="11"/>
        <w:tabs>
          <w:tab w:val="right" w:leader="dot" w:pos="9345"/>
        </w:tabs>
        <w:rPr>
          <w:rFonts w:ascii="Calibri" w:eastAsia="Times New Roman" w:hAnsi="Calibri"/>
          <w:b/>
          <w:noProof/>
          <w:sz w:val="22"/>
          <w:lang w:eastAsia="ru-RU"/>
        </w:rPr>
      </w:pPr>
      <w:hyperlink w:anchor="_Toc414907125" w:history="1">
        <w:r w:rsidR="00B9463E" w:rsidRPr="002E7705">
          <w:rPr>
            <w:rStyle w:val="aa"/>
            <w:b/>
            <w:noProof/>
            <w:lang w:eastAsia="ru-RU"/>
          </w:rPr>
          <w:t>Содержание разделов</w:t>
        </w:r>
        <w:r w:rsidR="00B9463E" w:rsidRPr="002E7705">
          <w:rPr>
            <w:b/>
            <w:noProof/>
            <w:webHidden/>
          </w:rPr>
          <w:tab/>
        </w:r>
        <w:r w:rsidR="00D60666">
          <w:rPr>
            <w:b/>
            <w:noProof/>
            <w:webHidden/>
          </w:rPr>
          <w:t>5</w:t>
        </w:r>
        <w:r w:rsidR="00B9463E">
          <w:rPr>
            <w:b/>
            <w:noProof/>
            <w:webHidden/>
          </w:rPr>
          <w:t>-</w:t>
        </w:r>
        <w:r w:rsidR="00D60666">
          <w:rPr>
            <w:b/>
            <w:noProof/>
            <w:webHidden/>
          </w:rPr>
          <w:t>7</w:t>
        </w:r>
      </w:hyperlink>
    </w:p>
    <w:p w:rsidR="00B9463E" w:rsidRPr="002E7705" w:rsidRDefault="00333580" w:rsidP="00B9463E">
      <w:pPr>
        <w:pStyle w:val="11"/>
        <w:tabs>
          <w:tab w:val="right" w:leader="dot" w:pos="9345"/>
        </w:tabs>
        <w:rPr>
          <w:rFonts w:ascii="Calibri" w:eastAsia="Times New Roman" w:hAnsi="Calibri"/>
          <w:b/>
          <w:noProof/>
          <w:sz w:val="22"/>
          <w:lang w:eastAsia="ru-RU"/>
        </w:rPr>
      </w:pPr>
      <w:hyperlink w:anchor="_Toc414907126" w:history="1">
        <w:r w:rsidR="00B9463E" w:rsidRPr="002E7705">
          <w:rPr>
            <w:rStyle w:val="aa"/>
            <w:b/>
            <w:noProof/>
            <w:lang w:eastAsia="ru-RU"/>
          </w:rPr>
          <w:t>Тематическое планирование</w:t>
        </w:r>
        <w:r w:rsidR="00B9463E" w:rsidRPr="002E7705">
          <w:rPr>
            <w:b/>
            <w:noProof/>
            <w:webHidden/>
          </w:rPr>
          <w:tab/>
        </w:r>
        <w:r w:rsidR="00D60666">
          <w:rPr>
            <w:b/>
            <w:noProof/>
            <w:webHidden/>
          </w:rPr>
          <w:t>7</w:t>
        </w:r>
        <w:r w:rsidR="00B9463E">
          <w:rPr>
            <w:b/>
            <w:noProof/>
            <w:webHidden/>
          </w:rPr>
          <w:t>-</w:t>
        </w:r>
        <w:r w:rsidR="00D60666">
          <w:rPr>
            <w:b/>
            <w:noProof/>
            <w:webHidden/>
          </w:rPr>
          <w:t>10</w:t>
        </w:r>
      </w:hyperlink>
    </w:p>
    <w:p w:rsidR="00B9463E" w:rsidRPr="002E7705" w:rsidRDefault="00333580" w:rsidP="00B9463E">
      <w:pPr>
        <w:pStyle w:val="11"/>
        <w:tabs>
          <w:tab w:val="right" w:leader="dot" w:pos="9345"/>
        </w:tabs>
        <w:rPr>
          <w:rFonts w:ascii="Calibri" w:eastAsia="Times New Roman" w:hAnsi="Calibri"/>
          <w:b/>
          <w:noProof/>
          <w:sz w:val="22"/>
          <w:lang w:eastAsia="ru-RU"/>
        </w:rPr>
      </w:pPr>
      <w:hyperlink w:anchor="_Toc414907127" w:history="1">
        <w:r w:rsidR="00B9463E" w:rsidRPr="002E7705">
          <w:rPr>
            <w:rStyle w:val="aa"/>
            <w:b/>
            <w:noProof/>
            <w:lang w:eastAsia="ru-RU"/>
          </w:rPr>
          <w:t>Материально-техническое обеспечение</w:t>
        </w:r>
        <w:r w:rsidR="00B9463E" w:rsidRPr="002E7705">
          <w:rPr>
            <w:b/>
            <w:noProof/>
            <w:webHidden/>
          </w:rPr>
          <w:tab/>
        </w:r>
        <w:r w:rsidR="00D60666">
          <w:rPr>
            <w:b/>
            <w:noProof/>
            <w:webHidden/>
          </w:rPr>
          <w:t>10</w:t>
        </w:r>
      </w:hyperlink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  <w:r w:rsidRPr="002E7705">
        <w:rPr>
          <w:b/>
        </w:rPr>
        <w:fldChar w:fldCharType="end"/>
      </w: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</w:rPr>
      </w:pPr>
    </w:p>
    <w:p w:rsidR="00B9463E" w:rsidRDefault="00B9463E" w:rsidP="00B9463E">
      <w:pPr>
        <w:pStyle w:val="a4"/>
        <w:spacing w:line="360" w:lineRule="auto"/>
        <w:ind w:left="1080"/>
        <w:jc w:val="center"/>
        <w:rPr>
          <w:b/>
          <w:bCs/>
          <w:sz w:val="28"/>
          <w:szCs w:val="28"/>
        </w:rPr>
      </w:pPr>
    </w:p>
    <w:p w:rsidR="00D60666" w:rsidRDefault="00D60666" w:rsidP="00B9463E">
      <w:pPr>
        <w:pStyle w:val="a4"/>
        <w:spacing w:line="360" w:lineRule="auto"/>
        <w:ind w:left="1080"/>
        <w:jc w:val="center"/>
        <w:rPr>
          <w:b/>
          <w:bCs/>
          <w:sz w:val="28"/>
          <w:szCs w:val="28"/>
        </w:rPr>
      </w:pPr>
    </w:p>
    <w:p w:rsidR="00D60666" w:rsidRDefault="00D60666" w:rsidP="00B9463E">
      <w:pPr>
        <w:pStyle w:val="a4"/>
        <w:spacing w:line="360" w:lineRule="auto"/>
        <w:ind w:left="1080"/>
        <w:jc w:val="center"/>
        <w:rPr>
          <w:b/>
          <w:bCs/>
          <w:sz w:val="28"/>
          <w:szCs w:val="28"/>
        </w:rPr>
      </w:pPr>
    </w:p>
    <w:p w:rsidR="00B9463E" w:rsidRDefault="00B9463E" w:rsidP="007C7E31">
      <w:pPr>
        <w:pStyle w:val="a4"/>
        <w:spacing w:line="360" w:lineRule="auto"/>
        <w:ind w:left="1080"/>
        <w:jc w:val="center"/>
        <w:rPr>
          <w:b/>
          <w:bCs/>
          <w:sz w:val="28"/>
          <w:szCs w:val="28"/>
        </w:rPr>
      </w:pPr>
    </w:p>
    <w:p w:rsidR="007C7E31" w:rsidRDefault="007C7E31" w:rsidP="007C7E31">
      <w:pPr>
        <w:pStyle w:val="a4"/>
        <w:spacing w:line="360" w:lineRule="auto"/>
        <w:ind w:left="10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  <w:r w:rsidRPr="008D4571">
        <w:rPr>
          <w:sz w:val="28"/>
          <w:szCs w:val="28"/>
        </w:rPr>
        <w:t xml:space="preserve"> </w:t>
      </w:r>
    </w:p>
    <w:p w:rsidR="007C7E31" w:rsidRPr="00CD1229" w:rsidRDefault="007C7E31" w:rsidP="007C7E31">
      <w:pPr>
        <w:pStyle w:val="a4"/>
        <w:ind w:left="0" w:firstLine="567"/>
      </w:pPr>
      <w:r w:rsidRPr="00CD1229">
        <w:rPr>
          <w:color w:val="000000"/>
        </w:rPr>
        <w:t>Программа кружка «Занимательная математика» относится к научно-познавательному направлению реализации внеурочной деятельности в рамках ФГОС.</w:t>
      </w:r>
    </w:p>
    <w:p w:rsidR="007C7E31" w:rsidRPr="00CD1229" w:rsidRDefault="007C7E31" w:rsidP="007C7E31">
      <w:pPr>
        <w:shd w:val="clear" w:color="auto" w:fill="FFFFFF"/>
        <w:spacing w:line="300" w:lineRule="atLeast"/>
        <w:jc w:val="both"/>
        <w:rPr>
          <w:color w:val="000000"/>
        </w:rPr>
      </w:pPr>
      <w:r w:rsidRPr="00CD1229">
        <w:rPr>
          <w:b/>
          <w:bCs/>
          <w:color w:val="000000"/>
        </w:rPr>
        <w:t xml:space="preserve">Актуальность </w:t>
      </w:r>
      <w:r w:rsidRPr="00CD1229">
        <w:rPr>
          <w:color w:val="000000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7C7E31" w:rsidRDefault="007C7E31" w:rsidP="007C7E31">
      <w:pPr>
        <w:pStyle w:val="a3"/>
        <w:spacing w:before="0" w:beforeAutospacing="0" w:after="0" w:afterAutospacing="0"/>
        <w:ind w:right="-143" w:firstLine="567"/>
        <w:jc w:val="both"/>
        <w:rPr>
          <w:color w:val="000000"/>
        </w:rPr>
      </w:pPr>
      <w:r w:rsidRPr="00CD1229">
        <w:rPr>
          <w:color w:val="000000"/>
        </w:rPr>
        <w:t>Данная программа позволяет учащимся ознакомиться со многими интересными вопросами   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  учебную мотивацию.</w:t>
      </w:r>
      <w:r w:rsidRPr="00CD1229">
        <w:rPr>
          <w:color w:val="000000"/>
        </w:rPr>
        <w:br/>
        <w:t xml:space="preserve">        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 д.</w:t>
      </w:r>
      <w:r w:rsidRPr="00CD1229">
        <w:rPr>
          <w:color w:val="000000"/>
        </w:rPr>
        <w:br/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  Данная практика поможет ему успешно овладеть не только </w:t>
      </w:r>
      <w:proofErr w:type="spellStart"/>
      <w:r w:rsidRPr="00CD1229">
        <w:rPr>
          <w:color w:val="000000"/>
        </w:rPr>
        <w:t>общеучебными</w:t>
      </w:r>
      <w:proofErr w:type="spellEnd"/>
      <w:r w:rsidRPr="00CD1229">
        <w:rPr>
          <w:color w:val="000000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7C7E31" w:rsidRDefault="007C7E31" w:rsidP="007C7E31">
      <w:pPr>
        <w:pStyle w:val="a3"/>
        <w:spacing w:before="0" w:beforeAutospacing="0" w:after="0" w:afterAutospacing="0"/>
        <w:ind w:right="-143" w:firstLine="567"/>
        <w:jc w:val="both"/>
        <w:rPr>
          <w:color w:val="000000"/>
        </w:rPr>
      </w:pPr>
    </w:p>
    <w:p w:rsidR="007C7E31" w:rsidRPr="00E52F72" w:rsidRDefault="007C7E31" w:rsidP="007C7E31">
      <w:pPr>
        <w:pStyle w:val="a3"/>
        <w:spacing w:before="0" w:beforeAutospacing="0" w:after="0" w:afterAutospacing="0"/>
        <w:ind w:right="-143" w:firstLine="567"/>
        <w:jc w:val="center"/>
        <w:rPr>
          <w:b/>
          <w:color w:val="000000"/>
          <w:sz w:val="28"/>
          <w:szCs w:val="28"/>
        </w:rPr>
      </w:pPr>
      <w:r w:rsidRPr="00E52F72">
        <w:rPr>
          <w:b/>
          <w:color w:val="000000"/>
          <w:sz w:val="28"/>
          <w:szCs w:val="28"/>
        </w:rPr>
        <w:t>Общая характеристика курса</w:t>
      </w:r>
    </w:p>
    <w:p w:rsidR="007C7E31" w:rsidRDefault="007C7E31" w:rsidP="007C7E31">
      <w:pPr>
        <w:pStyle w:val="a3"/>
        <w:spacing w:before="0" w:beforeAutospacing="0" w:after="0" w:afterAutospacing="0"/>
        <w:ind w:right="-143" w:firstLine="567"/>
        <w:jc w:val="both"/>
      </w:pPr>
      <w:r>
        <w:t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</w:t>
      </w:r>
    </w:p>
    <w:p w:rsidR="007C7E31" w:rsidRPr="002706C1" w:rsidRDefault="007C7E31" w:rsidP="007C7E31">
      <w:pPr>
        <w:pStyle w:val="a5"/>
        <w:jc w:val="both"/>
        <w:rPr>
          <w:b/>
        </w:rPr>
      </w:pPr>
      <w:r w:rsidRPr="002706C1">
        <w:rPr>
          <w:b/>
          <w:i/>
        </w:rPr>
        <w:t>Цель:</w:t>
      </w:r>
      <w:r w:rsidRPr="002706C1">
        <w:rPr>
          <w:b/>
        </w:rPr>
        <w:t xml:space="preserve"> </w:t>
      </w:r>
      <w:r w:rsidRPr="002706C1"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7C7E31" w:rsidRPr="002706C1" w:rsidRDefault="007C7E31" w:rsidP="007C7E31">
      <w:pPr>
        <w:pStyle w:val="a5"/>
        <w:jc w:val="both"/>
      </w:pPr>
      <w:r w:rsidRPr="002706C1">
        <w:t xml:space="preserve">     а) обучение деятельности - умению ставить цели, организовать свою деятельность, оценивать результаты своего труда,</w:t>
      </w:r>
    </w:p>
    <w:p w:rsidR="007C7E31" w:rsidRPr="002706C1" w:rsidRDefault="007C7E31" w:rsidP="007C7E31">
      <w:pPr>
        <w:pStyle w:val="a5"/>
        <w:jc w:val="both"/>
      </w:pPr>
      <w:r w:rsidRPr="002706C1">
        <w:t xml:space="preserve">     б) формирование личностных качеств: ума, воли, чувств, эмоций, творческих способностей, познавательных мотивов деятельности, </w:t>
      </w:r>
    </w:p>
    <w:p w:rsidR="007C7E31" w:rsidRDefault="007C7E31" w:rsidP="007C7E31">
      <w:pPr>
        <w:pStyle w:val="a5"/>
        <w:jc w:val="both"/>
      </w:pPr>
      <w:r w:rsidRPr="002706C1">
        <w:t xml:space="preserve">     в) формирование картины мира.</w:t>
      </w:r>
      <w:r>
        <w:t xml:space="preserve"> </w:t>
      </w:r>
    </w:p>
    <w:p w:rsidR="007C7E31" w:rsidRDefault="007C7E31" w:rsidP="007C7E31">
      <w:pPr>
        <w:pStyle w:val="a3"/>
        <w:spacing w:before="0" w:beforeAutospacing="0" w:after="0" w:afterAutospacing="0"/>
        <w:ind w:right="-143" w:firstLine="567"/>
        <w:jc w:val="both"/>
      </w:pPr>
      <w: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7C7E31" w:rsidRDefault="007C7E31" w:rsidP="007C7E3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7C7E31" w:rsidRDefault="007C7E31" w:rsidP="007C7E3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7C7E31" w:rsidRDefault="007C7E31" w:rsidP="007C7E3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7C7E31" w:rsidRDefault="007C7E31" w:rsidP="007C7E31">
      <w:pPr>
        <w:pStyle w:val="a3"/>
        <w:spacing w:before="0" w:beforeAutospacing="0" w:after="0" w:afterAutospacing="0"/>
        <w:ind w:right="-143" w:firstLine="142"/>
        <w:jc w:val="both"/>
        <w:rPr>
          <w:rFonts w:eastAsia="Arial Unicode MS"/>
        </w:rPr>
      </w:pPr>
      <w:r>
        <w:rPr>
          <w:rFonts w:eastAsia="Arial Unicode MS"/>
        </w:rPr>
        <w:t xml:space="preserve">       Курс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</w:t>
      </w:r>
    </w:p>
    <w:p w:rsidR="007C7E31" w:rsidRDefault="007C7E31" w:rsidP="007C7E31">
      <w:pPr>
        <w:pStyle w:val="a3"/>
        <w:spacing w:before="0" w:beforeAutospacing="0" w:after="0" w:afterAutospacing="0"/>
        <w:ind w:right="-143" w:firstLine="567"/>
        <w:jc w:val="both"/>
        <w:rPr>
          <w:color w:val="000000"/>
        </w:rPr>
      </w:pPr>
      <w:r w:rsidRPr="002706C1">
        <w:t>Программа курса состоит из трёх блоков: «Арифметические забавы», «Логика в математике», «Задачи с геометрическим содержанием». С каждым последующим годом содержание каждого блока изучается глубже.</w:t>
      </w:r>
    </w:p>
    <w:p w:rsidR="007C7E31" w:rsidRDefault="007C7E31" w:rsidP="007C7E31">
      <w:pPr>
        <w:pStyle w:val="a3"/>
        <w:spacing w:before="0" w:beforeAutospacing="0" w:after="0" w:afterAutospacing="0"/>
        <w:ind w:right="-143" w:firstLine="567"/>
        <w:jc w:val="both"/>
        <w:rPr>
          <w:color w:val="000000"/>
        </w:rPr>
      </w:pPr>
    </w:p>
    <w:p w:rsidR="007C7E31" w:rsidRDefault="007C7E31" w:rsidP="007C7E31">
      <w:pPr>
        <w:pStyle w:val="a3"/>
        <w:spacing w:before="0" w:beforeAutospacing="0" w:after="0" w:afterAutospacing="0" w:line="360" w:lineRule="auto"/>
        <w:ind w:right="-143" w:firstLine="567"/>
        <w:jc w:val="center"/>
        <w:rPr>
          <w:b/>
          <w:color w:val="000000"/>
          <w:sz w:val="28"/>
          <w:szCs w:val="28"/>
        </w:rPr>
      </w:pPr>
      <w:r w:rsidRPr="00803727">
        <w:rPr>
          <w:b/>
          <w:color w:val="000000"/>
          <w:sz w:val="28"/>
          <w:szCs w:val="28"/>
        </w:rPr>
        <w:t>Место курса в учебном плане</w:t>
      </w:r>
    </w:p>
    <w:p w:rsidR="007C7E31" w:rsidRPr="00DC1F31" w:rsidRDefault="007C7E31" w:rsidP="007C7E31">
      <w:pPr>
        <w:pStyle w:val="a3"/>
        <w:spacing w:before="0" w:beforeAutospacing="0" w:after="0" w:afterAutospacing="0"/>
        <w:ind w:right="-143" w:firstLine="567"/>
        <w:jc w:val="both"/>
      </w:pPr>
      <w:r w:rsidRPr="00DC1F31">
        <w:t xml:space="preserve">Данная программа рассчитана на </w:t>
      </w:r>
      <w:r>
        <w:t>68</w:t>
      </w:r>
      <w:r w:rsidRPr="00DC1F31">
        <w:t xml:space="preserve"> учебных час</w:t>
      </w:r>
      <w:r>
        <w:t>ов (по 34 ч – в третьем и четвертом классах)</w:t>
      </w:r>
      <w:r w:rsidRPr="00DC1F31">
        <w:t>. Занятия проходят по одному часу в неделю. Продолжительность занятий 4</w:t>
      </w:r>
      <w:r>
        <w:t>5</w:t>
      </w:r>
      <w:r w:rsidRPr="00DC1F31">
        <w:t xml:space="preserve"> минут.</w:t>
      </w:r>
    </w:p>
    <w:p w:rsidR="007C7E31" w:rsidRPr="00DC1F31" w:rsidRDefault="007C7E31" w:rsidP="007C7E31">
      <w:pPr>
        <w:pStyle w:val="a3"/>
        <w:spacing w:before="0" w:beforeAutospacing="0" w:after="0" w:afterAutospacing="0"/>
        <w:ind w:right="-143" w:firstLine="567"/>
        <w:jc w:val="both"/>
        <w:rPr>
          <w:b/>
          <w:color w:val="000000"/>
        </w:rPr>
      </w:pPr>
    </w:p>
    <w:p w:rsidR="007C7E31" w:rsidRPr="00803727" w:rsidRDefault="007C7E31" w:rsidP="007C7E31">
      <w:pPr>
        <w:pStyle w:val="a3"/>
        <w:spacing w:before="0" w:beforeAutospacing="0" w:after="0" w:afterAutospacing="0" w:line="360" w:lineRule="auto"/>
        <w:ind w:right="-143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Личностные и </w:t>
      </w: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  <w:r>
        <w:rPr>
          <w:b/>
          <w:color w:val="000000"/>
          <w:sz w:val="28"/>
          <w:szCs w:val="28"/>
        </w:rPr>
        <w:t xml:space="preserve"> результаты освоения курса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Личностные результаты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Times New Roman" w:char="F0FC"/>
      </w:r>
      <w:r>
        <w:rPr>
          <w:rFonts w:ascii="Times New Roman" w:hAnsi="Times New Roman" w:cs="Times New Roman"/>
          <w:sz w:val="22"/>
          <w:szCs w:val="22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Times New Roman" w:char="F0FC"/>
      </w:r>
      <w:r>
        <w:rPr>
          <w:rFonts w:ascii="Times New Roman" w:hAnsi="Times New Roman" w:cs="Times New Roman"/>
          <w:sz w:val="22"/>
          <w:szCs w:val="22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Times New Roman" w:char="F0FC"/>
      </w:r>
      <w:r>
        <w:rPr>
          <w:rFonts w:ascii="Times New Roman" w:hAnsi="Times New Roman" w:cs="Times New Roman"/>
          <w:sz w:val="22"/>
          <w:szCs w:val="22"/>
        </w:rPr>
        <w:t xml:space="preserve">Воспитание чувства справедливости, ответственности.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Times New Roman" w:char="F0FC"/>
      </w:r>
      <w:r>
        <w:rPr>
          <w:rFonts w:ascii="Times New Roman" w:hAnsi="Times New Roman" w:cs="Times New Roman"/>
          <w:sz w:val="22"/>
          <w:szCs w:val="22"/>
        </w:rPr>
        <w:t xml:space="preserve">Развитие самостоятельности суждений, независимости и нестандартности мышления.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результаты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Сравнивать </w:t>
      </w:r>
      <w:r>
        <w:rPr>
          <w:rFonts w:ascii="Times New Roman" w:hAnsi="Times New Roman" w:cs="Times New Roman"/>
          <w:sz w:val="22"/>
          <w:szCs w:val="22"/>
        </w:rPr>
        <w:t xml:space="preserve">разные приемы действий, выбирать удобные способы для выполнения конкретного задания.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Моделировать </w:t>
      </w:r>
      <w:r>
        <w:rPr>
          <w:rFonts w:ascii="Times New Roman" w:hAnsi="Times New Roman" w:cs="Times New Roman"/>
          <w:sz w:val="22"/>
          <w:szCs w:val="22"/>
        </w:rPr>
        <w:t xml:space="preserve">в процессе совместного обсуждения алгоритм решения числового кроссворда;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использовать </w:t>
      </w:r>
      <w:r>
        <w:rPr>
          <w:rFonts w:ascii="Times New Roman" w:hAnsi="Times New Roman" w:cs="Times New Roman"/>
          <w:sz w:val="22"/>
          <w:szCs w:val="22"/>
        </w:rPr>
        <w:t xml:space="preserve">его в ходе самостоятельной работы. </w:t>
      </w:r>
    </w:p>
    <w:p w:rsidR="007C7E31" w:rsidRPr="00803727" w:rsidRDefault="007C7E31" w:rsidP="007C7E31">
      <w:pPr>
        <w:shd w:val="clear" w:color="auto" w:fill="FFFFFF"/>
        <w:ind w:right="14"/>
      </w:pPr>
      <w:r w:rsidRPr="00DA5411">
        <w:rPr>
          <w:i/>
        </w:rPr>
        <w:t>Анализировать</w:t>
      </w:r>
      <w:r w:rsidRPr="00803727">
        <w:t xml:space="preserve"> объект</w:t>
      </w:r>
      <w:r>
        <w:t>ы</w:t>
      </w:r>
      <w:r w:rsidRPr="00803727">
        <w:t xml:space="preserve"> с целью выделения признаков</w:t>
      </w:r>
    </w:p>
    <w:p w:rsidR="007C7E31" w:rsidRPr="00803727" w:rsidRDefault="007C7E31" w:rsidP="007C7E31">
      <w:pPr>
        <w:shd w:val="clear" w:color="auto" w:fill="FFFFFF"/>
        <w:ind w:right="14"/>
      </w:pPr>
      <w:r w:rsidRPr="00DA5411">
        <w:rPr>
          <w:i/>
        </w:rPr>
        <w:t>Составлять</w:t>
      </w:r>
      <w:r w:rsidRPr="00803727">
        <w:t xml:space="preserve"> цело</w:t>
      </w:r>
      <w:r>
        <w:t>е</w:t>
      </w:r>
      <w:r w:rsidRPr="00803727">
        <w:t xml:space="preserve"> из час</w:t>
      </w:r>
      <w:r>
        <w:t>тей, в том числе самостоятельно</w:t>
      </w:r>
      <w:r w:rsidRPr="00803727">
        <w:t xml:space="preserve"> достраива</w:t>
      </w:r>
      <w:r>
        <w:t>ть</w:t>
      </w:r>
      <w:r w:rsidRPr="00803727">
        <w:t xml:space="preserve"> с восполнением </w:t>
      </w:r>
      <w:r>
        <w:t xml:space="preserve"> </w:t>
      </w:r>
      <w:r w:rsidRPr="00803727">
        <w:t>недостающих компонентов</w:t>
      </w:r>
      <w:r>
        <w:t>.</w:t>
      </w:r>
    </w:p>
    <w:p w:rsidR="007C7E31" w:rsidRDefault="007C7E31" w:rsidP="007C7E31">
      <w:pPr>
        <w:shd w:val="clear" w:color="auto" w:fill="FFFFFF"/>
        <w:ind w:right="14"/>
        <w:rPr>
          <w:sz w:val="22"/>
          <w:szCs w:val="22"/>
        </w:rPr>
      </w:pPr>
      <w:r w:rsidRPr="00DA5411">
        <w:rPr>
          <w:i/>
        </w:rPr>
        <w:t>Устанавливать</w:t>
      </w:r>
      <w:r w:rsidRPr="00803727">
        <w:t xml:space="preserve"> причинно-следственны</w:t>
      </w:r>
      <w:r>
        <w:t>е</w:t>
      </w:r>
      <w:r w:rsidRPr="00803727">
        <w:t xml:space="preserve"> связ</w:t>
      </w:r>
      <w:r>
        <w:t>и.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Применять </w:t>
      </w:r>
      <w:r>
        <w:rPr>
          <w:rFonts w:ascii="Times New Roman" w:hAnsi="Times New Roman" w:cs="Times New Roman"/>
          <w:sz w:val="22"/>
          <w:szCs w:val="22"/>
        </w:rPr>
        <w:t xml:space="preserve">изученные способы учебной работы и приёмы вычислений для работы с числовыми головоломками.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Анализировать </w:t>
      </w:r>
      <w:r>
        <w:rPr>
          <w:rFonts w:ascii="Times New Roman" w:hAnsi="Times New Roman" w:cs="Times New Roman"/>
          <w:sz w:val="22"/>
          <w:szCs w:val="22"/>
        </w:rPr>
        <w:t xml:space="preserve">правила игры.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Действовать </w:t>
      </w:r>
      <w:r>
        <w:rPr>
          <w:rFonts w:ascii="Times New Roman" w:hAnsi="Times New Roman" w:cs="Times New Roman"/>
          <w:sz w:val="22"/>
          <w:szCs w:val="22"/>
        </w:rPr>
        <w:t xml:space="preserve">в соответствии с заданными правилами.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Включаться </w:t>
      </w:r>
      <w:r>
        <w:rPr>
          <w:rFonts w:ascii="Times New Roman" w:hAnsi="Times New Roman" w:cs="Times New Roman"/>
          <w:sz w:val="22"/>
          <w:szCs w:val="22"/>
        </w:rPr>
        <w:t xml:space="preserve">в групповую работу.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Участвовать </w:t>
      </w:r>
      <w:r>
        <w:rPr>
          <w:rFonts w:ascii="Times New Roman" w:hAnsi="Times New Roman" w:cs="Times New Roman"/>
          <w:sz w:val="22"/>
          <w:szCs w:val="22"/>
        </w:rPr>
        <w:t xml:space="preserve">в обсуждении проблемных вопросов, высказывать собственное мнение и аргументировать его.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Выполнять </w:t>
      </w:r>
      <w:r>
        <w:rPr>
          <w:rFonts w:ascii="Times New Roman" w:hAnsi="Times New Roman" w:cs="Times New Roman"/>
          <w:sz w:val="22"/>
          <w:szCs w:val="22"/>
        </w:rPr>
        <w:t xml:space="preserve">пробное учебное действие,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фиксировать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индивидуальное затруднение в пробном действии.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Аргументировать </w:t>
      </w:r>
      <w:r>
        <w:rPr>
          <w:rFonts w:ascii="Times New Roman" w:hAnsi="Times New Roman" w:cs="Times New Roman"/>
          <w:sz w:val="22"/>
          <w:szCs w:val="22"/>
        </w:rPr>
        <w:t xml:space="preserve">свою позицию в коммуникации,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учитывать </w:t>
      </w:r>
      <w:r>
        <w:rPr>
          <w:rFonts w:ascii="Times New Roman" w:hAnsi="Times New Roman" w:cs="Times New Roman"/>
          <w:sz w:val="22"/>
          <w:szCs w:val="22"/>
        </w:rPr>
        <w:t xml:space="preserve">разные мнения,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использовать </w:t>
      </w:r>
      <w:r>
        <w:rPr>
          <w:rFonts w:ascii="Times New Roman" w:hAnsi="Times New Roman" w:cs="Times New Roman"/>
          <w:sz w:val="22"/>
          <w:szCs w:val="22"/>
        </w:rPr>
        <w:t xml:space="preserve">критерии для обоснования своего суждения.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Сопоставлять </w:t>
      </w:r>
      <w:r>
        <w:rPr>
          <w:rFonts w:ascii="Times New Roman" w:hAnsi="Times New Roman" w:cs="Times New Roman"/>
          <w:sz w:val="22"/>
          <w:szCs w:val="22"/>
        </w:rPr>
        <w:t xml:space="preserve">полученный результат с заданным условием.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Контролировать </w:t>
      </w:r>
      <w:r>
        <w:rPr>
          <w:rFonts w:ascii="Times New Roman" w:hAnsi="Times New Roman" w:cs="Times New Roman"/>
          <w:sz w:val="22"/>
          <w:szCs w:val="22"/>
        </w:rPr>
        <w:t xml:space="preserve">свою деятельность: обнаруживать и исправлять ошибки.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Анализировать </w:t>
      </w:r>
      <w:r>
        <w:rPr>
          <w:rFonts w:ascii="Times New Roman" w:hAnsi="Times New Roman" w:cs="Times New Roman"/>
          <w:sz w:val="22"/>
          <w:szCs w:val="22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Искать и выбирать </w:t>
      </w:r>
      <w:r>
        <w:rPr>
          <w:rFonts w:ascii="Times New Roman" w:hAnsi="Times New Roman" w:cs="Times New Roman"/>
          <w:sz w:val="22"/>
          <w:szCs w:val="22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Моделировать </w:t>
      </w:r>
      <w:r>
        <w:rPr>
          <w:rFonts w:ascii="Times New Roman" w:hAnsi="Times New Roman" w:cs="Times New Roman"/>
          <w:sz w:val="22"/>
          <w:szCs w:val="22"/>
        </w:rPr>
        <w:t xml:space="preserve">ситуацию, описанную в тексте задачи.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Использовать </w:t>
      </w:r>
      <w:r>
        <w:rPr>
          <w:rFonts w:ascii="Times New Roman" w:hAnsi="Times New Roman" w:cs="Times New Roman"/>
          <w:sz w:val="22"/>
          <w:szCs w:val="22"/>
        </w:rPr>
        <w:t xml:space="preserve">соответствующие знаково-символические средства для моделирования ситуации.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Конструироват</w:t>
      </w:r>
      <w:r>
        <w:rPr>
          <w:rFonts w:ascii="Times New Roman" w:hAnsi="Times New Roman" w:cs="Times New Roman"/>
          <w:sz w:val="22"/>
          <w:szCs w:val="22"/>
        </w:rPr>
        <w:t xml:space="preserve">ь последовательность «шагов» (алгоритм) решения задачи.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Объяснять (обосновывать) </w:t>
      </w:r>
      <w:r>
        <w:rPr>
          <w:rFonts w:ascii="Times New Roman" w:hAnsi="Times New Roman" w:cs="Times New Roman"/>
          <w:sz w:val="22"/>
          <w:szCs w:val="22"/>
        </w:rPr>
        <w:t xml:space="preserve">выполняемые и выполненные действия.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Воспроизводить </w:t>
      </w:r>
      <w:r>
        <w:rPr>
          <w:rFonts w:ascii="Times New Roman" w:hAnsi="Times New Roman" w:cs="Times New Roman"/>
          <w:sz w:val="22"/>
          <w:szCs w:val="22"/>
        </w:rPr>
        <w:t xml:space="preserve">способ решения задачи.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Сопоставлять </w:t>
      </w:r>
      <w:r>
        <w:rPr>
          <w:rFonts w:ascii="Times New Roman" w:hAnsi="Times New Roman" w:cs="Times New Roman"/>
          <w:sz w:val="22"/>
          <w:szCs w:val="22"/>
        </w:rPr>
        <w:t xml:space="preserve">полученный результат с заданным условием.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Анализировать </w:t>
      </w:r>
      <w:r>
        <w:rPr>
          <w:rFonts w:ascii="Times New Roman" w:hAnsi="Times New Roman" w:cs="Times New Roman"/>
          <w:sz w:val="22"/>
          <w:szCs w:val="22"/>
        </w:rPr>
        <w:t xml:space="preserve">предложенные варианты решения задачи, выбирать из них верные.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Выбрать </w:t>
      </w:r>
      <w:r>
        <w:rPr>
          <w:rFonts w:ascii="Times New Roman" w:hAnsi="Times New Roman" w:cs="Times New Roman"/>
          <w:sz w:val="22"/>
          <w:szCs w:val="22"/>
        </w:rPr>
        <w:t xml:space="preserve">наиболее эффективный способ решения задачи. </w:t>
      </w:r>
    </w:p>
    <w:p w:rsidR="007C7E31" w:rsidRDefault="007C7E31" w:rsidP="007C7E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Оценивать </w:t>
      </w:r>
      <w:r>
        <w:rPr>
          <w:rFonts w:ascii="Times New Roman" w:hAnsi="Times New Roman" w:cs="Times New Roman"/>
          <w:sz w:val="22"/>
          <w:szCs w:val="22"/>
        </w:rPr>
        <w:t xml:space="preserve">предъявленное готовое решение задачи (верно, неверно).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Участвовать </w:t>
      </w:r>
      <w:r>
        <w:rPr>
          <w:color w:val="000000"/>
        </w:rPr>
        <w:t xml:space="preserve">в учебном диалоге, оценивать процесс поиска и результат решения задачи.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Конструировать </w:t>
      </w:r>
      <w:r>
        <w:rPr>
          <w:color w:val="000000"/>
        </w:rPr>
        <w:t xml:space="preserve">несложные задачи.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Ориентироваться </w:t>
      </w:r>
      <w:r>
        <w:rPr>
          <w:color w:val="000000"/>
        </w:rPr>
        <w:t xml:space="preserve">в понятиях «влево», «вправо», «вверх», «вниз».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Ориентироваться </w:t>
      </w:r>
      <w:r>
        <w:rPr>
          <w:color w:val="000000"/>
        </w:rPr>
        <w:t xml:space="preserve">на точку начала движения, на числа и стрелки 1→ 1↓ и др., указывающие направление движения.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Проводить </w:t>
      </w:r>
      <w:r>
        <w:rPr>
          <w:color w:val="000000"/>
        </w:rPr>
        <w:t xml:space="preserve">линии по заданному маршруту (алгоритму).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Выделять </w:t>
      </w:r>
      <w:r>
        <w:rPr>
          <w:color w:val="000000"/>
        </w:rPr>
        <w:t xml:space="preserve">фигуру заданной формы на сложном чертеже.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Анализировать </w:t>
      </w:r>
      <w:r>
        <w:rPr>
          <w:color w:val="000000"/>
        </w:rPr>
        <w:t>расположение деталей (</w:t>
      </w:r>
      <w:proofErr w:type="spellStart"/>
      <w:r>
        <w:rPr>
          <w:color w:val="000000"/>
        </w:rPr>
        <w:t>танов</w:t>
      </w:r>
      <w:proofErr w:type="spellEnd"/>
      <w:r>
        <w:rPr>
          <w:color w:val="000000"/>
        </w:rPr>
        <w:t xml:space="preserve">, треугольников, уголков, спичек) в исходной конструкции.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Составлять </w:t>
      </w:r>
      <w:r>
        <w:rPr>
          <w:color w:val="000000"/>
        </w:rPr>
        <w:t xml:space="preserve">фигуры из частей. </w:t>
      </w:r>
      <w:r>
        <w:rPr>
          <w:i/>
          <w:iCs/>
          <w:color w:val="000000"/>
        </w:rPr>
        <w:t xml:space="preserve">Определять </w:t>
      </w:r>
      <w:r>
        <w:rPr>
          <w:color w:val="000000"/>
        </w:rPr>
        <w:t xml:space="preserve">место заданной детали в конструкции.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Выявлять </w:t>
      </w:r>
      <w:r>
        <w:rPr>
          <w:color w:val="000000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Сопоставлять </w:t>
      </w:r>
      <w:r>
        <w:rPr>
          <w:color w:val="000000"/>
        </w:rPr>
        <w:t xml:space="preserve">полученный (промежуточный, итоговый) результат с заданным условием.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Объяснять </w:t>
      </w:r>
      <w:r>
        <w:rPr>
          <w:color w:val="000000"/>
        </w:rPr>
        <w:t xml:space="preserve">выбор деталей или способа действия при заданном условии.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Анализировать </w:t>
      </w:r>
      <w:r>
        <w:rPr>
          <w:color w:val="000000"/>
        </w:rPr>
        <w:t xml:space="preserve">предложенные возможные варианты верного решения.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Моделировать </w:t>
      </w:r>
      <w:r>
        <w:rPr>
          <w:color w:val="000000"/>
        </w:rPr>
        <w:t xml:space="preserve">объёмные фигуры из различных материалов (проволока, пластилин и др.) и из развёрток. </w:t>
      </w:r>
    </w:p>
    <w:p w:rsidR="007C7E31" w:rsidRDefault="007C7E31" w:rsidP="007C7E31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Осуществлять </w:t>
      </w:r>
      <w:r>
        <w:rPr>
          <w:color w:val="000000"/>
        </w:rPr>
        <w:t xml:space="preserve">развернутые действия контроля и самоконтроля: </w:t>
      </w:r>
      <w:r>
        <w:rPr>
          <w:i/>
          <w:iCs/>
          <w:color w:val="000000"/>
        </w:rPr>
        <w:t xml:space="preserve">сравнивать </w:t>
      </w:r>
      <w:r>
        <w:rPr>
          <w:color w:val="000000"/>
        </w:rPr>
        <w:t xml:space="preserve">построенную конструкцию с образцом. </w:t>
      </w:r>
    </w:p>
    <w:p w:rsidR="007C7E31" w:rsidRDefault="007C7E31" w:rsidP="007C7E3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7E31" w:rsidRDefault="007C7E31" w:rsidP="007C7E3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2AE3">
        <w:rPr>
          <w:b/>
          <w:sz w:val="28"/>
          <w:szCs w:val="28"/>
        </w:rPr>
        <w:t>Содержание курса</w:t>
      </w:r>
    </w:p>
    <w:p w:rsidR="007C7E31" w:rsidRDefault="007C7E31" w:rsidP="007C7E31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CC2AE3">
        <w:rPr>
          <w:sz w:val="28"/>
          <w:szCs w:val="28"/>
          <w:u w:val="single"/>
        </w:rPr>
        <w:t>3 класс</w:t>
      </w:r>
    </w:p>
    <w:p w:rsidR="00B9463E" w:rsidRPr="00CC2AE3" w:rsidRDefault="00B9463E" w:rsidP="007C7E31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7C7E31" w:rsidRPr="00520C4A" w:rsidRDefault="007C7E31" w:rsidP="007C7E31">
      <w:pPr>
        <w:pStyle w:val="a3"/>
        <w:tabs>
          <w:tab w:val="left" w:pos="7095"/>
        </w:tabs>
        <w:spacing w:before="0" w:beforeAutospacing="0" w:after="0" w:afterAutospacing="0"/>
        <w:rPr>
          <w:i/>
          <w:sz w:val="26"/>
          <w:szCs w:val="26"/>
        </w:rPr>
      </w:pPr>
      <w:r w:rsidRPr="00520C4A">
        <w:rPr>
          <w:i/>
          <w:sz w:val="26"/>
          <w:szCs w:val="26"/>
        </w:rPr>
        <w:t xml:space="preserve">      Арифметические забавы – 10 ч</w:t>
      </w:r>
      <w:r w:rsidRPr="00520C4A">
        <w:rPr>
          <w:i/>
          <w:sz w:val="26"/>
          <w:szCs w:val="26"/>
        </w:rPr>
        <w:tab/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  <w:rPr>
          <w:b/>
        </w:rPr>
      </w:pPr>
      <w:r w:rsidRPr="00E52F72">
        <w:t>Конкурс «Шагай, соображай».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Задачи, решаемые перебором.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Решение задач с конца.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Задачи на переливание.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Арифметическая смесь.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Задачи с затруднительным положением.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Несколько задач на планирование.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 xml:space="preserve">Задачи на промежутки. 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Задачи на установление взаимно однозначного соответствия между    множествами.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Математическая лотерея.</w:t>
      </w:r>
      <w:r w:rsidRPr="00E96F25">
        <w:t xml:space="preserve"> </w:t>
      </w:r>
    </w:p>
    <w:p w:rsidR="007C7E31" w:rsidRPr="00520C4A" w:rsidRDefault="007C7E31" w:rsidP="007C7E31">
      <w:pPr>
        <w:pStyle w:val="a3"/>
        <w:tabs>
          <w:tab w:val="left" w:pos="6810"/>
        </w:tabs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8"/>
          <w:szCs w:val="28"/>
        </w:rPr>
        <w:lastRenderedPageBreak/>
        <w:t xml:space="preserve">     </w:t>
      </w:r>
      <w:r w:rsidRPr="00520C4A">
        <w:rPr>
          <w:i/>
          <w:sz w:val="26"/>
          <w:szCs w:val="26"/>
        </w:rPr>
        <w:t>Логика в математике – 13 ч</w:t>
      </w:r>
      <w:r w:rsidRPr="00520C4A">
        <w:rPr>
          <w:i/>
          <w:sz w:val="26"/>
          <w:szCs w:val="26"/>
        </w:rPr>
        <w:tab/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  <w:rPr>
          <w:b/>
        </w:rPr>
      </w:pPr>
      <w:r w:rsidRPr="00E52F72">
        <w:t>Чётность – нечётность, чёрное – белое.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Выигрышная стратегия.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Забавные исчезновения. Остроумный делёж.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Задачи на планирование действий, упорядочивание множеств.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Арифметические ребусы и лабиринты.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Логические задачи на поиск закономерности и классификацию.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Некоторые старинные задачи.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Задачи, решаемые с конца.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Составление выражений по графу.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Принцип Дирихле.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Задачи на расстановки.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Слова-кванторы.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Ориентированные графы.</w:t>
      </w:r>
    </w:p>
    <w:p w:rsidR="007C7E31" w:rsidRPr="00520C4A" w:rsidRDefault="007C7E31" w:rsidP="007C7E31">
      <w:pPr>
        <w:pStyle w:val="a3"/>
        <w:tabs>
          <w:tab w:val="left" w:pos="6915"/>
        </w:tabs>
        <w:spacing w:before="0" w:beforeAutospacing="0" w:after="0" w:afterAutospacing="0"/>
        <w:rPr>
          <w:i/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520C4A">
        <w:rPr>
          <w:i/>
          <w:sz w:val="26"/>
          <w:szCs w:val="26"/>
        </w:rPr>
        <w:t>Задачи с геометрическим содержанием – 11 ч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Не отрывая  карандаш…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Пентамино.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Зеркальное отражение. Симметрия.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Симметричное вырезание.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Геометрическая викторина.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Неоднозначные фигуры.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Плоские орнаменты (паркеты).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Игра – головоломка «Монгольская игра».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Историческая страничка.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>Математический КВН.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360"/>
      </w:pPr>
      <w:r w:rsidRPr="00E52F72">
        <w:t xml:space="preserve">Обобщение и закрепление </w:t>
      </w:r>
      <w:proofErr w:type="gramStart"/>
      <w:r w:rsidRPr="00E52F72">
        <w:t>изученного</w:t>
      </w:r>
      <w:proofErr w:type="gramEnd"/>
      <w:r w:rsidRPr="00E52F72">
        <w:t>.</w:t>
      </w:r>
    </w:p>
    <w:p w:rsidR="007C7E31" w:rsidRDefault="007C7E31" w:rsidP="00B946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2AE3">
        <w:rPr>
          <w:sz w:val="28"/>
          <w:szCs w:val="28"/>
          <w:u w:val="single"/>
        </w:rPr>
        <w:t>4 класс</w:t>
      </w:r>
    </w:p>
    <w:p w:rsidR="007C7E31" w:rsidRPr="00520C4A" w:rsidRDefault="007C7E31" w:rsidP="007C7E31">
      <w:pPr>
        <w:pStyle w:val="a3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8"/>
          <w:szCs w:val="28"/>
        </w:rPr>
        <w:t xml:space="preserve">     </w:t>
      </w:r>
      <w:r w:rsidRPr="00CC2AE3">
        <w:rPr>
          <w:i/>
          <w:sz w:val="28"/>
          <w:szCs w:val="28"/>
        </w:rPr>
        <w:t xml:space="preserve"> </w:t>
      </w:r>
      <w:r w:rsidRPr="00520C4A">
        <w:rPr>
          <w:i/>
          <w:sz w:val="26"/>
          <w:szCs w:val="26"/>
        </w:rPr>
        <w:t xml:space="preserve">Арифметические забавы – </w:t>
      </w:r>
      <w:r>
        <w:rPr>
          <w:i/>
          <w:sz w:val="26"/>
          <w:szCs w:val="26"/>
        </w:rPr>
        <w:t>7</w:t>
      </w:r>
      <w:r w:rsidRPr="00520C4A">
        <w:rPr>
          <w:i/>
          <w:sz w:val="26"/>
          <w:szCs w:val="26"/>
        </w:rPr>
        <w:t xml:space="preserve"> ч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</w:pPr>
      <w:r w:rsidRPr="00E52F72">
        <w:t>Цифры у разных народов.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</w:pPr>
      <w:r w:rsidRPr="00E52F72">
        <w:t>Арифметические  головоломки.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</w:pPr>
      <w:r w:rsidRPr="00E52F72">
        <w:t>Составление задач – шуток, магических квадратов, ребусов.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</w:pPr>
      <w:r w:rsidRPr="00E52F72">
        <w:t>Некоторые старинные задачи.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</w:pPr>
      <w:r w:rsidRPr="00E52F72">
        <w:t xml:space="preserve">Любопытные особенности некоторых чисел и действий с ними. 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</w:pPr>
      <w:r w:rsidRPr="00E52F72">
        <w:t>Задачи, связанные с величинами.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</w:pPr>
      <w:r w:rsidRPr="00E52F72">
        <w:t xml:space="preserve">Математический лабиринт. </w:t>
      </w:r>
    </w:p>
    <w:p w:rsidR="007C7E31" w:rsidRDefault="007C7E31" w:rsidP="007C7E31">
      <w:pPr>
        <w:pStyle w:val="a3"/>
        <w:tabs>
          <w:tab w:val="left" w:pos="5910"/>
        </w:tabs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8"/>
          <w:szCs w:val="28"/>
        </w:rPr>
        <w:t xml:space="preserve">      </w:t>
      </w:r>
      <w:r w:rsidRPr="00520C4A">
        <w:rPr>
          <w:i/>
          <w:sz w:val="26"/>
          <w:szCs w:val="26"/>
        </w:rPr>
        <w:t>Логика в математике</w:t>
      </w:r>
      <w:r>
        <w:rPr>
          <w:i/>
          <w:sz w:val="26"/>
          <w:szCs w:val="26"/>
        </w:rPr>
        <w:t xml:space="preserve"> – 20ч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Решение логических задач табличным способом.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«Истина». «Ложь». Графические модели.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Построение умозаключений.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Построение цепочки умозаключений. Рассуждения.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Знакомство с задачами на перевозки.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 xml:space="preserve">Задачи на перевозки. 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Анализ различных способов решения логических задач на перевозки.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Работа с математическими, вербальными и графическими моделями.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Знакомство с исследовательским методом решения логических задач.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Решение  логических задач исследовательским методом.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Самостоятельное решение задач.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Выдвижение гипотез.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Решение логических задач через выдвижение гипотез.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Наглядное представление текстовых данных.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Истинные и ложные высказывания. Анализ  гипотез.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lastRenderedPageBreak/>
        <w:t>Построение цепочки умозаключений.</w:t>
      </w:r>
    </w:p>
    <w:p w:rsidR="007C7E31" w:rsidRPr="007C7E31" w:rsidRDefault="007C7E31" w:rsidP="007C7E31">
      <w:pPr>
        <w:pStyle w:val="a3"/>
        <w:spacing w:before="0" w:beforeAutospacing="0" w:after="0" w:afterAutospacing="0"/>
        <w:ind w:left="284"/>
      </w:pPr>
      <w:r w:rsidRPr="007C7E31">
        <w:t>Составление логических задач</w:t>
      </w:r>
    </w:p>
    <w:p w:rsidR="007C7E31" w:rsidRPr="00520C4A" w:rsidRDefault="007C7E31" w:rsidP="007C7E31">
      <w:pPr>
        <w:pStyle w:val="a3"/>
        <w:tabs>
          <w:tab w:val="left" w:pos="5910"/>
        </w:tabs>
        <w:spacing w:before="0" w:beforeAutospacing="0" w:after="0" w:afterAutospacing="0"/>
        <w:jc w:val="center"/>
        <w:rPr>
          <w:i/>
          <w:sz w:val="26"/>
          <w:szCs w:val="26"/>
        </w:rPr>
      </w:pPr>
      <w:r w:rsidRPr="00520C4A">
        <w:rPr>
          <w:i/>
          <w:sz w:val="26"/>
          <w:szCs w:val="26"/>
        </w:rPr>
        <w:t>Зада</w:t>
      </w:r>
      <w:r>
        <w:rPr>
          <w:i/>
          <w:sz w:val="26"/>
          <w:szCs w:val="26"/>
        </w:rPr>
        <w:t>чи с геометрическим содержанием – 7 ч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  <w:rPr>
          <w:b/>
        </w:rPr>
      </w:pPr>
      <w:r w:rsidRPr="00E52F72">
        <w:t>Задачи на разрезание и складывание фигур.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  <w:rPr>
          <w:b/>
        </w:rPr>
      </w:pPr>
      <w:r w:rsidRPr="00E52F72">
        <w:t>Познавательная викторина «Путешествие по древнему Египту».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  <w:rPr>
          <w:b/>
        </w:rPr>
      </w:pPr>
      <w:r w:rsidRPr="00E52F72">
        <w:t>Геометрические головоломки.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  <w:rPr>
          <w:b/>
        </w:rPr>
      </w:pPr>
      <w:r w:rsidRPr="00E52F72">
        <w:t>Зашифрованная переписка (способ решётки).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  <w:rPr>
          <w:b/>
        </w:rPr>
      </w:pPr>
      <w:r w:rsidRPr="00E52F72">
        <w:t>Три способа прохождения лабиринта.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</w:pPr>
      <w:r w:rsidRPr="00E52F72">
        <w:t>Геометрическая викторина.</w:t>
      </w:r>
    </w:p>
    <w:p w:rsidR="007C7E31" w:rsidRPr="00E52F72" w:rsidRDefault="007C7E31" w:rsidP="007C7E31">
      <w:pPr>
        <w:pStyle w:val="a3"/>
        <w:spacing w:before="0" w:beforeAutospacing="0" w:after="0" w:afterAutospacing="0"/>
        <w:ind w:left="284"/>
      </w:pPr>
      <w:r w:rsidRPr="00E52F72">
        <w:t xml:space="preserve">Обобщение </w:t>
      </w:r>
      <w:proofErr w:type="gramStart"/>
      <w:r w:rsidRPr="00E52F72">
        <w:t>изученного</w:t>
      </w:r>
      <w:proofErr w:type="gramEnd"/>
      <w:r w:rsidRPr="00E52F72">
        <w:t>.  Подведение итогов.</w:t>
      </w:r>
    </w:p>
    <w:p w:rsidR="007C7E31" w:rsidRPr="001F6D99" w:rsidRDefault="007C7E31" w:rsidP="007C7E31"/>
    <w:p w:rsidR="007C7E31" w:rsidRDefault="007C7E31" w:rsidP="007C7E31">
      <w:pPr>
        <w:jc w:val="center"/>
        <w:rPr>
          <w:b/>
          <w:sz w:val="28"/>
          <w:szCs w:val="28"/>
        </w:rPr>
      </w:pPr>
      <w:r w:rsidRPr="0041741F">
        <w:rPr>
          <w:b/>
          <w:sz w:val="28"/>
          <w:szCs w:val="28"/>
        </w:rPr>
        <w:t>Тематическое планирование</w:t>
      </w:r>
    </w:p>
    <w:p w:rsidR="007C7E31" w:rsidRPr="001F6D99" w:rsidRDefault="007C7E31" w:rsidP="007C7E31">
      <w:pPr>
        <w:jc w:val="center"/>
      </w:pPr>
      <w:r w:rsidRPr="00BB0871">
        <w:rPr>
          <w:sz w:val="28"/>
          <w:szCs w:val="28"/>
          <w:u w:val="single"/>
        </w:rPr>
        <w:t>3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"/>
        <w:gridCol w:w="3146"/>
        <w:gridCol w:w="1265"/>
        <w:gridCol w:w="4328"/>
      </w:tblGrid>
      <w:tr w:rsidR="007C7E31" w:rsidTr="00224326">
        <w:trPr>
          <w:trHeight w:val="5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31" w:rsidRDefault="007C7E31" w:rsidP="00224326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</w:t>
            </w:r>
          </w:p>
          <w:p w:rsidR="007C7E31" w:rsidRDefault="007C7E31" w:rsidP="00224326">
            <w:pPr>
              <w:rPr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  <w:lang w:val="en-US" w:eastAsia="en-US"/>
              </w:rPr>
              <w:t>/</w:t>
            </w:r>
            <w:r>
              <w:rPr>
                <w:b/>
                <w:i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31" w:rsidRDefault="007C7E31" w:rsidP="00224326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Темы занятий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31" w:rsidRDefault="007C7E31" w:rsidP="00224326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31" w:rsidRDefault="007C7E31" w:rsidP="00224326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Деятельность учащихся</w:t>
            </w:r>
          </w:p>
        </w:tc>
      </w:tr>
      <w:tr w:rsidR="007C7E31" w:rsidTr="0022432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41741F" w:rsidRDefault="007C7E31" w:rsidP="00224326">
            <w:pPr>
              <w:jc w:val="center"/>
              <w:rPr>
                <w:b/>
                <w:lang w:eastAsia="en-US"/>
              </w:rPr>
            </w:pPr>
            <w:r w:rsidRPr="0041741F">
              <w:rPr>
                <w:b/>
                <w:lang w:eastAsia="en-US"/>
              </w:rPr>
              <w:t>Арифметические забавы – 10 ч</w:t>
            </w:r>
          </w:p>
        </w:tc>
      </w:tr>
      <w:tr w:rsidR="007C7E31" w:rsidTr="00224326">
        <w:trPr>
          <w:trHeight w:val="5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Конкурс «Шагай, соображай»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Pr="002A6B75" w:rsidRDefault="007C7E31" w:rsidP="00224326">
            <w:pPr>
              <w:pStyle w:val="a5"/>
              <w:rPr>
                <w:sz w:val="20"/>
                <w:szCs w:val="20"/>
              </w:rPr>
            </w:pPr>
            <w:r w:rsidRPr="002A6B75">
              <w:rPr>
                <w:sz w:val="20"/>
                <w:szCs w:val="20"/>
              </w:rPr>
              <w:t>Выполняют перебор всех возможных вариантов объектов и комбинаций, удовлетворяющих заданным условиям.</w:t>
            </w:r>
          </w:p>
          <w:p w:rsidR="007C7E31" w:rsidRPr="002A6B75" w:rsidRDefault="007C7E31" w:rsidP="00224326">
            <w:pPr>
              <w:pStyle w:val="a5"/>
              <w:rPr>
                <w:sz w:val="20"/>
                <w:szCs w:val="20"/>
              </w:rPr>
            </w:pPr>
            <w:r w:rsidRPr="002A6B75">
              <w:rPr>
                <w:sz w:val="20"/>
                <w:szCs w:val="20"/>
              </w:rPr>
              <w:t>Находят закономерности в последовательностях, составляют закономерности по заданному правилу.</w:t>
            </w:r>
          </w:p>
          <w:p w:rsidR="007C7E31" w:rsidRPr="002A6B75" w:rsidRDefault="007C7E31" w:rsidP="00224326">
            <w:pPr>
              <w:pStyle w:val="a5"/>
              <w:rPr>
                <w:sz w:val="20"/>
                <w:szCs w:val="20"/>
              </w:rPr>
            </w:pPr>
            <w:r w:rsidRPr="002A6B75">
              <w:rPr>
                <w:sz w:val="20"/>
                <w:szCs w:val="20"/>
              </w:rPr>
              <w:t>Применяют изученные знания и способы действий в измененных условиях.</w:t>
            </w:r>
          </w:p>
          <w:p w:rsidR="007C7E31" w:rsidRPr="002A6B75" w:rsidRDefault="007C7E31" w:rsidP="00224326">
            <w:pPr>
              <w:jc w:val="both"/>
              <w:rPr>
                <w:sz w:val="20"/>
                <w:szCs w:val="20"/>
              </w:rPr>
            </w:pPr>
            <w:r w:rsidRPr="002A6B75">
              <w:rPr>
                <w:sz w:val="20"/>
                <w:szCs w:val="20"/>
              </w:rPr>
              <w:t>Выполняют задания поискового и творческого характера</w:t>
            </w:r>
          </w:p>
          <w:p w:rsidR="007C7E31" w:rsidRPr="002A6B75" w:rsidRDefault="007C7E31" w:rsidP="00224326">
            <w:pPr>
              <w:jc w:val="both"/>
              <w:rPr>
                <w:iCs/>
                <w:sz w:val="20"/>
                <w:szCs w:val="20"/>
              </w:rPr>
            </w:pPr>
            <w:r w:rsidRPr="002A6B75">
              <w:rPr>
                <w:iCs/>
                <w:sz w:val="20"/>
                <w:szCs w:val="20"/>
              </w:rPr>
              <w:t>Переводят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2A6B75">
              <w:rPr>
                <w:iCs/>
                <w:sz w:val="20"/>
                <w:szCs w:val="20"/>
              </w:rPr>
              <w:t>текст задачи на знаково-символический язык.</w:t>
            </w:r>
          </w:p>
          <w:p w:rsidR="007C7E31" w:rsidRPr="002A6B75" w:rsidRDefault="007C7E31" w:rsidP="00224326">
            <w:pPr>
              <w:jc w:val="both"/>
              <w:rPr>
                <w:sz w:val="20"/>
                <w:szCs w:val="20"/>
              </w:rPr>
            </w:pPr>
            <w:r w:rsidRPr="002A6B75">
              <w:rPr>
                <w:sz w:val="20"/>
                <w:szCs w:val="20"/>
              </w:rPr>
              <w:t>Составляют математические рассказы и задачи на основе простейших математических моделей.</w:t>
            </w:r>
          </w:p>
          <w:p w:rsidR="007C7E31" w:rsidRDefault="007C7E31" w:rsidP="00224326">
            <w:pPr>
              <w:jc w:val="both"/>
              <w:rPr>
                <w:sz w:val="20"/>
                <w:szCs w:val="20"/>
              </w:rPr>
            </w:pPr>
            <w:r w:rsidRPr="002A6B75">
              <w:rPr>
                <w:iCs/>
                <w:sz w:val="20"/>
                <w:szCs w:val="20"/>
              </w:rPr>
              <w:t>Ищут и выбирают</w:t>
            </w:r>
            <w:r w:rsidRPr="002A6B75">
              <w:rPr>
                <w:i/>
                <w:iCs/>
                <w:sz w:val="20"/>
                <w:szCs w:val="20"/>
              </w:rPr>
              <w:t xml:space="preserve"> </w:t>
            </w:r>
            <w:r w:rsidRPr="002A6B75">
              <w:rPr>
                <w:sz w:val="20"/>
                <w:szCs w:val="20"/>
              </w:rPr>
              <w:t>необходимую информацию, содержащуюся в тексте задачи, на рисунке или в таблице, для ответа на заданные вопросы.</w:t>
            </w:r>
          </w:p>
          <w:p w:rsidR="007C7E31" w:rsidRPr="002A6B75" w:rsidRDefault="007C7E31" w:rsidP="002243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6B75">
              <w:rPr>
                <w:iCs/>
                <w:color w:val="000000"/>
                <w:sz w:val="20"/>
                <w:szCs w:val="20"/>
              </w:rPr>
              <w:t xml:space="preserve">Конструируют </w:t>
            </w:r>
            <w:r w:rsidRPr="002A6B75">
              <w:rPr>
                <w:color w:val="000000"/>
                <w:sz w:val="20"/>
                <w:szCs w:val="20"/>
              </w:rPr>
              <w:t xml:space="preserve">несложные задачи. </w:t>
            </w:r>
          </w:p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Задачи, решаемые перебором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Решение задач с конца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Задачи на переливание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Арифметическая смесь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Задачи с затруднительным положением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rPr>
          <w:trHeight w:val="4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Несколько задач на планирование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Задачи на промежутки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Задачи на установление взаимно однозначного соответствия между    множествами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Математическая лотерея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41741F" w:rsidRDefault="007C7E31" w:rsidP="00224326">
            <w:pPr>
              <w:jc w:val="center"/>
              <w:rPr>
                <w:b/>
                <w:lang w:eastAsia="en-US"/>
              </w:rPr>
            </w:pPr>
            <w:r w:rsidRPr="0041741F">
              <w:rPr>
                <w:b/>
                <w:lang w:eastAsia="en-US"/>
              </w:rPr>
              <w:t>Логика в математике – 13 ч</w:t>
            </w:r>
          </w:p>
        </w:tc>
      </w:tr>
      <w:tr w:rsidR="007C7E31" w:rsidTr="00224326">
        <w:trPr>
          <w:trHeight w:val="2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Чётность – нечётность, чёрное – белое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Pr="008E487D" w:rsidRDefault="007C7E31" w:rsidP="002243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перебор всех возможных </w:t>
            </w:r>
            <w:r w:rsidRPr="008E487D">
              <w:rPr>
                <w:sz w:val="20"/>
                <w:szCs w:val="20"/>
              </w:rPr>
              <w:t>вариантов объектов и комбинаций, удовлетворяющих заданным условиям,</w:t>
            </w:r>
          </w:p>
          <w:p w:rsidR="007C7E31" w:rsidRPr="008E487D" w:rsidRDefault="007C7E31" w:rsidP="00224326">
            <w:pPr>
              <w:jc w:val="both"/>
              <w:rPr>
                <w:sz w:val="20"/>
                <w:szCs w:val="20"/>
                <w:lang w:eastAsia="en-US"/>
              </w:rPr>
            </w:pPr>
            <w:r w:rsidRPr="008E487D">
              <w:rPr>
                <w:sz w:val="20"/>
                <w:szCs w:val="20"/>
              </w:rPr>
              <w:t>выделяют существенные и несущественные признаки объектов</w:t>
            </w:r>
          </w:p>
          <w:p w:rsidR="007C7E31" w:rsidRPr="008E487D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E487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Оценивают </w:t>
            </w:r>
            <w:r w:rsidRPr="008E487D">
              <w:rPr>
                <w:rFonts w:ascii="Times New Roman" w:hAnsi="Times New Roman" w:cs="Times New Roman"/>
                <w:sz w:val="20"/>
                <w:szCs w:val="20"/>
              </w:rPr>
              <w:t xml:space="preserve">предъявленное готовое решение задачи (верно, неверно). </w:t>
            </w:r>
          </w:p>
          <w:p w:rsidR="007C7E31" w:rsidRDefault="007C7E31" w:rsidP="002243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487D">
              <w:rPr>
                <w:iCs/>
                <w:color w:val="000000"/>
                <w:sz w:val="20"/>
                <w:szCs w:val="20"/>
              </w:rPr>
              <w:t xml:space="preserve">Участвуют </w:t>
            </w:r>
            <w:r w:rsidRPr="008E487D">
              <w:rPr>
                <w:color w:val="000000"/>
                <w:sz w:val="20"/>
                <w:szCs w:val="20"/>
              </w:rPr>
              <w:t>в учебном диалоге, оценивают процесс поиска и результат решения задачи.</w:t>
            </w:r>
          </w:p>
          <w:p w:rsidR="007C7E31" w:rsidRDefault="007C7E31" w:rsidP="002243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Проводят рассуждения.</w:t>
            </w:r>
          </w:p>
          <w:p w:rsidR="007C7E31" w:rsidRDefault="007C7E31" w:rsidP="002243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01CDB">
              <w:rPr>
                <w:sz w:val="20"/>
                <w:szCs w:val="20"/>
              </w:rPr>
              <w:t>ровер</w:t>
            </w:r>
            <w:r>
              <w:rPr>
                <w:sz w:val="20"/>
                <w:szCs w:val="20"/>
              </w:rPr>
              <w:t>яют</w:t>
            </w:r>
            <w:r w:rsidRPr="00301CDB">
              <w:rPr>
                <w:sz w:val="20"/>
                <w:szCs w:val="20"/>
              </w:rPr>
              <w:t xml:space="preserve"> готовы</w:t>
            </w:r>
            <w:r>
              <w:rPr>
                <w:sz w:val="20"/>
                <w:szCs w:val="20"/>
              </w:rPr>
              <w:t>е</w:t>
            </w:r>
            <w:r w:rsidRPr="00301CDB">
              <w:rPr>
                <w:sz w:val="20"/>
                <w:szCs w:val="20"/>
              </w:rPr>
              <w:t xml:space="preserve"> решени</w:t>
            </w:r>
            <w:r>
              <w:rPr>
                <w:sz w:val="20"/>
                <w:szCs w:val="20"/>
              </w:rPr>
              <w:t>я</w:t>
            </w:r>
            <w:r w:rsidRPr="00301CDB">
              <w:rPr>
                <w:sz w:val="20"/>
                <w:szCs w:val="20"/>
              </w:rPr>
              <w:t>, в том числе и неверны</w:t>
            </w:r>
            <w:r>
              <w:rPr>
                <w:sz w:val="20"/>
                <w:szCs w:val="20"/>
              </w:rPr>
              <w:t>е</w:t>
            </w:r>
            <w:r w:rsidRPr="00301CDB">
              <w:rPr>
                <w:sz w:val="20"/>
                <w:szCs w:val="20"/>
              </w:rPr>
              <w:t xml:space="preserve">. </w:t>
            </w:r>
          </w:p>
          <w:p w:rsidR="007C7E31" w:rsidRPr="00301CDB" w:rsidRDefault="007C7E31" w:rsidP="00224326">
            <w:pPr>
              <w:pStyle w:val="a5"/>
              <w:rPr>
                <w:sz w:val="20"/>
                <w:szCs w:val="20"/>
              </w:rPr>
            </w:pPr>
            <w:r w:rsidRPr="00301CDB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ируют</w:t>
            </w:r>
            <w:r w:rsidRPr="00301CDB">
              <w:rPr>
                <w:sz w:val="20"/>
                <w:szCs w:val="20"/>
              </w:rPr>
              <w:t xml:space="preserve"> и оцен</w:t>
            </w:r>
            <w:r>
              <w:rPr>
                <w:sz w:val="20"/>
                <w:szCs w:val="20"/>
              </w:rPr>
              <w:t>ивают</w:t>
            </w:r>
            <w:r w:rsidRPr="00301CDB">
              <w:rPr>
                <w:sz w:val="20"/>
                <w:szCs w:val="20"/>
              </w:rPr>
              <w:t xml:space="preserve"> готовы</w:t>
            </w:r>
            <w:r>
              <w:rPr>
                <w:sz w:val="20"/>
                <w:szCs w:val="20"/>
              </w:rPr>
              <w:t>е</w:t>
            </w:r>
            <w:r w:rsidRPr="00301CDB">
              <w:rPr>
                <w:sz w:val="20"/>
                <w:szCs w:val="20"/>
              </w:rPr>
              <w:t xml:space="preserve"> решени</w:t>
            </w:r>
            <w:r>
              <w:rPr>
                <w:sz w:val="20"/>
                <w:szCs w:val="20"/>
              </w:rPr>
              <w:t>я</w:t>
            </w:r>
            <w:r w:rsidRPr="00301CDB">
              <w:rPr>
                <w:sz w:val="20"/>
                <w:szCs w:val="20"/>
              </w:rPr>
              <w:t xml:space="preserve"> задачи, выб</w:t>
            </w:r>
            <w:r>
              <w:rPr>
                <w:sz w:val="20"/>
                <w:szCs w:val="20"/>
              </w:rPr>
              <w:t>и</w:t>
            </w:r>
            <w:r w:rsidRPr="00301CDB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ают</w:t>
            </w:r>
            <w:r w:rsidRPr="00301CDB">
              <w:rPr>
                <w:sz w:val="20"/>
                <w:szCs w:val="20"/>
              </w:rPr>
              <w:t xml:space="preserve"> верны</w:t>
            </w:r>
            <w:r>
              <w:rPr>
                <w:sz w:val="20"/>
                <w:szCs w:val="20"/>
              </w:rPr>
              <w:t>е</w:t>
            </w:r>
            <w:r w:rsidRPr="00301CDB">
              <w:rPr>
                <w:sz w:val="20"/>
                <w:szCs w:val="20"/>
              </w:rPr>
              <w:t xml:space="preserve"> решени</w:t>
            </w:r>
            <w:r>
              <w:rPr>
                <w:sz w:val="20"/>
                <w:szCs w:val="20"/>
              </w:rPr>
              <w:t>я</w:t>
            </w:r>
            <w:r w:rsidRPr="00301CDB">
              <w:rPr>
                <w:sz w:val="20"/>
                <w:szCs w:val="20"/>
              </w:rPr>
              <w:t>.</w:t>
            </w:r>
          </w:p>
          <w:p w:rsidR="007C7E31" w:rsidRDefault="007C7E31" w:rsidP="002243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CDB">
              <w:rPr>
                <w:sz w:val="20"/>
                <w:szCs w:val="20"/>
              </w:rPr>
              <w:t>Воспроизв</w:t>
            </w:r>
            <w:r>
              <w:rPr>
                <w:sz w:val="20"/>
                <w:szCs w:val="20"/>
              </w:rPr>
              <w:t>о</w:t>
            </w:r>
            <w:r w:rsidRPr="00301CD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ят</w:t>
            </w:r>
            <w:r w:rsidRPr="00301CDB">
              <w:rPr>
                <w:sz w:val="20"/>
                <w:szCs w:val="20"/>
              </w:rPr>
              <w:t xml:space="preserve"> способ</w:t>
            </w:r>
            <w:r>
              <w:rPr>
                <w:sz w:val="20"/>
                <w:szCs w:val="20"/>
              </w:rPr>
              <w:t>ы решения задач</w:t>
            </w:r>
            <w:r w:rsidRPr="00301CDB">
              <w:rPr>
                <w:sz w:val="20"/>
                <w:szCs w:val="20"/>
              </w:rPr>
              <w:t xml:space="preserve">. </w:t>
            </w:r>
          </w:p>
          <w:p w:rsidR="007C7E31" w:rsidRDefault="007C7E31" w:rsidP="002243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CDB">
              <w:rPr>
                <w:sz w:val="20"/>
                <w:szCs w:val="20"/>
              </w:rPr>
              <w:t>Выб</w:t>
            </w:r>
            <w:r>
              <w:rPr>
                <w:sz w:val="20"/>
                <w:szCs w:val="20"/>
              </w:rPr>
              <w:t>и</w:t>
            </w:r>
            <w:r w:rsidRPr="00301CDB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ают</w:t>
            </w:r>
            <w:r w:rsidRPr="00301CDB">
              <w:rPr>
                <w:sz w:val="20"/>
                <w:szCs w:val="20"/>
              </w:rPr>
              <w:t xml:space="preserve"> наиболее эффективны</w:t>
            </w:r>
            <w:r>
              <w:rPr>
                <w:sz w:val="20"/>
                <w:szCs w:val="20"/>
              </w:rPr>
              <w:t xml:space="preserve">е </w:t>
            </w:r>
            <w:r w:rsidRPr="00301CDB">
              <w:rPr>
                <w:sz w:val="20"/>
                <w:szCs w:val="20"/>
              </w:rPr>
              <w:t>способ</w:t>
            </w:r>
            <w:r>
              <w:rPr>
                <w:sz w:val="20"/>
                <w:szCs w:val="20"/>
              </w:rPr>
              <w:t>ы</w:t>
            </w:r>
            <w:r w:rsidRPr="00301CDB">
              <w:rPr>
                <w:sz w:val="20"/>
                <w:szCs w:val="20"/>
              </w:rPr>
              <w:t xml:space="preserve"> решения.</w:t>
            </w:r>
          </w:p>
          <w:p w:rsidR="007C7E31" w:rsidRDefault="007C7E31" w:rsidP="002243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аналогичные задачи и задания.</w:t>
            </w:r>
          </w:p>
          <w:p w:rsidR="007C7E31" w:rsidRPr="008E487D" w:rsidRDefault="007C7E31" w:rsidP="002243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C7E31" w:rsidRPr="00CF5984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Выигрышная стратегия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52F72">
              <w:t>Забавные исчезновения. Остроумный делёж.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Задачи на планирование действий, упорядочивание множеств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Арифметические ребусы и лабиринты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Логические задачи на поиск закономерности и классификацию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lang w:eastAsia="en-US"/>
              </w:rPr>
            </w:pPr>
            <w:r w:rsidRPr="00E52F72">
              <w:t>Некоторые старинные задачи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Задачи, решаемые с конца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19.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Составление выражений по графу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20.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Принцип Дирихле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Задачи на расстановки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Слова-кванторы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Ориентированные графы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BE17D5" w:rsidRDefault="007C7E31" w:rsidP="00224326">
            <w:pPr>
              <w:jc w:val="center"/>
              <w:rPr>
                <w:b/>
                <w:lang w:eastAsia="en-US"/>
              </w:rPr>
            </w:pPr>
            <w:r w:rsidRPr="00BE17D5">
              <w:rPr>
                <w:b/>
                <w:lang w:eastAsia="en-US"/>
              </w:rPr>
              <w:t>Задачи с геометрическим содержанием – 11 ч</w:t>
            </w: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Не отрывая  карандаш…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Pr="008E487D" w:rsidRDefault="007C7E31" w:rsidP="00224326">
            <w:pPr>
              <w:pStyle w:val="a5"/>
              <w:rPr>
                <w:rFonts w:eastAsia="Calibri"/>
                <w:sz w:val="20"/>
                <w:szCs w:val="20"/>
                <w:lang w:eastAsia="en-US"/>
              </w:rPr>
            </w:pPr>
            <w:r w:rsidRPr="008E487D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Проводят </w:t>
            </w:r>
            <w:r w:rsidRPr="008E487D">
              <w:rPr>
                <w:rFonts w:eastAsia="Calibri"/>
                <w:sz w:val="20"/>
                <w:szCs w:val="20"/>
                <w:lang w:eastAsia="en-US"/>
              </w:rPr>
              <w:t>линии по заданному маршруту (алгоритму).</w:t>
            </w:r>
          </w:p>
          <w:p w:rsidR="007C7E31" w:rsidRPr="008E487D" w:rsidRDefault="007C7E31" w:rsidP="002243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487D">
              <w:rPr>
                <w:iCs/>
                <w:color w:val="000000"/>
                <w:sz w:val="20"/>
                <w:szCs w:val="20"/>
              </w:rPr>
              <w:t xml:space="preserve">Выделяют </w:t>
            </w:r>
            <w:r w:rsidRPr="008E487D">
              <w:rPr>
                <w:color w:val="000000"/>
                <w:sz w:val="20"/>
                <w:szCs w:val="20"/>
              </w:rPr>
              <w:t xml:space="preserve">фигуру заданной формы на сложном чертеже. </w:t>
            </w:r>
          </w:p>
          <w:p w:rsidR="007C7E31" w:rsidRPr="008E487D" w:rsidRDefault="007C7E31" w:rsidP="002243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487D">
              <w:rPr>
                <w:iCs/>
                <w:color w:val="000000"/>
                <w:sz w:val="20"/>
                <w:szCs w:val="20"/>
              </w:rPr>
              <w:t xml:space="preserve">Составляют </w:t>
            </w:r>
            <w:r w:rsidRPr="008E487D">
              <w:rPr>
                <w:color w:val="000000"/>
                <w:sz w:val="20"/>
                <w:szCs w:val="20"/>
              </w:rPr>
              <w:t xml:space="preserve">фигуры из частей. </w:t>
            </w:r>
            <w:r w:rsidRPr="008E487D">
              <w:rPr>
                <w:iCs/>
                <w:color w:val="000000"/>
                <w:sz w:val="20"/>
                <w:szCs w:val="20"/>
              </w:rPr>
              <w:t xml:space="preserve">Определяют </w:t>
            </w:r>
            <w:r w:rsidRPr="008E487D">
              <w:rPr>
                <w:color w:val="000000"/>
                <w:sz w:val="20"/>
                <w:szCs w:val="20"/>
              </w:rPr>
              <w:t xml:space="preserve">место заданной детали в конструкции. </w:t>
            </w:r>
          </w:p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Пентамино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c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52F72">
              <w:t>Зеркальное отражение. Симметрия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Симметричное вырезание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Геометрическая викторина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Неоднозначные фигуры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Плоские орнаменты (паркеты).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Игра – головоломка «Монгольская игра».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Историческая страничка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Математический КВН.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5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Самостоятельно планируют и выполняют свои действия на знакомом учебном материале,</w:t>
            </w:r>
          </w:p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iCs/>
                <w:sz w:val="20"/>
                <w:szCs w:val="20"/>
              </w:rPr>
              <w:t>самостоятельно выстраивают план действий по решению учебной задачи изученного вида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iCs/>
                <w:sz w:val="20"/>
                <w:szCs w:val="20"/>
              </w:rPr>
              <w:t>осуществляют контроль с опорой на образец выполнения; самостоятельно оценивают выполненное задание по алгоритму.</w:t>
            </w: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 xml:space="preserve">Обобщение и закрепление </w:t>
            </w:r>
            <w:proofErr w:type="gramStart"/>
            <w:r w:rsidRPr="00E52F72">
              <w:t>изученного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 часа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7C7E31" w:rsidRPr="001F6D99" w:rsidRDefault="007C7E31" w:rsidP="007C7E31"/>
    <w:p w:rsidR="007C7E31" w:rsidRPr="001F6D99" w:rsidRDefault="007C7E31" w:rsidP="007C7E31">
      <w:pPr>
        <w:jc w:val="center"/>
      </w:pPr>
      <w:r w:rsidRPr="00BB0871">
        <w:rPr>
          <w:sz w:val="28"/>
          <w:szCs w:val="28"/>
          <w:u w:val="single"/>
        </w:rPr>
        <w:t>4 класс</w:t>
      </w:r>
    </w:p>
    <w:p w:rsidR="007C7E31" w:rsidRPr="001F6D99" w:rsidRDefault="007C7E31" w:rsidP="007C7E3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"/>
        <w:gridCol w:w="3330"/>
        <w:gridCol w:w="1081"/>
        <w:gridCol w:w="4447"/>
      </w:tblGrid>
      <w:tr w:rsidR="007C7E31" w:rsidTr="00224326">
        <w:trPr>
          <w:trHeight w:val="5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31" w:rsidRDefault="007C7E31" w:rsidP="00224326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</w:t>
            </w:r>
          </w:p>
          <w:p w:rsidR="007C7E31" w:rsidRDefault="007C7E31" w:rsidP="00224326">
            <w:pPr>
              <w:rPr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  <w:lang w:val="en-US" w:eastAsia="en-US"/>
              </w:rPr>
              <w:t>/</w:t>
            </w:r>
            <w:r>
              <w:rPr>
                <w:b/>
                <w:i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31" w:rsidRDefault="007C7E31" w:rsidP="00224326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Темы занятий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31" w:rsidRDefault="007C7E31" w:rsidP="00224326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31" w:rsidRDefault="007C7E31" w:rsidP="00224326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Деятельность учащихся</w:t>
            </w:r>
          </w:p>
        </w:tc>
      </w:tr>
      <w:tr w:rsidR="007C7E31" w:rsidRPr="0041741F" w:rsidTr="0022432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41741F" w:rsidRDefault="007C7E31" w:rsidP="00224326">
            <w:pPr>
              <w:jc w:val="center"/>
              <w:rPr>
                <w:b/>
                <w:lang w:eastAsia="en-US"/>
              </w:rPr>
            </w:pPr>
            <w:r w:rsidRPr="0041741F">
              <w:rPr>
                <w:b/>
                <w:lang w:eastAsia="en-US"/>
              </w:rPr>
              <w:t>Арифметические забавы – 10 ч</w:t>
            </w:r>
          </w:p>
        </w:tc>
      </w:tr>
      <w:tr w:rsidR="007C7E31" w:rsidTr="00224326">
        <w:trPr>
          <w:trHeight w:val="4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Цифры у разных народов.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Pr="00257098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57098">
              <w:rPr>
                <w:rFonts w:ascii="Times New Roman" w:hAnsi="Times New Roman" w:cs="Times New Roman"/>
                <w:iCs/>
                <w:sz w:val="20"/>
                <w:szCs w:val="20"/>
              </w:rPr>
              <w:t>Моделируют</w:t>
            </w:r>
            <w:r w:rsidRPr="002570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098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совместного обсуждения алгоритм решения числового кроссворда; </w:t>
            </w:r>
            <w:r w:rsidRPr="002570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используют </w:t>
            </w:r>
            <w:r w:rsidRPr="00257098">
              <w:rPr>
                <w:rFonts w:ascii="Times New Roman" w:hAnsi="Times New Roman" w:cs="Times New Roman"/>
                <w:sz w:val="20"/>
                <w:szCs w:val="20"/>
              </w:rPr>
              <w:t xml:space="preserve">его в ходе самостоятельной работы. </w:t>
            </w:r>
          </w:p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  <w:r w:rsidRPr="00257098">
              <w:rPr>
                <w:iCs/>
                <w:sz w:val="20"/>
                <w:szCs w:val="20"/>
              </w:rPr>
              <w:t>Объясняют (обосновывают)</w:t>
            </w:r>
            <w:r w:rsidRPr="00257098">
              <w:rPr>
                <w:i/>
                <w:iCs/>
                <w:sz w:val="20"/>
                <w:szCs w:val="20"/>
              </w:rPr>
              <w:t xml:space="preserve"> </w:t>
            </w:r>
            <w:r w:rsidRPr="00257098">
              <w:rPr>
                <w:sz w:val="20"/>
                <w:szCs w:val="20"/>
              </w:rPr>
              <w:t>выполняемые и выполненные действия.</w:t>
            </w:r>
          </w:p>
          <w:p w:rsidR="007C7E31" w:rsidRPr="00257098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570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Конструируют </w:t>
            </w:r>
            <w:r w:rsidRPr="00257098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«шагов» (алгоритм) решения. </w:t>
            </w:r>
          </w:p>
          <w:p w:rsidR="007C7E31" w:rsidRPr="00257098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570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Воспроизводят </w:t>
            </w:r>
            <w:r w:rsidRPr="00257098">
              <w:rPr>
                <w:rFonts w:ascii="Times New Roman" w:hAnsi="Times New Roman" w:cs="Times New Roman"/>
                <w:sz w:val="20"/>
                <w:szCs w:val="20"/>
              </w:rPr>
              <w:t xml:space="preserve">способ решения задачи. </w:t>
            </w:r>
          </w:p>
          <w:p w:rsidR="007C7E31" w:rsidRPr="00257098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570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Сопоставляют </w:t>
            </w:r>
            <w:r w:rsidRPr="00257098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полученный результат с заданным условием. </w:t>
            </w:r>
          </w:p>
          <w:p w:rsidR="007C7E31" w:rsidRPr="00257098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570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Анализируют </w:t>
            </w:r>
            <w:r w:rsidRPr="00257098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предложенные варианты решения задачи, выбирают из них верные. </w:t>
            </w:r>
          </w:p>
          <w:p w:rsidR="007C7E31" w:rsidRPr="00257098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570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Выбирают </w:t>
            </w:r>
            <w:r w:rsidRPr="00257098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эффективный способ решения задачи. </w:t>
            </w:r>
          </w:p>
          <w:p w:rsidR="007C7E31" w:rsidRPr="008E487D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Арифметические  головоломки.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Составление задач – шуток, магических квадратов, ребусов.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Некоторые старинные задачи.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 xml:space="preserve">Любопытные особенности некоторых чисел и действий с ними.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Задачи, связанные с величинами.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rPr>
          <w:trHeight w:val="3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 xml:space="preserve">Математический лабиринт.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RPr="0041741F" w:rsidTr="0022432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41741F" w:rsidRDefault="007C7E31" w:rsidP="00224326">
            <w:pPr>
              <w:jc w:val="center"/>
              <w:rPr>
                <w:b/>
                <w:lang w:eastAsia="en-US"/>
              </w:rPr>
            </w:pPr>
            <w:r w:rsidRPr="0041741F">
              <w:rPr>
                <w:b/>
                <w:lang w:eastAsia="en-US"/>
              </w:rPr>
              <w:t xml:space="preserve">Логика в математике – </w:t>
            </w:r>
            <w:r>
              <w:rPr>
                <w:b/>
                <w:lang w:eastAsia="en-US"/>
              </w:rPr>
              <w:t>20</w:t>
            </w:r>
            <w:r w:rsidRPr="0041741F">
              <w:rPr>
                <w:b/>
                <w:lang w:eastAsia="en-US"/>
              </w:rPr>
              <w:t xml:space="preserve"> ч</w:t>
            </w:r>
          </w:p>
        </w:tc>
      </w:tr>
      <w:tr w:rsidR="007C7E31" w:rsidTr="00224326">
        <w:trPr>
          <w:trHeight w:val="2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7F7747" w:rsidRDefault="007C7E31" w:rsidP="00224326">
            <w:pPr>
              <w:rPr>
                <w:lang w:eastAsia="en-US"/>
              </w:rPr>
            </w:pPr>
            <w:r w:rsidRPr="007F7747">
              <w:t>Решение логических задач табличным способом.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4311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64311">
              <w:rPr>
                <w:rFonts w:ascii="Times New Roman" w:hAnsi="Times New Roman" w:cs="Times New Roman"/>
                <w:sz w:val="20"/>
                <w:szCs w:val="20"/>
              </w:rPr>
              <w:t>т истинные высказывания,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64311">
              <w:rPr>
                <w:rFonts w:ascii="Times New Roman" w:hAnsi="Times New Roman" w:cs="Times New Roman"/>
                <w:sz w:val="20"/>
                <w:szCs w:val="20"/>
              </w:rPr>
              <w:t>т выводы,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6431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11">
              <w:rPr>
                <w:rFonts w:ascii="Times New Roman" w:hAnsi="Times New Roman" w:cs="Times New Roman"/>
                <w:sz w:val="20"/>
                <w:szCs w:val="20"/>
              </w:rPr>
              <w:t xml:space="preserve"> истинность и ложность высказываний.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Решают задачи табличным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способом.</w:t>
            </w:r>
          </w:p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тексты.</w:t>
            </w:r>
          </w:p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Соотносят вербальные и графические модели.</w:t>
            </w:r>
          </w:p>
          <w:p w:rsidR="007C7E31" w:rsidRPr="0076431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11">
              <w:rPr>
                <w:rFonts w:ascii="Times New Roman" w:hAnsi="Times New Roman" w:cs="Times New Roman"/>
                <w:sz w:val="20"/>
                <w:szCs w:val="20"/>
              </w:rPr>
              <w:t>Строят умозаключения на основе анализа  текстов, рисунков и их сравнения по цвету и размеру.</w:t>
            </w:r>
          </w:p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11">
              <w:rPr>
                <w:rFonts w:ascii="Times New Roman" w:hAnsi="Times New Roman" w:cs="Times New Roman"/>
                <w:sz w:val="20"/>
                <w:szCs w:val="20"/>
              </w:rPr>
              <w:t>Устанавливают соответствие между элементами множеств по логическому условию. Строят цепочки умозаключений.</w:t>
            </w:r>
          </w:p>
          <w:p w:rsidR="007C7E31" w:rsidRPr="009600CB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00CB">
              <w:rPr>
                <w:rFonts w:ascii="Times New Roman" w:hAnsi="Times New Roman" w:cs="Times New Roman"/>
                <w:sz w:val="20"/>
                <w:szCs w:val="20"/>
              </w:rPr>
              <w:t>Знакомятся с табличным способом описания процессов перевозок, последовательностью записи действий.</w:t>
            </w:r>
          </w:p>
          <w:p w:rsidR="007C7E31" w:rsidRPr="009600CB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00CB">
              <w:rPr>
                <w:rFonts w:ascii="Times New Roman" w:hAnsi="Times New Roman" w:cs="Times New Roman"/>
                <w:sz w:val="20"/>
                <w:szCs w:val="20"/>
              </w:rPr>
              <w:t>Анализируют возможные последствия действий, выбирают рациональные действия.</w:t>
            </w:r>
          </w:p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00CB">
              <w:rPr>
                <w:rFonts w:ascii="Times New Roman" w:hAnsi="Times New Roman" w:cs="Times New Roman"/>
                <w:sz w:val="20"/>
                <w:szCs w:val="20"/>
              </w:rPr>
              <w:t>Анализировать различные способы решения логических задач на перевозки с целью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оптимальных.</w:t>
            </w:r>
          </w:p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67CA">
              <w:rPr>
                <w:rFonts w:ascii="Times New Roman" w:hAnsi="Times New Roman" w:cs="Times New Roman"/>
                <w:sz w:val="20"/>
                <w:szCs w:val="20"/>
              </w:rPr>
              <w:t>Соотносят текстовые описания, математические записи и графические модели, устанавливают соответствие между ними. Иллюстрируют текстовые описания графическими моделями.</w:t>
            </w:r>
          </w:p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B3576">
              <w:rPr>
                <w:rFonts w:ascii="Times New Roman" w:hAnsi="Times New Roman" w:cs="Times New Roman"/>
                <w:sz w:val="20"/>
                <w:szCs w:val="20"/>
              </w:rPr>
              <w:t>Учатся выдвигать и проверять гипотезы. Знакомятся со способом решения логических задач на основе выдвижения и анализа всевозможных гипотез. Представляют процесс анализа гипотез в табличной форме, путем рассуждения по данному образцу. Работают по плану.</w:t>
            </w:r>
          </w:p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Выдвигают и оценивают всевозможные гипотезы.</w:t>
            </w:r>
          </w:p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10C5">
              <w:rPr>
                <w:rFonts w:ascii="Times New Roman" w:hAnsi="Times New Roman" w:cs="Times New Roman"/>
                <w:sz w:val="20"/>
                <w:szCs w:val="20"/>
              </w:rPr>
              <w:t>Решают логические задачи способом выдвижения и  оценки всевозможных гипотез.</w:t>
            </w:r>
          </w:p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10C5">
              <w:rPr>
                <w:rFonts w:ascii="Times New Roman" w:hAnsi="Times New Roman" w:cs="Times New Roman"/>
                <w:sz w:val="20"/>
                <w:szCs w:val="20"/>
              </w:rPr>
              <w:t xml:space="preserve">Соотносят графические модели с </w:t>
            </w:r>
            <w:proofErr w:type="gramStart"/>
            <w:r w:rsidRPr="004410C5">
              <w:rPr>
                <w:rFonts w:ascii="Times New Roman" w:hAnsi="Times New Roman" w:cs="Times New Roman"/>
                <w:sz w:val="20"/>
                <w:szCs w:val="20"/>
              </w:rPr>
              <w:t>математическими</w:t>
            </w:r>
            <w:proofErr w:type="gramEnd"/>
            <w:r w:rsidRPr="004410C5">
              <w:rPr>
                <w:rFonts w:ascii="Times New Roman" w:hAnsi="Times New Roman" w:cs="Times New Roman"/>
                <w:sz w:val="20"/>
                <w:szCs w:val="20"/>
              </w:rPr>
              <w:t xml:space="preserve"> и вербальными,  и на этой основе решают логические задачи.</w:t>
            </w:r>
          </w:p>
          <w:p w:rsidR="007C7E31" w:rsidRPr="004410C5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10C5">
              <w:rPr>
                <w:rFonts w:ascii="Times New Roman" w:hAnsi="Times New Roman" w:cs="Times New Roman"/>
                <w:sz w:val="20"/>
                <w:szCs w:val="20"/>
              </w:rPr>
              <w:t>Анализируют высказывания со связкой «если…, то…» и делают правильные выводы.</w:t>
            </w:r>
          </w:p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10C5">
              <w:rPr>
                <w:rFonts w:ascii="Times New Roman" w:hAnsi="Times New Roman" w:cs="Times New Roman"/>
                <w:sz w:val="20"/>
                <w:szCs w:val="20"/>
              </w:rPr>
              <w:t>Строят умозаключения по предложенной схеме, делают выводы из данных условий.</w:t>
            </w:r>
          </w:p>
          <w:p w:rsidR="007C7E31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логические задачи, представляют их.</w:t>
            </w:r>
          </w:p>
          <w:p w:rsidR="007C7E31" w:rsidRPr="004410C5" w:rsidRDefault="007C7E31" w:rsidP="0022432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задания по алгоритму.</w:t>
            </w: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7F7747" w:rsidRDefault="007C7E31" w:rsidP="00224326">
            <w:pPr>
              <w:rPr>
                <w:lang w:eastAsia="en-US"/>
              </w:rPr>
            </w:pPr>
            <w:r w:rsidRPr="007F7747">
              <w:t xml:space="preserve">«Истина». «Ложь». </w:t>
            </w:r>
            <w:r w:rsidRPr="007F7747">
              <w:lastRenderedPageBreak/>
              <w:t>Графические модели.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7F7747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7F7747">
              <w:t>Построение умозаключений.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7F7747" w:rsidRDefault="007C7E31" w:rsidP="00224326">
            <w:pPr>
              <w:jc w:val="both"/>
              <w:rPr>
                <w:lang w:eastAsia="en-US"/>
              </w:rPr>
            </w:pPr>
            <w:r w:rsidRPr="007F7747">
              <w:t>Построение цепочки умозаключений. Рассуждения.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7F7747" w:rsidRDefault="007C7E31" w:rsidP="00224326">
            <w:pPr>
              <w:rPr>
                <w:lang w:eastAsia="en-US"/>
              </w:rPr>
            </w:pPr>
            <w:r w:rsidRPr="007F7747">
              <w:t>Знакомство с задачами на перевозки.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rPr>
          <w:trHeight w:val="60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Pr="007F7747" w:rsidRDefault="007C7E31" w:rsidP="00224326">
            <w:pPr>
              <w:jc w:val="both"/>
              <w:rPr>
                <w:lang w:eastAsia="en-US"/>
              </w:rPr>
            </w:pPr>
            <w:r w:rsidRPr="007F7747">
              <w:t>Задачи на перевозки.</w:t>
            </w:r>
            <w:r w:rsidRPr="007F7747">
              <w:rPr>
                <w:lang w:eastAsia="en-US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7F7747" w:rsidRDefault="007C7E31" w:rsidP="00224326">
            <w:pPr>
              <w:rPr>
                <w:lang w:eastAsia="en-US"/>
              </w:rPr>
            </w:pPr>
            <w:r w:rsidRPr="007F7747">
              <w:t>Анализ различных способов решения логических задач на перевозки.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7F7747" w:rsidRDefault="007C7E31" w:rsidP="00224326">
            <w:pPr>
              <w:jc w:val="both"/>
              <w:rPr>
                <w:lang w:eastAsia="en-US"/>
              </w:rPr>
            </w:pPr>
            <w:r w:rsidRPr="007F7747">
              <w:t>Работа с математическими, вербальными и графическими моделями.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7F7747" w:rsidRDefault="007C7E31" w:rsidP="00224326">
            <w:pPr>
              <w:jc w:val="both"/>
              <w:rPr>
                <w:lang w:eastAsia="en-US"/>
              </w:rPr>
            </w:pPr>
            <w:r w:rsidRPr="007F7747">
              <w:t>Знакомство с исследовательским методом решения логических задач.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7F7747" w:rsidRDefault="007C7E31" w:rsidP="00224326">
            <w:pPr>
              <w:jc w:val="both"/>
              <w:rPr>
                <w:lang w:eastAsia="en-US"/>
              </w:rPr>
            </w:pPr>
            <w:r w:rsidRPr="007F7747">
              <w:t>Решение  логических задач исследовательским методом.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7F7747" w:rsidRDefault="007C7E31" w:rsidP="00224326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Самостоятельное решение задач.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8E487D" w:rsidRDefault="007C7E31" w:rsidP="00224326">
            <w:pPr>
              <w:rPr>
                <w:lang w:eastAsia="en-US"/>
              </w:rPr>
            </w:pPr>
            <w:r w:rsidRPr="008E487D">
              <w:t>Выдвижение гипотез.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rPr>
          <w:trHeight w:val="60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</w:t>
            </w:r>
          </w:p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Pr="008E487D" w:rsidRDefault="007C7E31" w:rsidP="00224326">
            <w:pPr>
              <w:jc w:val="both"/>
              <w:rPr>
                <w:lang w:eastAsia="en-US"/>
              </w:rPr>
            </w:pPr>
            <w:r w:rsidRPr="008E487D">
              <w:t>Решение логических задач через выдвижение гипотез.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7F7747" w:rsidRDefault="007C7E31" w:rsidP="00224326">
            <w:pPr>
              <w:rPr>
                <w:lang w:eastAsia="en-US"/>
              </w:rPr>
            </w:pPr>
            <w:r w:rsidRPr="008E487D">
              <w:t>Наглядное представление текстовых данных.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8E487D" w:rsidRDefault="007C7E31" w:rsidP="00224326">
            <w:pPr>
              <w:jc w:val="both"/>
              <w:rPr>
                <w:lang w:eastAsia="en-US"/>
              </w:rPr>
            </w:pPr>
            <w:r w:rsidRPr="008E487D">
              <w:t>Истинные и ложные высказывания. Анализ  гипотез.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8E487D" w:rsidRDefault="007C7E31" w:rsidP="00224326">
            <w:pPr>
              <w:jc w:val="both"/>
              <w:rPr>
                <w:lang w:eastAsia="en-US"/>
              </w:rPr>
            </w:pPr>
            <w:r w:rsidRPr="008E487D">
              <w:t>Построение цепочки умозаключений.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rPr>
          <w:trHeight w:val="60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</w:t>
            </w:r>
          </w:p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Pr="008E487D" w:rsidRDefault="007C7E31" w:rsidP="00224326">
            <w:pPr>
              <w:jc w:val="both"/>
              <w:rPr>
                <w:lang w:eastAsia="en-US"/>
              </w:rPr>
            </w:pPr>
            <w:r w:rsidRPr="008E487D">
              <w:rPr>
                <w:bCs/>
              </w:rPr>
              <w:t>Составление логических задач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31" w:rsidRDefault="007C7E31" w:rsidP="00224326">
            <w:pPr>
              <w:rPr>
                <w:sz w:val="22"/>
                <w:szCs w:val="22"/>
                <w:lang w:eastAsia="en-US"/>
              </w:rPr>
            </w:pPr>
          </w:p>
        </w:tc>
      </w:tr>
      <w:tr w:rsidR="007C7E31" w:rsidRPr="00BE17D5" w:rsidTr="0022432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Pr="00BE17D5" w:rsidRDefault="007C7E31" w:rsidP="00224326">
            <w:pPr>
              <w:jc w:val="center"/>
              <w:rPr>
                <w:b/>
                <w:lang w:eastAsia="en-US"/>
              </w:rPr>
            </w:pPr>
            <w:r w:rsidRPr="00BE17D5">
              <w:rPr>
                <w:b/>
                <w:lang w:eastAsia="en-US"/>
              </w:rPr>
              <w:t xml:space="preserve">Задачи с геометрическим содержанием – </w:t>
            </w:r>
            <w:r>
              <w:rPr>
                <w:b/>
                <w:lang w:eastAsia="en-US"/>
              </w:rPr>
              <w:t>7</w:t>
            </w:r>
            <w:r w:rsidRPr="00BE17D5">
              <w:rPr>
                <w:b/>
                <w:lang w:eastAsia="en-US"/>
              </w:rPr>
              <w:t xml:space="preserve"> ч</w:t>
            </w: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Задачи на разрезание и складывание фигур.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E31" w:rsidRPr="00257098" w:rsidRDefault="007C7E31" w:rsidP="00224326">
            <w:pPr>
              <w:pStyle w:val="a5"/>
              <w:rPr>
                <w:rFonts w:eastAsia="Calibri"/>
                <w:sz w:val="20"/>
                <w:szCs w:val="20"/>
                <w:lang w:eastAsia="en-US"/>
              </w:rPr>
            </w:pPr>
            <w:r w:rsidRPr="0025709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Анализируют </w:t>
            </w:r>
            <w:r w:rsidRPr="00257098">
              <w:rPr>
                <w:rFonts w:eastAsia="Calibri"/>
                <w:sz w:val="20"/>
                <w:szCs w:val="20"/>
                <w:lang w:eastAsia="en-US"/>
              </w:rPr>
              <w:t>расположение деталей (</w:t>
            </w:r>
            <w:proofErr w:type="spellStart"/>
            <w:r w:rsidRPr="00257098">
              <w:rPr>
                <w:rFonts w:eastAsia="Calibri"/>
                <w:sz w:val="20"/>
                <w:szCs w:val="20"/>
                <w:lang w:eastAsia="en-US"/>
              </w:rPr>
              <w:t>танов</w:t>
            </w:r>
            <w:proofErr w:type="spellEnd"/>
            <w:r w:rsidRPr="00257098">
              <w:rPr>
                <w:rFonts w:eastAsia="Calibri"/>
                <w:sz w:val="20"/>
                <w:szCs w:val="20"/>
                <w:lang w:eastAsia="en-US"/>
              </w:rPr>
              <w:t>, треугольников, уголков, спичек) в исходной конструкции.</w:t>
            </w:r>
          </w:p>
          <w:p w:rsidR="007C7E31" w:rsidRPr="00257098" w:rsidRDefault="007C7E31" w:rsidP="00224326">
            <w:pPr>
              <w:pStyle w:val="a5"/>
              <w:rPr>
                <w:sz w:val="20"/>
                <w:szCs w:val="20"/>
              </w:rPr>
            </w:pPr>
            <w:r w:rsidRPr="00257098">
              <w:rPr>
                <w:sz w:val="20"/>
                <w:szCs w:val="20"/>
              </w:rPr>
              <w:t>Находят  закономерности в последовательностях, составляют закономерности по заданному правилу.</w:t>
            </w:r>
          </w:p>
          <w:p w:rsidR="007C7E31" w:rsidRPr="00257098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  <w:r w:rsidRPr="00257098">
              <w:rPr>
                <w:sz w:val="20"/>
                <w:szCs w:val="20"/>
              </w:rPr>
              <w:t>Упорядочивают объекты, устанавливают порядковый номер того или иного объекта при заданном порядке счета.</w:t>
            </w:r>
          </w:p>
          <w:p w:rsidR="007C7E31" w:rsidRPr="00257098" w:rsidRDefault="007C7E31" w:rsidP="002243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7098">
              <w:rPr>
                <w:iCs/>
                <w:color w:val="000000"/>
                <w:sz w:val="20"/>
                <w:szCs w:val="20"/>
              </w:rPr>
              <w:t xml:space="preserve">Моделируют </w:t>
            </w:r>
            <w:r w:rsidRPr="00257098">
              <w:rPr>
                <w:color w:val="000000"/>
                <w:sz w:val="20"/>
                <w:szCs w:val="20"/>
              </w:rPr>
              <w:t xml:space="preserve">объёмные фигуры из различных материалов (проволока, пластилин и др.) и из развёрток. </w:t>
            </w:r>
          </w:p>
          <w:p w:rsidR="007C7E31" w:rsidRPr="00257098" w:rsidRDefault="007C7E31" w:rsidP="002243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7098">
              <w:rPr>
                <w:iCs/>
                <w:color w:val="000000"/>
                <w:sz w:val="20"/>
                <w:szCs w:val="20"/>
              </w:rPr>
              <w:t xml:space="preserve">Осуществляют </w:t>
            </w:r>
            <w:r w:rsidRPr="00257098">
              <w:rPr>
                <w:color w:val="000000"/>
                <w:sz w:val="20"/>
                <w:szCs w:val="20"/>
              </w:rPr>
              <w:t xml:space="preserve">развернутые действия контроля и самоконтроля: </w:t>
            </w:r>
            <w:r w:rsidRPr="00257098">
              <w:rPr>
                <w:iCs/>
                <w:color w:val="000000"/>
                <w:sz w:val="20"/>
                <w:szCs w:val="20"/>
              </w:rPr>
              <w:t xml:space="preserve">сравнивают </w:t>
            </w:r>
            <w:r w:rsidRPr="00257098">
              <w:rPr>
                <w:color w:val="000000"/>
                <w:sz w:val="20"/>
                <w:szCs w:val="20"/>
              </w:rPr>
              <w:t>построенную конструкцию с образцом</w:t>
            </w:r>
            <w:r w:rsidRPr="00257098">
              <w:rPr>
                <w:color w:val="000000"/>
              </w:rPr>
              <w:t xml:space="preserve">. </w:t>
            </w:r>
          </w:p>
          <w:p w:rsidR="007C7E31" w:rsidRPr="00257098" w:rsidRDefault="007C7E31" w:rsidP="00224326">
            <w:pPr>
              <w:pStyle w:val="a5"/>
              <w:rPr>
                <w:sz w:val="20"/>
                <w:szCs w:val="20"/>
              </w:rPr>
            </w:pPr>
            <w:r w:rsidRPr="00257098">
              <w:rPr>
                <w:iCs/>
                <w:sz w:val="20"/>
                <w:szCs w:val="20"/>
              </w:rPr>
              <w:t>Самостоятельно планируют и выполняют свои действия на знакомом учебном материале,</w:t>
            </w:r>
          </w:p>
          <w:p w:rsidR="007C7E31" w:rsidRPr="00257098" w:rsidRDefault="007C7E31" w:rsidP="00224326">
            <w:pPr>
              <w:rPr>
                <w:sz w:val="22"/>
                <w:szCs w:val="22"/>
                <w:lang w:eastAsia="en-US"/>
              </w:rPr>
            </w:pPr>
            <w:r w:rsidRPr="00257098">
              <w:rPr>
                <w:iCs/>
                <w:sz w:val="20"/>
                <w:szCs w:val="20"/>
              </w:rPr>
              <w:t xml:space="preserve">самостоятельно выстраивают план действий по </w:t>
            </w:r>
            <w:r w:rsidRPr="00257098">
              <w:rPr>
                <w:iCs/>
                <w:sz w:val="20"/>
                <w:szCs w:val="20"/>
              </w:rPr>
              <w:lastRenderedPageBreak/>
              <w:t>решению учебной задачи изученного вида</w:t>
            </w:r>
            <w:r w:rsidRPr="00257098">
              <w:rPr>
                <w:sz w:val="20"/>
                <w:szCs w:val="20"/>
              </w:rPr>
              <w:t xml:space="preserve">; </w:t>
            </w:r>
            <w:r w:rsidRPr="00257098">
              <w:rPr>
                <w:iCs/>
                <w:sz w:val="20"/>
                <w:szCs w:val="20"/>
              </w:rPr>
              <w:t>осуществляют контроль с опорой на образец выполнения; самостоятельно оценивают выполненное задание по алгоритму.</w:t>
            </w: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 w:rsidRPr="00E52F72">
              <w:t>Познавательная викторина «Путешествие по древнему Египту»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Геометрические головоломки.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Зашифрованная переписка (способ решётки).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Три способа прохождения лабиринта.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52F72">
              <w:t>Геометрическая викторина.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lang w:eastAsia="en-US"/>
              </w:rPr>
            </w:pPr>
          </w:p>
          <w:p w:rsidR="007C7E31" w:rsidRDefault="007C7E31" w:rsidP="002243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Обобщение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>. Подведение итогов.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C7E31" w:rsidTr="002243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31" w:rsidRDefault="007C7E31" w:rsidP="002243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31" w:rsidRDefault="007C7E31" w:rsidP="002243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 часа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1" w:rsidRDefault="007C7E31" w:rsidP="002243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7C7E31" w:rsidRPr="001F6D99" w:rsidRDefault="007C7E31" w:rsidP="007C7E31"/>
    <w:p w:rsidR="007C7E31" w:rsidRPr="001F6D99" w:rsidRDefault="007C7E31" w:rsidP="007C7E31"/>
    <w:p w:rsidR="007C7E31" w:rsidRDefault="007C7E31" w:rsidP="007C7E31">
      <w:pPr>
        <w:jc w:val="center"/>
      </w:pPr>
      <w:r w:rsidRPr="001F6D99">
        <w:rPr>
          <w:b/>
          <w:sz w:val="28"/>
          <w:szCs w:val="28"/>
        </w:rPr>
        <w:t>Материально-техническое обеспечение курса</w:t>
      </w:r>
    </w:p>
    <w:p w:rsidR="007C7E31" w:rsidRDefault="007C7E31" w:rsidP="007C7E31"/>
    <w:p w:rsidR="007C7E31" w:rsidRDefault="007C7E31" w:rsidP="007C7E31">
      <w:pPr>
        <w:pStyle w:val="a3"/>
        <w:spacing w:before="0" w:beforeAutospacing="0" w:after="0" w:afterAutospacing="0"/>
        <w:rPr>
          <w:b/>
        </w:rPr>
      </w:pPr>
      <w:r w:rsidRPr="001F6D99">
        <w:rPr>
          <w:b/>
        </w:rPr>
        <w:t xml:space="preserve">Список литературы </w:t>
      </w:r>
      <w:r w:rsidRPr="001F6D99">
        <w:t>для педагога</w:t>
      </w:r>
      <w:r w:rsidRPr="001F6D99">
        <w:rPr>
          <w:b/>
        </w:rPr>
        <w:t>: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6D99">
        <w:rPr>
          <w:bCs/>
          <w:color w:val="000000"/>
        </w:rPr>
        <w:t xml:space="preserve">О. </w:t>
      </w:r>
      <w:proofErr w:type="spellStart"/>
      <w:r w:rsidRPr="001F6D99">
        <w:rPr>
          <w:bCs/>
          <w:color w:val="000000"/>
        </w:rPr>
        <w:t>И.Белякова</w:t>
      </w:r>
      <w:proofErr w:type="spellEnd"/>
      <w:r w:rsidRPr="001F6D99">
        <w:rPr>
          <w:bCs/>
          <w:color w:val="000000"/>
        </w:rPr>
        <w:t xml:space="preserve"> Занятия математического кружка. 3 – 4 классы. – Волгоград: Учитель, 2008.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Ф.В.Варегина</w:t>
      </w:r>
      <w:proofErr w:type="spellEnd"/>
      <w:r w:rsidRPr="001F6D99">
        <w:t xml:space="preserve">, </w:t>
      </w:r>
      <w:proofErr w:type="spellStart"/>
      <w:r w:rsidRPr="001F6D99">
        <w:t>С.В.Смирнова</w:t>
      </w:r>
      <w:proofErr w:type="spellEnd"/>
      <w:r w:rsidRPr="001F6D99">
        <w:t xml:space="preserve">, </w:t>
      </w:r>
      <w:proofErr w:type="spellStart"/>
      <w:r w:rsidRPr="001F6D99">
        <w:t>З.П.Чеботарь</w:t>
      </w:r>
      <w:proofErr w:type="spellEnd"/>
      <w:r w:rsidRPr="001F6D99">
        <w:t>. Дидактические игры и логические задачи на уроках математики в начальных классах. Тула, 1992.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Ф.Ф.Нагибин</w:t>
      </w:r>
      <w:proofErr w:type="spellEnd"/>
      <w:r w:rsidRPr="001F6D99">
        <w:t xml:space="preserve">, </w:t>
      </w:r>
      <w:proofErr w:type="spellStart"/>
      <w:r w:rsidRPr="001F6D99">
        <w:t>Е.С.Канин</w:t>
      </w:r>
      <w:proofErr w:type="spellEnd"/>
      <w:r w:rsidRPr="001F6D99">
        <w:t>. Математическая шкатулка, - М.: Просвещение, 1988.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Н.Н.Аменицкий</w:t>
      </w:r>
      <w:proofErr w:type="spellEnd"/>
      <w:r w:rsidRPr="001F6D99">
        <w:t xml:space="preserve">, </w:t>
      </w:r>
      <w:proofErr w:type="spellStart"/>
      <w:r w:rsidRPr="001F6D99">
        <w:t>И.П.Сахаров</w:t>
      </w:r>
      <w:proofErr w:type="spellEnd"/>
      <w:r w:rsidRPr="001F6D99">
        <w:t>. Забавная арифметика, - М.: Наука, 1991.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И.Ф.Шарыгин</w:t>
      </w:r>
      <w:proofErr w:type="spellEnd"/>
      <w:r w:rsidRPr="001F6D99">
        <w:t>. Наглядная геометрия, - М.: МИРОС, 1995.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Г.В.Керова</w:t>
      </w:r>
      <w:proofErr w:type="spellEnd"/>
      <w:r w:rsidRPr="001F6D99">
        <w:t xml:space="preserve">. Нестандартные задачи по математике, </w:t>
      </w:r>
      <w:proofErr w:type="gramStart"/>
      <w:r w:rsidRPr="001F6D99">
        <w:t>-М</w:t>
      </w:r>
      <w:proofErr w:type="gramEnd"/>
      <w:r w:rsidRPr="001F6D99">
        <w:t xml:space="preserve">.: </w:t>
      </w:r>
      <w:proofErr w:type="spellStart"/>
      <w:r w:rsidRPr="001F6D99">
        <w:t>Вако</w:t>
      </w:r>
      <w:proofErr w:type="spellEnd"/>
      <w:r w:rsidRPr="001F6D99">
        <w:t>, 2006.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6D99">
        <w:t>З.А. Дегтярёва. Математика после уроков, - Краснодар, 1996.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Е.Г.Козлова</w:t>
      </w:r>
      <w:proofErr w:type="spellEnd"/>
      <w:r w:rsidRPr="001F6D99">
        <w:t>. Сказки и подсказки, М.: МИРОС, 1994.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Н.А.Копытов</w:t>
      </w:r>
      <w:proofErr w:type="spellEnd"/>
      <w:r w:rsidRPr="001F6D99">
        <w:t xml:space="preserve">. Лучшие задачи на развитие логики, </w:t>
      </w:r>
      <w:proofErr w:type="gramStart"/>
      <w:r w:rsidRPr="001F6D99">
        <w:t>-М</w:t>
      </w:r>
      <w:proofErr w:type="gramEnd"/>
      <w:r w:rsidRPr="001F6D99">
        <w:t>.: АСТ-ПРЕСС, 1999.</w:t>
      </w:r>
    </w:p>
    <w:p w:rsidR="007C7E31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П.У.Байрамукова</w:t>
      </w:r>
      <w:proofErr w:type="spellEnd"/>
      <w:r w:rsidRPr="001F6D99">
        <w:t xml:space="preserve">. Через сказку в мир математики, </w:t>
      </w:r>
      <w:proofErr w:type="gramStart"/>
      <w:r w:rsidRPr="001F6D99">
        <w:t>-М</w:t>
      </w:r>
      <w:proofErr w:type="gramEnd"/>
      <w:r w:rsidRPr="001F6D99">
        <w:t>.: ИЗДАТ-ШКОЛА , 1999.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Л.А.Маш</w:t>
      </w:r>
      <w:proofErr w:type="spellEnd"/>
      <w:r w:rsidRPr="001F6D99">
        <w:t xml:space="preserve">. Моя самая первая книжка по математике, </w:t>
      </w:r>
      <w:proofErr w:type="gramStart"/>
      <w:r w:rsidRPr="001F6D99">
        <w:t>-М</w:t>
      </w:r>
      <w:proofErr w:type="gramEnd"/>
      <w:r w:rsidRPr="001F6D99">
        <w:t>.: Дрофа, 1995.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В.В.Волина</w:t>
      </w:r>
      <w:proofErr w:type="spellEnd"/>
      <w:r w:rsidRPr="001F6D99">
        <w:t xml:space="preserve"> Праздник числа, </w:t>
      </w:r>
      <w:proofErr w:type="gramStart"/>
      <w:r w:rsidRPr="001F6D99">
        <w:t>-М</w:t>
      </w:r>
      <w:proofErr w:type="gramEnd"/>
      <w:r w:rsidRPr="001F6D99">
        <w:t>.: ЗНАНИЕ, 1993.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Л.В.Кузнецова</w:t>
      </w:r>
      <w:proofErr w:type="spellEnd"/>
      <w:r w:rsidRPr="001F6D99">
        <w:t xml:space="preserve">. Гармоничное развитие личности младшего школьника, </w:t>
      </w:r>
      <w:proofErr w:type="gramStart"/>
      <w:r w:rsidRPr="001F6D99">
        <w:t>-М</w:t>
      </w:r>
      <w:proofErr w:type="gramEnd"/>
      <w:r w:rsidRPr="001F6D99">
        <w:t>.: 1989.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А.З.Зак</w:t>
      </w:r>
      <w:proofErr w:type="spellEnd"/>
      <w:r w:rsidRPr="001F6D99">
        <w:t>. Задачи для развития логического мышления, журнал Начальная школа,1989 -№6.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А.Г.Гайшут</w:t>
      </w:r>
      <w:proofErr w:type="spellEnd"/>
      <w:r w:rsidRPr="001F6D99">
        <w:t xml:space="preserve">, Л.И. </w:t>
      </w:r>
      <w:proofErr w:type="spellStart"/>
      <w:r w:rsidRPr="001F6D99">
        <w:t>Брудман</w:t>
      </w:r>
      <w:proofErr w:type="spellEnd"/>
      <w:r w:rsidRPr="001F6D99">
        <w:t>. Развивающие игры. Логика. Математика. Язык. – Киев,1990.</w:t>
      </w:r>
    </w:p>
    <w:p w:rsidR="007C7E31" w:rsidRPr="001F6D99" w:rsidRDefault="007C7E31" w:rsidP="007C7E3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1F6D99">
        <w:t>С.И.Волкова</w:t>
      </w:r>
      <w:proofErr w:type="spellEnd"/>
      <w:r w:rsidRPr="001F6D99">
        <w:t xml:space="preserve">. Математика и конструирование, </w:t>
      </w:r>
      <w:proofErr w:type="gramStart"/>
      <w:r w:rsidRPr="001F6D99">
        <w:t>-ж</w:t>
      </w:r>
      <w:proofErr w:type="gramEnd"/>
      <w:r w:rsidRPr="001F6D99">
        <w:t>урнал Начальная школа, 1997-№10</w:t>
      </w:r>
    </w:p>
    <w:p w:rsidR="007C7E31" w:rsidRPr="001F6D99" w:rsidRDefault="007C7E31" w:rsidP="007C7E31">
      <w:pPr>
        <w:pStyle w:val="a3"/>
        <w:spacing w:before="0" w:beforeAutospacing="0" w:after="0" w:afterAutospacing="0"/>
      </w:pPr>
    </w:p>
    <w:p w:rsidR="007C7E31" w:rsidRPr="001F6D99" w:rsidRDefault="007C7E31" w:rsidP="007C7E31">
      <w:pPr>
        <w:pStyle w:val="a3"/>
        <w:spacing w:before="0" w:beforeAutospacing="0" w:after="0" w:afterAutospacing="0"/>
        <w:rPr>
          <w:b/>
        </w:rPr>
      </w:pPr>
      <w:r w:rsidRPr="001F6D99">
        <w:rPr>
          <w:b/>
        </w:rPr>
        <w:t xml:space="preserve">Список литературы </w:t>
      </w:r>
      <w:r w:rsidRPr="001F6D99">
        <w:t>для детей</w:t>
      </w:r>
      <w:r w:rsidRPr="001F6D99">
        <w:rPr>
          <w:b/>
        </w:rPr>
        <w:t>:</w:t>
      </w:r>
    </w:p>
    <w:p w:rsidR="007C7E31" w:rsidRPr="001F6D99" w:rsidRDefault="007C7E31" w:rsidP="007C7E31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 w:rsidRPr="001F6D99">
        <w:t>Л.М.Лихтарников</w:t>
      </w:r>
      <w:proofErr w:type="spellEnd"/>
      <w:r w:rsidRPr="001F6D99">
        <w:t>. Занимательные логические задачи для учащихся начальной школы. – СПб.6 Лань МИК, 1996.</w:t>
      </w:r>
    </w:p>
    <w:p w:rsidR="007C7E31" w:rsidRPr="001F6D99" w:rsidRDefault="007C7E31" w:rsidP="007C7E31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 w:rsidRPr="001F6D99">
        <w:t>А.А.Свечников</w:t>
      </w:r>
      <w:proofErr w:type="spellEnd"/>
      <w:r w:rsidRPr="001F6D99">
        <w:t xml:space="preserve">, </w:t>
      </w:r>
      <w:proofErr w:type="spellStart"/>
      <w:r w:rsidRPr="001F6D99">
        <w:t>П.И</w:t>
      </w:r>
      <w:proofErr w:type="gramStart"/>
      <w:r w:rsidRPr="001F6D99">
        <w:t>,С</w:t>
      </w:r>
      <w:proofErr w:type="gramEnd"/>
      <w:r w:rsidRPr="001F6D99">
        <w:t>орокин</w:t>
      </w:r>
      <w:proofErr w:type="spellEnd"/>
      <w:r w:rsidRPr="001F6D99">
        <w:t>. Числа, фигуры, задачи. - М.,1997.</w:t>
      </w:r>
    </w:p>
    <w:p w:rsidR="007C7E31" w:rsidRPr="001F6D99" w:rsidRDefault="007C7E31" w:rsidP="007C7E31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 w:rsidRPr="001F6D99">
        <w:t>Л.М.Лихтарников</w:t>
      </w:r>
      <w:proofErr w:type="spellEnd"/>
      <w:r w:rsidRPr="001F6D99">
        <w:t>. Числовые ребусы для учащихся начальной школы. – СПб.6 Лань МИК, 1996.</w:t>
      </w:r>
    </w:p>
    <w:p w:rsidR="007C7E31" w:rsidRPr="001F6D99" w:rsidRDefault="007C7E31" w:rsidP="007C7E31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 w:rsidRPr="001F6D99">
        <w:t>В.П.Труднев</w:t>
      </w:r>
      <w:proofErr w:type="spellEnd"/>
      <w:r w:rsidRPr="001F6D99">
        <w:t xml:space="preserve">. Считай, </w:t>
      </w:r>
      <w:proofErr w:type="gramStart"/>
      <w:r w:rsidRPr="001F6D99">
        <w:t>смекай</w:t>
      </w:r>
      <w:proofErr w:type="gramEnd"/>
      <w:r w:rsidRPr="001F6D99">
        <w:t xml:space="preserve">, отгадывай: Пособие для учащихся начальной школы. 4-е изд., </w:t>
      </w:r>
      <w:proofErr w:type="spellStart"/>
      <w:r w:rsidRPr="001F6D99">
        <w:t>перераб</w:t>
      </w:r>
      <w:proofErr w:type="spellEnd"/>
      <w:r w:rsidRPr="001F6D99">
        <w:t>. – М.: Просвещение, 1980.</w:t>
      </w:r>
    </w:p>
    <w:p w:rsidR="007C7E31" w:rsidRDefault="007C7E31" w:rsidP="007C7E31">
      <w:pPr>
        <w:ind w:firstLine="708"/>
      </w:pPr>
    </w:p>
    <w:p w:rsidR="007C7E31" w:rsidRPr="00BB0871" w:rsidRDefault="007C7E31" w:rsidP="007C7E31">
      <w:pPr>
        <w:shd w:val="clear" w:color="auto" w:fill="FFFFFF"/>
        <w:autoSpaceDE w:val="0"/>
        <w:autoSpaceDN w:val="0"/>
        <w:adjustRightInd w:val="0"/>
      </w:pPr>
      <w:r w:rsidRPr="00BB0871">
        <w:t>Классная доска с набором приспособлений для крепления таблиц.</w:t>
      </w:r>
    </w:p>
    <w:p w:rsidR="007C7E31" w:rsidRPr="00BB0871" w:rsidRDefault="007C7E31" w:rsidP="007C7E31">
      <w:pPr>
        <w:shd w:val="clear" w:color="auto" w:fill="FFFFFF"/>
        <w:autoSpaceDE w:val="0"/>
        <w:autoSpaceDN w:val="0"/>
        <w:adjustRightInd w:val="0"/>
      </w:pPr>
      <w:r w:rsidRPr="00BB0871">
        <w:t>Магнитная доска.</w:t>
      </w:r>
    </w:p>
    <w:p w:rsidR="007C7E31" w:rsidRDefault="007C7E31" w:rsidP="007C7E31">
      <w:pPr>
        <w:shd w:val="clear" w:color="auto" w:fill="FFFFFF"/>
        <w:autoSpaceDE w:val="0"/>
        <w:autoSpaceDN w:val="0"/>
        <w:adjustRightInd w:val="0"/>
      </w:pPr>
      <w:r w:rsidRPr="00BB0871">
        <w:t>Персональный компьютер.</w:t>
      </w:r>
    </w:p>
    <w:p w:rsidR="007C7E31" w:rsidRDefault="007C7E31" w:rsidP="007C7E31">
      <w:pPr>
        <w:shd w:val="clear" w:color="auto" w:fill="FFFFFF"/>
        <w:autoSpaceDE w:val="0"/>
        <w:autoSpaceDN w:val="0"/>
        <w:adjustRightInd w:val="0"/>
      </w:pPr>
      <w:r>
        <w:t>Проектор.</w:t>
      </w:r>
    </w:p>
    <w:p w:rsidR="007C7E31" w:rsidRPr="00BB0871" w:rsidRDefault="007C7E31" w:rsidP="007C7E31">
      <w:pPr>
        <w:shd w:val="clear" w:color="auto" w:fill="FFFFFF"/>
        <w:autoSpaceDE w:val="0"/>
        <w:autoSpaceDN w:val="0"/>
        <w:adjustRightInd w:val="0"/>
      </w:pPr>
      <w:r>
        <w:t>Интерактивная доска.</w:t>
      </w:r>
    </w:p>
    <w:p w:rsidR="007C7E31" w:rsidRPr="00BB0871" w:rsidRDefault="007C7E31" w:rsidP="007C7E31">
      <w:pPr>
        <w:ind w:firstLine="708"/>
      </w:pPr>
    </w:p>
    <w:p w:rsidR="004A049B" w:rsidRDefault="004A049B"/>
    <w:sectPr w:rsidR="004A049B" w:rsidSect="00B539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62" w:rsidRDefault="00B9463E">
      <w:r>
        <w:separator/>
      </w:r>
    </w:p>
  </w:endnote>
  <w:endnote w:type="continuationSeparator" w:id="0">
    <w:p w:rsidR="00D31462" w:rsidRDefault="00B9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671488"/>
      <w:docPartObj>
        <w:docPartGallery w:val="Page Numbers (Bottom of Page)"/>
        <w:docPartUnique/>
      </w:docPartObj>
    </w:sdtPr>
    <w:sdtEndPr/>
    <w:sdtContent>
      <w:p w:rsidR="007C3B7F" w:rsidRDefault="007C7E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80">
          <w:rPr>
            <w:noProof/>
          </w:rPr>
          <w:t>3</w:t>
        </w:r>
        <w:r>
          <w:fldChar w:fldCharType="end"/>
        </w:r>
      </w:p>
    </w:sdtContent>
  </w:sdt>
  <w:p w:rsidR="007C3B7F" w:rsidRDefault="003335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62" w:rsidRDefault="00B9463E">
      <w:r>
        <w:separator/>
      </w:r>
    </w:p>
  </w:footnote>
  <w:footnote w:type="continuationSeparator" w:id="0">
    <w:p w:rsidR="00D31462" w:rsidRDefault="00B9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59B0"/>
    <w:multiLevelType w:val="hybridMultilevel"/>
    <w:tmpl w:val="E5F8ECCA"/>
    <w:lvl w:ilvl="0" w:tplc="924C0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71A27"/>
    <w:multiLevelType w:val="hybridMultilevel"/>
    <w:tmpl w:val="F68AD36C"/>
    <w:lvl w:ilvl="0" w:tplc="924C0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31"/>
    <w:rsid w:val="00333580"/>
    <w:rsid w:val="004A049B"/>
    <w:rsid w:val="007C7E31"/>
    <w:rsid w:val="00B9463E"/>
    <w:rsid w:val="00D31462"/>
    <w:rsid w:val="00D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6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7E3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7E31"/>
    <w:pPr>
      <w:ind w:left="720"/>
      <w:contextualSpacing/>
    </w:pPr>
  </w:style>
  <w:style w:type="paragraph" w:customStyle="1" w:styleId="Default">
    <w:name w:val="Default"/>
    <w:rsid w:val="007C7E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 Spacing"/>
    <w:qFormat/>
    <w:rsid w:val="007C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C7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C7E3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7C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46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B9463E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9463E"/>
    <w:pPr>
      <w:spacing w:line="360" w:lineRule="auto"/>
      <w:ind w:firstLine="567"/>
      <w:jc w:val="both"/>
    </w:pPr>
    <w:rPr>
      <w:rFonts w:eastAsia="Calibri"/>
      <w:szCs w:val="22"/>
      <w:lang w:eastAsia="en-US"/>
    </w:rPr>
  </w:style>
  <w:style w:type="character" w:styleId="aa">
    <w:name w:val="Hyperlink"/>
    <w:uiPriority w:val="99"/>
    <w:unhideWhenUsed/>
    <w:rsid w:val="00B946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6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7E3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7E31"/>
    <w:pPr>
      <w:ind w:left="720"/>
      <w:contextualSpacing/>
    </w:pPr>
  </w:style>
  <w:style w:type="paragraph" w:customStyle="1" w:styleId="Default">
    <w:name w:val="Default"/>
    <w:rsid w:val="007C7E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 Spacing"/>
    <w:qFormat/>
    <w:rsid w:val="007C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C7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C7E3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7C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46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B9463E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9463E"/>
    <w:pPr>
      <w:spacing w:line="360" w:lineRule="auto"/>
      <w:ind w:firstLine="567"/>
      <w:jc w:val="both"/>
    </w:pPr>
    <w:rPr>
      <w:rFonts w:eastAsia="Calibri"/>
      <w:szCs w:val="22"/>
      <w:lang w:eastAsia="en-US"/>
    </w:rPr>
  </w:style>
  <w:style w:type="character" w:styleId="aa">
    <w:name w:val="Hyperlink"/>
    <w:uiPriority w:val="99"/>
    <w:unhideWhenUsed/>
    <w:rsid w:val="00B94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3307</Words>
  <Characters>18856</Characters>
  <Application>Microsoft Office Word</Application>
  <DocSecurity>0</DocSecurity>
  <Lines>157</Lines>
  <Paragraphs>44</Paragraphs>
  <ScaleCrop>false</ScaleCrop>
  <Company/>
  <LinksUpToDate>false</LinksUpToDate>
  <CharactersWithSpaces>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светник</dc:creator>
  <cp:keywords/>
  <dc:description/>
  <cp:lastModifiedBy>Учитель</cp:lastModifiedBy>
  <cp:revision>4</cp:revision>
  <dcterms:created xsi:type="dcterms:W3CDTF">2014-09-07T19:49:00Z</dcterms:created>
  <dcterms:modified xsi:type="dcterms:W3CDTF">2015-03-26T09:04:00Z</dcterms:modified>
</cp:coreProperties>
</file>