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t>ВИКТОРИНА О ПРАЗДНИКАХ.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color w:val="000000" w:themeColor="text1"/>
          <w:sz w:val="27"/>
          <w:szCs w:val="27"/>
        </w:rPr>
        <w:t> 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Какой праздник отмечается в России 22 августа?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br/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(День Флага.</w:t>
      </w:r>
      <w:proofErr w:type="gram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</w:t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Пётр I в этот день 1705 года утвердил </w:t>
      </w:r>
      <w:proofErr w:type="spellStart"/>
      <w:r w:rsidRPr="00604FC8">
        <w:rPr>
          <w:b/>
          <w:bCs/>
          <w:i/>
          <w:iCs/>
          <w:color w:val="000000" w:themeColor="text1"/>
          <w:sz w:val="27"/>
          <w:szCs w:val="27"/>
        </w:rPr>
        <w:t>триколор</w:t>
      </w:r>
      <w:proofErr w:type="spellEnd"/>
      <w:r w:rsidRPr="00604FC8">
        <w:rPr>
          <w:b/>
          <w:bCs/>
          <w:i/>
          <w:iCs/>
          <w:color w:val="000000" w:themeColor="text1"/>
          <w:sz w:val="27"/>
          <w:szCs w:val="27"/>
        </w:rPr>
        <w:t>.)</w:t>
      </w:r>
      <w:proofErr w:type="gramEnd"/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Какой праздник в нашей стране отмечается на день позже, чем в Европе, из-за разницы во времени?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(День Победы.)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О каком празднике праздников написал А.С. Пушкин?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67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t>В чужбине свято соблюдаю</w:t>
      </w:r>
      <w:r w:rsidRPr="00604FC8">
        <w:rPr>
          <w:b/>
          <w:bCs/>
          <w:color w:val="000000" w:themeColor="text1"/>
          <w:sz w:val="27"/>
          <w:szCs w:val="27"/>
        </w:rPr>
        <w:br/>
        <w:t>Родной обычай старины:</w:t>
      </w:r>
      <w:r w:rsidRPr="00604FC8">
        <w:rPr>
          <w:b/>
          <w:bCs/>
          <w:color w:val="000000" w:themeColor="text1"/>
          <w:sz w:val="27"/>
          <w:szCs w:val="27"/>
        </w:rPr>
        <w:br/>
        <w:t>На волю птичку выпускаю</w:t>
      </w:r>
      <w:proofErr w:type="gramStart"/>
      <w:r w:rsidRPr="00604FC8">
        <w:rPr>
          <w:b/>
          <w:bCs/>
          <w:color w:val="000000" w:themeColor="text1"/>
          <w:sz w:val="27"/>
          <w:szCs w:val="27"/>
        </w:rPr>
        <w:br/>
        <w:t>П</w:t>
      </w:r>
      <w:proofErr w:type="gramEnd"/>
      <w:r w:rsidRPr="00604FC8">
        <w:rPr>
          <w:b/>
          <w:bCs/>
          <w:color w:val="000000" w:themeColor="text1"/>
          <w:sz w:val="27"/>
          <w:szCs w:val="27"/>
        </w:rPr>
        <w:t>ри светлом празднике весны.</w:t>
      </w:r>
      <w:r w:rsidRPr="00604FC8">
        <w:rPr>
          <w:b/>
          <w:bCs/>
          <w:color w:val="000000" w:themeColor="text1"/>
          <w:sz w:val="27"/>
          <w:szCs w:val="27"/>
        </w:rPr>
        <w:br/>
        <w:t>Я стал доступен утешенью;</w:t>
      </w:r>
      <w:r w:rsidRPr="00604FC8">
        <w:rPr>
          <w:b/>
          <w:bCs/>
          <w:color w:val="000000" w:themeColor="text1"/>
          <w:sz w:val="27"/>
          <w:szCs w:val="27"/>
        </w:rPr>
        <w:br/>
        <w:t>За что на Бога мне роптать,</w:t>
      </w:r>
      <w:r w:rsidRPr="00604FC8">
        <w:rPr>
          <w:b/>
          <w:bCs/>
          <w:color w:val="000000" w:themeColor="text1"/>
          <w:sz w:val="27"/>
          <w:szCs w:val="27"/>
        </w:rPr>
        <w:br/>
        <w:t>Когда хоть одному творенью</w:t>
      </w:r>
      <w:r w:rsidRPr="00604FC8">
        <w:rPr>
          <w:b/>
          <w:bCs/>
          <w:color w:val="000000" w:themeColor="text1"/>
          <w:sz w:val="27"/>
          <w:szCs w:val="27"/>
        </w:rPr>
        <w:br/>
        <w:t>Я мог свободу даровать!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i/>
          <w:iCs/>
          <w:color w:val="000000" w:themeColor="text1"/>
          <w:sz w:val="27"/>
          <w:szCs w:val="27"/>
        </w:rPr>
        <w:t>(Пасха.)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К какому христианскому празднику в советских семьях загодя запасали луковую шелуху?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(К Пасхе, чтобы красить яйца.)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Что делают люди, которые «христосуются»: молятся, целуются или отсыпаются после всенощной?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(Целуются.)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 xml:space="preserve">Христианские праздники Пасха, Троица и Рождество приурочены Русской Церковью соответственно к языческим праздникам </w:t>
      </w:r>
      <w:proofErr w:type="spellStart"/>
      <w:r w:rsidRPr="00604FC8">
        <w:rPr>
          <w:b/>
          <w:bCs/>
          <w:color w:val="000000" w:themeColor="text1"/>
          <w:sz w:val="27"/>
          <w:szCs w:val="27"/>
        </w:rPr>
        <w:t>Яриле</w:t>
      </w:r>
      <w:proofErr w:type="spellEnd"/>
      <w:r w:rsidRPr="00604FC8">
        <w:rPr>
          <w:b/>
          <w:bCs/>
          <w:color w:val="000000" w:themeColor="text1"/>
          <w:sz w:val="27"/>
          <w:szCs w:val="27"/>
        </w:rPr>
        <w:t>, Купале и ... Назовите третий.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(Коляда.)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В этот день всякая работа считается величайшим грехом. Народ говорит, что в этот день «и птица гнезда не вьёт, и девушка косу не плетёт». Что же это за праздничный день, которому присуще не веселье и разгул, а совершенный покой, свобода от дел?</w:t>
      </w:r>
      <w:r w:rsidRPr="00604FC8">
        <w:rPr>
          <w:b/>
          <w:bCs/>
          <w:color w:val="000000" w:themeColor="text1"/>
          <w:sz w:val="27"/>
          <w:szCs w:val="27"/>
        </w:rPr>
        <w:br/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(Благовещенье.</w:t>
      </w:r>
      <w:proofErr w:type="gram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</w:t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Отмечается 7 апреля и посвящён благой вести, которую получила Дева Мария от Архангела Гавриила, что она родит сына.)</w:t>
      </w:r>
      <w:proofErr w:type="gramEnd"/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 xml:space="preserve">Верно ли, что 1 апреля на Руси отмечали день Марьи </w:t>
      </w:r>
      <w:proofErr w:type="spellStart"/>
      <w:r w:rsidRPr="00604FC8">
        <w:rPr>
          <w:b/>
          <w:bCs/>
          <w:color w:val="000000" w:themeColor="text1"/>
          <w:sz w:val="27"/>
          <w:szCs w:val="27"/>
        </w:rPr>
        <w:t>Вральи</w:t>
      </w:r>
      <w:proofErr w:type="spellEnd"/>
      <w:r w:rsidRPr="00604FC8">
        <w:rPr>
          <w:b/>
          <w:bCs/>
          <w:color w:val="000000" w:themeColor="text1"/>
          <w:sz w:val="27"/>
          <w:szCs w:val="27"/>
        </w:rPr>
        <w:t>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(Да, верно.)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На какой месяц приходятся три православных Спаса?</w:t>
      </w:r>
      <w:r w:rsidRPr="00604FC8">
        <w:rPr>
          <w:b/>
          <w:bCs/>
          <w:color w:val="000000" w:themeColor="text1"/>
          <w:sz w:val="27"/>
          <w:szCs w:val="27"/>
        </w:rPr>
        <w:br/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(На август:</w:t>
      </w:r>
      <w:proofErr w:type="gram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</w:t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Медовый, Яблочный, Ореховый.)</w:t>
      </w:r>
      <w:proofErr w:type="gramEnd"/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lastRenderedPageBreak/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 xml:space="preserve">26 мая на Руси поминали </w:t>
      </w:r>
      <w:proofErr w:type="spellStart"/>
      <w:r w:rsidRPr="00604FC8">
        <w:rPr>
          <w:b/>
          <w:bCs/>
          <w:color w:val="000000" w:themeColor="text1"/>
          <w:sz w:val="27"/>
          <w:szCs w:val="27"/>
        </w:rPr>
        <w:t>Лукерью-комарницу</w:t>
      </w:r>
      <w:proofErr w:type="spellEnd"/>
      <w:r w:rsidRPr="00604FC8">
        <w:rPr>
          <w:b/>
          <w:bCs/>
          <w:color w:val="000000" w:themeColor="text1"/>
          <w:sz w:val="27"/>
          <w:szCs w:val="27"/>
        </w:rPr>
        <w:t>. По какой причине она получила это прозвище?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(В этот день появляются комары.)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Как назывался праздник, ежегодно отмечавшийся в Вятской губернии в честь победы над врагом с помощью свистулек?</w:t>
      </w:r>
      <w:r w:rsidRPr="00604FC8">
        <w:rPr>
          <w:b/>
          <w:bCs/>
          <w:color w:val="000000" w:themeColor="text1"/>
          <w:sz w:val="27"/>
          <w:szCs w:val="27"/>
        </w:rPr>
        <w:br/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(Свистопляска или Вятская свистунья — самобытный вятский народный праздник.</w:t>
      </w:r>
      <w:proofErr w:type="gramEnd"/>
      <w:r w:rsidRPr="00604FC8">
        <w:rPr>
          <w:b/>
          <w:bCs/>
          <w:i/>
          <w:iCs/>
          <w:color w:val="000000" w:themeColor="text1"/>
          <w:sz w:val="27"/>
          <w:szCs w:val="27"/>
        </w:rPr>
        <w:br/>
        <w:t>Первые документированные упоминания о Свистунье и её описания относятся к началу XIX века. Согласно легенде, праздник отмечался как день поминовения убитых в братоубийственном «</w:t>
      </w:r>
      <w:proofErr w:type="spellStart"/>
      <w:r w:rsidRPr="00604FC8">
        <w:rPr>
          <w:b/>
          <w:bCs/>
          <w:i/>
          <w:iCs/>
          <w:color w:val="000000" w:themeColor="text1"/>
          <w:sz w:val="27"/>
          <w:szCs w:val="27"/>
        </w:rPr>
        <w:t>хлыновском</w:t>
      </w:r>
      <w:proofErr w:type="spell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побоище» между </w:t>
      </w:r>
      <w:proofErr w:type="spellStart"/>
      <w:r w:rsidRPr="00604FC8">
        <w:rPr>
          <w:b/>
          <w:bCs/>
          <w:i/>
          <w:iCs/>
          <w:color w:val="000000" w:themeColor="text1"/>
          <w:sz w:val="27"/>
          <w:szCs w:val="27"/>
        </w:rPr>
        <w:t>вятчанами</w:t>
      </w:r>
      <w:proofErr w:type="spell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и устюжанами в городе Вятка и по языческим обычаям сопровождался свистом и плясками. Изначально Свистунья праздновалась в четвертую субботу после Пасхи.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br/>
        <w:t xml:space="preserve">Начинался праздник в часовне у </w:t>
      </w:r>
      <w:proofErr w:type="spellStart"/>
      <w:r w:rsidRPr="00604FC8">
        <w:rPr>
          <w:b/>
          <w:bCs/>
          <w:i/>
          <w:iCs/>
          <w:color w:val="000000" w:themeColor="text1"/>
          <w:sz w:val="27"/>
          <w:szCs w:val="27"/>
        </w:rPr>
        <w:t>Раздерихинского</w:t>
      </w:r>
      <w:proofErr w:type="spell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оврага города с панихиды. Затем разворачивалось буйное веселье, которое распространялось и в окрестные городские кварталы: люди шумели, </w:t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горланили</w:t>
      </w:r>
      <w:proofErr w:type="gram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песни, свистели в свистульки, устраивали кулачные бои и завязывали потасовки, угощались разными лакомствами, пили вино. Тут же была ярмарка: ставились торговые балаганы, а дымковские мастера заранее изготавливали полые глиняные шарики — «</w:t>
      </w:r>
      <w:proofErr w:type="spellStart"/>
      <w:r w:rsidRPr="00604FC8">
        <w:rPr>
          <w:b/>
          <w:bCs/>
          <w:i/>
          <w:iCs/>
          <w:color w:val="000000" w:themeColor="text1"/>
          <w:sz w:val="27"/>
          <w:szCs w:val="27"/>
        </w:rPr>
        <w:t>шарыши</w:t>
      </w:r>
      <w:proofErr w:type="spell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» и дымковские игрушки — барыней, кавалеров, медведей, коров, козлов, лошадей, </w:t>
      </w:r>
      <w:proofErr w:type="spellStart"/>
      <w:r w:rsidRPr="00604FC8">
        <w:rPr>
          <w:b/>
          <w:bCs/>
          <w:i/>
          <w:iCs/>
          <w:color w:val="000000" w:themeColor="text1"/>
          <w:sz w:val="27"/>
          <w:szCs w:val="27"/>
        </w:rPr>
        <w:t>пышнохвостых</w:t>
      </w:r>
      <w:proofErr w:type="spell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птиц и дешевых свистулек. Последняя Свистунья состоялась на рубеже 1920-х годов. В 1979 году элементы праздника — ярмарка, массовые гуляния — были возрождены ко Дню города Кирова. От названия праздника происходит одно из прозвищ </w:t>
      </w:r>
      <w:proofErr w:type="spellStart"/>
      <w:r w:rsidRPr="00604FC8">
        <w:rPr>
          <w:b/>
          <w:bCs/>
          <w:i/>
          <w:iCs/>
          <w:color w:val="000000" w:themeColor="text1"/>
          <w:sz w:val="27"/>
          <w:szCs w:val="27"/>
        </w:rPr>
        <w:t>вятчан</w:t>
      </w:r>
      <w:proofErr w:type="spell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</w:t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—</w:t>
      </w:r>
      <w:proofErr w:type="spellStart"/>
      <w:r w:rsidRPr="00604FC8">
        <w:rPr>
          <w:b/>
          <w:bCs/>
          <w:i/>
          <w:iCs/>
          <w:color w:val="000000" w:themeColor="text1"/>
          <w:sz w:val="27"/>
          <w:szCs w:val="27"/>
        </w:rPr>
        <w:t>с</w:t>
      </w:r>
      <w:proofErr w:type="gramEnd"/>
      <w:r w:rsidRPr="00604FC8">
        <w:rPr>
          <w:b/>
          <w:bCs/>
          <w:i/>
          <w:iCs/>
          <w:color w:val="000000" w:themeColor="text1"/>
          <w:sz w:val="27"/>
          <w:szCs w:val="27"/>
        </w:rPr>
        <w:t>вистоплясы</w:t>
      </w:r>
      <w:proofErr w:type="spellEnd"/>
      <w:r w:rsidRPr="00604FC8">
        <w:rPr>
          <w:b/>
          <w:bCs/>
          <w:i/>
          <w:iCs/>
          <w:color w:val="000000" w:themeColor="text1"/>
          <w:sz w:val="27"/>
          <w:szCs w:val="27"/>
        </w:rPr>
        <w:t>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Первый сборник стихов Сергея Есенина назывался «Радуница». Что это означает?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(Радуница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–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это один из старых праздников, который отмечается после Пасхи в честь радостного события воскрешения Христа, тогда же поминают близких и родных.)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Этот великий праздник и всю последующую седмицу издревле называют «зелёными Святками», поскольку наступает время хороводов и особых цветочных гаданий. О каком празднике речь?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(О Троице.)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По какому знаменательному поводу в 1721 году Петром I, инициатором маскарадов и массовых общественных увеселений в России, было устроено пышное уличное костюмированное шествие?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(В ознаменование </w:t>
      </w:r>
      <w:proofErr w:type="spellStart"/>
      <w:r w:rsidRPr="00604FC8">
        <w:rPr>
          <w:b/>
          <w:bCs/>
          <w:i/>
          <w:iCs/>
          <w:color w:val="000000" w:themeColor="text1"/>
          <w:sz w:val="27"/>
          <w:szCs w:val="27"/>
        </w:rPr>
        <w:t>Ништадтского</w:t>
      </w:r>
      <w:proofErr w:type="spell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мира, завершившего Северную войну. 30 августа 1721 г., г. </w:t>
      </w:r>
      <w:proofErr w:type="spellStart"/>
      <w:r w:rsidRPr="00604FC8">
        <w:rPr>
          <w:b/>
          <w:bCs/>
          <w:i/>
          <w:iCs/>
          <w:color w:val="000000" w:themeColor="text1"/>
          <w:sz w:val="27"/>
          <w:szCs w:val="27"/>
        </w:rPr>
        <w:t>Ништадт</w:t>
      </w:r>
      <w:proofErr w:type="spellEnd"/>
      <w:r w:rsidRPr="00604FC8">
        <w:rPr>
          <w:b/>
          <w:bCs/>
          <w:i/>
          <w:iCs/>
          <w:color w:val="000000" w:themeColor="text1"/>
          <w:sz w:val="27"/>
          <w:szCs w:val="27"/>
        </w:rPr>
        <w:t>, Финляндия.)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lastRenderedPageBreak/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Какие праздники россияне отмечают по два раза: по старому и новому стилю?</w:t>
      </w:r>
      <w:r w:rsidRPr="00604FC8">
        <w:rPr>
          <w:b/>
          <w:bCs/>
          <w:color w:val="000000" w:themeColor="text1"/>
          <w:sz w:val="27"/>
          <w:szCs w:val="27"/>
        </w:rPr>
        <w:br/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(Рождество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–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25 декабря и 7 января.</w:t>
      </w:r>
      <w:proofErr w:type="gram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Новый год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–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1 января по новому стилю и 14 января по старому стилю. </w:t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Словосочетание старый Новый год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–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это наше отечественное изобретение и российская традиция.)</w:t>
      </w:r>
      <w:proofErr w:type="gramEnd"/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Издревле на Руси под Рождество ходили ряженые в масках сказочных героев. Маска медведя символизировала богатство, коровы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–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долгую жизнь, лисы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proofErr w:type="gramStart"/>
      <w:r w:rsidRPr="00604FC8">
        <w:rPr>
          <w:b/>
          <w:bCs/>
          <w:color w:val="000000" w:themeColor="text1"/>
          <w:sz w:val="27"/>
          <w:szCs w:val="27"/>
        </w:rPr>
        <w:t>–х</w:t>
      </w:r>
      <w:proofErr w:type="gramEnd"/>
      <w:r w:rsidRPr="00604FC8">
        <w:rPr>
          <w:b/>
          <w:bCs/>
          <w:color w:val="000000" w:themeColor="text1"/>
          <w:sz w:val="27"/>
          <w:szCs w:val="27"/>
        </w:rPr>
        <w:t>итрость. А что символизировала маска козы?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(Плодородие.)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На Руси, когда вся семья собиралась за новогодним столом, дети связывали ножки стола лыковой верёвкой. Что символизировал этот новогодний обычай?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(Это означало, что семья в наступающем году будет крепкой и не должна разлучаться.)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Почему в 1699-1700 году россияне праздновали Новый год два раза с интервалом в четыре месяца?</w:t>
      </w:r>
      <w:r w:rsidRPr="00604FC8">
        <w:rPr>
          <w:b/>
          <w:bCs/>
          <w:color w:val="000000" w:themeColor="text1"/>
          <w:sz w:val="27"/>
          <w:szCs w:val="27"/>
        </w:rPr>
        <w:br/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(В 1699 году, через несколько месяцев после того, как 1 сентября россияне уже отпраздновали Новый год, им пришлось празднование повторить.</w:t>
      </w:r>
      <w:proofErr w:type="gram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Потому что 19 декабря Пётр</w:t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П</w:t>
      </w:r>
      <w:proofErr w:type="gram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ервый издал указ о реформе календаря в России. Согласно этому документу, Новый год стал отмечаться 1 </w:t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января</w:t>
      </w:r>
      <w:proofErr w:type="gram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и было принято христианское летоисчисление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–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от Рождества Христова. </w:t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Первый январский праздничный Новый год в России отмечали очень широко почти сутки.)</w:t>
      </w:r>
      <w:proofErr w:type="gramEnd"/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 xml:space="preserve">Издавая указ о праздновании Нового года, Пётр I писал, чтобы в этот день, 1 января, «учинить украшения домов от древ и ветвей сосновых, еловых. Каждому на своём дворе учинить пальбу, а </w:t>
      </w:r>
      <w:proofErr w:type="spellStart"/>
      <w:r w:rsidRPr="00604FC8">
        <w:rPr>
          <w:b/>
          <w:bCs/>
          <w:color w:val="000000" w:themeColor="text1"/>
          <w:sz w:val="27"/>
          <w:szCs w:val="27"/>
        </w:rPr>
        <w:t>многопития</w:t>
      </w:r>
      <w:proofErr w:type="spellEnd"/>
      <w:r w:rsidRPr="00604FC8">
        <w:rPr>
          <w:b/>
          <w:bCs/>
          <w:color w:val="000000" w:themeColor="text1"/>
          <w:sz w:val="27"/>
          <w:szCs w:val="27"/>
        </w:rPr>
        <w:t xml:space="preserve"> и </w:t>
      </w:r>
      <w:proofErr w:type="gramStart"/>
      <w:r w:rsidRPr="00604FC8">
        <w:rPr>
          <w:b/>
          <w:bCs/>
          <w:color w:val="000000" w:themeColor="text1"/>
          <w:sz w:val="27"/>
          <w:szCs w:val="27"/>
        </w:rPr>
        <w:t>мордобоя</w:t>
      </w:r>
      <w:proofErr w:type="gramEnd"/>
      <w:r w:rsidRPr="00604FC8">
        <w:rPr>
          <w:b/>
          <w:bCs/>
          <w:color w:val="000000" w:themeColor="text1"/>
          <w:sz w:val="27"/>
          <w:szCs w:val="27"/>
        </w:rPr>
        <w:t xml:space="preserve"> в сей день не учинять...». Почему же в этот день он запретил пьянствовать и драться?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(По мнению Петра, для этого «других дней достаточно».)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Почему 31 декабря во времена Петра I в народе называли «щедрый вечер» и Васильев вечер?</w:t>
      </w:r>
      <w:r w:rsidRPr="00604FC8">
        <w:rPr>
          <w:b/>
          <w:bCs/>
          <w:color w:val="000000" w:themeColor="text1"/>
          <w:sz w:val="27"/>
          <w:szCs w:val="27"/>
        </w:rPr>
        <w:br/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(«Щедрым» новогодний вечер называли потому, что накрывался богатый стол, за которым угощали всех, кто приходил с пожеланием щедрого года.</w:t>
      </w:r>
      <w:proofErr w:type="gram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</w:t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Этот же день отмечали как день памяти Святого Василия.)</w:t>
      </w:r>
      <w:proofErr w:type="gramEnd"/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Почему у будущего поэта Пушкина в детские годы новогодней ёлки не было?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lastRenderedPageBreak/>
        <w:t>(Ёлку в России стали использовать как новогоднее дерево только с середины XIX века.)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С приходом Советской власти обычай наряжать ёлку на Рождество был отменён как религиозный. А когда же он был восстановлен?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(Только в 1935 году, украшать ёлку стали на Новый год.)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Когда 1 января стал в России нерабочим днём?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(Решение об этом было принято в декабре 1947 года.)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Какое преимущество имеют жители чукотского посёлка Уэлен перед остальными россиянами?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(Они встречают Новый год первыми.)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Сколько раз в России можно встречать Новый год?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(Одиннадцать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–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по количеству часовых поясов, проходящих по территории России.)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Какой древний российский город считается родиной Деда Мороза?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(Великий Устюг, Волгоградская область.)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Когда у российского Деда Мороза появилась внучка Снегурочка?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(С недавних пор, её придумал русский драматург А.Н. Островский, который в 1873 году написал пьесу в стихах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–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поэтическую «весеннюю сказку» «Снегурочка».)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Когда появилась песня «Ёлочка» («В лесу родилась ёлочка...»), которую поют все дети и взрослые в нашей стране на новогодних праздниках?</w:t>
      </w:r>
      <w:r w:rsidRPr="00604FC8">
        <w:rPr>
          <w:b/>
          <w:bCs/>
          <w:color w:val="000000" w:themeColor="text1"/>
          <w:sz w:val="27"/>
          <w:szCs w:val="27"/>
        </w:rPr>
        <w:br/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(Впервые стихотворение «Ёлочка», было опубликовано в 1903 году в детском журнале «Малютка» с псевдонимом из двух букв.</w:t>
      </w:r>
      <w:proofErr w:type="gram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Композитор Л.К. </w:t>
      </w:r>
      <w:proofErr w:type="spellStart"/>
      <w:r w:rsidRPr="00604FC8">
        <w:rPr>
          <w:b/>
          <w:bCs/>
          <w:i/>
          <w:iCs/>
          <w:color w:val="000000" w:themeColor="text1"/>
          <w:sz w:val="27"/>
          <w:szCs w:val="27"/>
        </w:rPr>
        <w:t>Бекман</w:t>
      </w:r>
      <w:proofErr w:type="spell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написал к стихам музыку. </w:t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Только в 1941 году был установлен настоящий автор слов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–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Раиса Адамовна Кудашева, русская писательница.)</w:t>
      </w:r>
      <w:proofErr w:type="gramEnd"/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По московскому поверью, сделав это на праздник Крещения, весь год будешь здоровым. Что же нужно сделать?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(Искупаться в проруби.)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Какой праздник отмечается по всей России 24 мая?</w:t>
      </w:r>
      <w:r w:rsidRPr="00604FC8">
        <w:rPr>
          <w:b/>
          <w:bCs/>
          <w:color w:val="000000" w:themeColor="text1"/>
          <w:sz w:val="27"/>
          <w:szCs w:val="27"/>
        </w:rPr>
        <w:br/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(День славянской письменности и культуры.</w:t>
      </w:r>
      <w:proofErr w:type="gram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Он считается днём памяти первоучителей славянских народов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–</w:t>
      </w:r>
      <w:r w:rsidRPr="00604FC8">
        <w:rPr>
          <w:rStyle w:val="apple-converted-space"/>
          <w:b/>
          <w:bCs/>
          <w:i/>
          <w:i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святых равноапостольных Кирилла и </w:t>
      </w:r>
      <w:proofErr w:type="spellStart"/>
      <w:r w:rsidRPr="00604FC8">
        <w:rPr>
          <w:b/>
          <w:bCs/>
          <w:i/>
          <w:iCs/>
          <w:color w:val="000000" w:themeColor="text1"/>
          <w:sz w:val="27"/>
          <w:szCs w:val="27"/>
        </w:rPr>
        <w:t>Мефодия</w:t>
      </w:r>
      <w:proofErr w:type="spell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. </w:t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Эти люди положили свою жизнь, чтобы обучить грамоте всех славян.)</w:t>
      </w:r>
      <w:proofErr w:type="gramEnd"/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 xml:space="preserve">В июле 2004 года в Музее деревянного зодчества Суздаля состоялся </w:t>
      </w:r>
      <w:r w:rsidRPr="00604FC8">
        <w:rPr>
          <w:b/>
          <w:bCs/>
          <w:color w:val="000000" w:themeColor="text1"/>
          <w:sz w:val="27"/>
          <w:szCs w:val="27"/>
        </w:rPr>
        <w:lastRenderedPageBreak/>
        <w:t>IV Международный праздник. Отчество героя праздника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–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proofErr w:type="spellStart"/>
      <w:r w:rsidRPr="00604FC8">
        <w:rPr>
          <w:b/>
          <w:bCs/>
          <w:color w:val="000000" w:themeColor="text1"/>
          <w:sz w:val="27"/>
          <w:szCs w:val="27"/>
        </w:rPr>
        <w:t>Рассолович</w:t>
      </w:r>
      <w:proofErr w:type="spellEnd"/>
      <w:r w:rsidRPr="00604FC8">
        <w:rPr>
          <w:b/>
          <w:bCs/>
          <w:color w:val="000000" w:themeColor="text1"/>
          <w:sz w:val="27"/>
          <w:szCs w:val="27"/>
        </w:rPr>
        <w:t>, фамилия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–</w:t>
      </w:r>
      <w:r w:rsidRPr="00604FC8">
        <w:rPr>
          <w:b/>
          <w:bCs/>
          <w:color w:val="000000" w:themeColor="text1"/>
          <w:sz w:val="27"/>
          <w:szCs w:val="27"/>
        </w:rPr>
        <w:t>С</w:t>
      </w:r>
      <w:proofErr w:type="gramEnd"/>
      <w:r w:rsidRPr="00604FC8">
        <w:rPr>
          <w:b/>
          <w:bCs/>
          <w:color w:val="000000" w:themeColor="text1"/>
          <w:sz w:val="27"/>
          <w:szCs w:val="27"/>
        </w:rPr>
        <w:t>уздальский. Назовите имя героя праздника.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(Огурец.)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В Петергофе традиционный осенний праздник в их честь проводится перед закрытием сезона и заканчивается великолепным фейерверком. Назовите виновников праздника.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(Фонтаны.)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Зимой или летом российские студенты отмечают Татьянин день?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(Зимой.)</w:t>
      </w:r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Какой подарок всем российским студентом сделал Президент РФ В.В. Путин в Татьянин день 2005 года, когда отмечалось 250-летие МГУ?</w:t>
      </w:r>
      <w:r w:rsidRPr="00604FC8">
        <w:rPr>
          <w:b/>
          <w:bCs/>
          <w:color w:val="000000" w:themeColor="text1"/>
          <w:sz w:val="27"/>
          <w:szCs w:val="27"/>
        </w:rPr>
        <w:br/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(Президент подписал Указ об учреждении 25 января Днём российского студенчества.</w:t>
      </w:r>
      <w:proofErr w:type="gramEnd"/>
      <w:r w:rsidRPr="00604FC8">
        <w:rPr>
          <w:b/>
          <w:bCs/>
          <w:i/>
          <w:iCs/>
          <w:color w:val="000000" w:themeColor="text1"/>
          <w:sz w:val="27"/>
          <w:szCs w:val="27"/>
        </w:rPr>
        <w:t xml:space="preserve"> </w:t>
      </w:r>
      <w:proofErr w:type="gramStart"/>
      <w:r w:rsidRPr="00604FC8">
        <w:rPr>
          <w:b/>
          <w:bCs/>
          <w:i/>
          <w:iCs/>
          <w:color w:val="000000" w:themeColor="text1"/>
          <w:sz w:val="27"/>
          <w:szCs w:val="27"/>
        </w:rPr>
        <w:t>Теперь Татьянин день из неформального студенческого праздника превратился в официальный государственный.)</w:t>
      </w:r>
      <w:proofErr w:type="gramEnd"/>
    </w:p>
    <w:p w:rsidR="002940CA" w:rsidRPr="00604FC8" w:rsidRDefault="002940CA" w:rsidP="002940CA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7"/>
          <w:szCs w:val="27"/>
        </w:rPr>
      </w:pPr>
      <w:r w:rsidRPr="00604FC8">
        <w:rPr>
          <w:b/>
          <w:bCs/>
          <w:color w:val="000000" w:themeColor="text1"/>
          <w:sz w:val="27"/>
          <w:szCs w:val="27"/>
        </w:rPr>
        <w:br/>
        <w:t>►</w:t>
      </w:r>
      <w:r w:rsidRPr="00604FC8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604FC8">
        <w:rPr>
          <w:b/>
          <w:bCs/>
          <w:color w:val="000000" w:themeColor="text1"/>
          <w:sz w:val="27"/>
          <w:szCs w:val="27"/>
        </w:rPr>
        <w:t>В каком веке состоялось празднование 1000-летия принятия христианства на Руси?</w:t>
      </w:r>
      <w:r w:rsidRPr="00604FC8">
        <w:rPr>
          <w:b/>
          <w:bCs/>
          <w:color w:val="000000" w:themeColor="text1"/>
          <w:sz w:val="27"/>
          <w:szCs w:val="27"/>
        </w:rPr>
        <w:br/>
      </w:r>
      <w:r w:rsidRPr="00604FC8">
        <w:rPr>
          <w:b/>
          <w:bCs/>
          <w:i/>
          <w:iCs/>
          <w:color w:val="000000" w:themeColor="text1"/>
          <w:sz w:val="27"/>
          <w:szCs w:val="27"/>
        </w:rPr>
        <w:t>(В ХХ веке.)</w:t>
      </w:r>
    </w:p>
    <w:p w:rsidR="003C533B" w:rsidRPr="00604FC8" w:rsidRDefault="003C533B">
      <w:pPr>
        <w:rPr>
          <w:color w:val="000000" w:themeColor="text1"/>
        </w:rPr>
      </w:pPr>
    </w:p>
    <w:sectPr w:rsidR="003C533B" w:rsidRPr="00604FC8" w:rsidSect="003C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0CA"/>
    <w:rsid w:val="002940CA"/>
    <w:rsid w:val="003C533B"/>
    <w:rsid w:val="00604FC8"/>
    <w:rsid w:val="006D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40CA"/>
  </w:style>
  <w:style w:type="paragraph" w:styleId="a3">
    <w:name w:val="Normal (Web)"/>
    <w:basedOn w:val="a"/>
    <w:uiPriority w:val="99"/>
    <w:unhideWhenUsed/>
    <w:rsid w:val="0029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1221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</dc:creator>
  <cp:lastModifiedBy>Usere</cp:lastModifiedBy>
  <cp:revision>3</cp:revision>
  <dcterms:created xsi:type="dcterms:W3CDTF">2015-11-01T06:46:00Z</dcterms:created>
  <dcterms:modified xsi:type="dcterms:W3CDTF">2015-11-01T08:37:00Z</dcterms:modified>
</cp:coreProperties>
</file>