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5B" w:rsidRDefault="0068735B" w:rsidP="006873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35B" w:rsidRDefault="0068735B" w:rsidP="0068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заполнения колонки «Деятельность учителя» и «Деятельность учащихся» </w:t>
      </w:r>
      <w:r w:rsidRPr="005B7A34">
        <w:rPr>
          <w:rFonts w:ascii="Times New Roman" w:hAnsi="Times New Roman" w:cs="Times New Roman"/>
          <w:b/>
          <w:sz w:val="28"/>
          <w:szCs w:val="28"/>
        </w:rPr>
        <w:t>по этапам урока</w:t>
      </w:r>
    </w:p>
    <w:tbl>
      <w:tblPr>
        <w:tblStyle w:val="a3"/>
        <w:tblW w:w="15876" w:type="dxa"/>
        <w:tblInd w:w="108" w:type="dxa"/>
        <w:tblLook w:val="04A0"/>
      </w:tblPr>
      <w:tblGrid>
        <w:gridCol w:w="3382"/>
        <w:gridCol w:w="6518"/>
        <w:gridCol w:w="5976"/>
      </w:tblGrid>
      <w:tr w:rsidR="0068735B" w:rsidTr="0068735B">
        <w:tc>
          <w:tcPr>
            <w:tcW w:w="3382" w:type="dxa"/>
          </w:tcPr>
          <w:p w:rsidR="0068735B" w:rsidRPr="005B7A34" w:rsidRDefault="0068735B" w:rsidP="00E3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3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518" w:type="dxa"/>
          </w:tcPr>
          <w:p w:rsidR="0068735B" w:rsidRPr="005B7A34" w:rsidRDefault="0068735B" w:rsidP="00E3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76" w:type="dxa"/>
          </w:tcPr>
          <w:p w:rsidR="0068735B" w:rsidRPr="005B7A34" w:rsidRDefault="0068735B" w:rsidP="00E32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68735B" w:rsidTr="0068735B">
        <w:tc>
          <w:tcPr>
            <w:tcW w:w="3382" w:type="dxa"/>
          </w:tcPr>
          <w:p w:rsidR="0068735B" w:rsidRPr="00D12AA5" w:rsidRDefault="0068735B" w:rsidP="0068735B">
            <w:pPr>
              <w:pStyle w:val="a4"/>
              <w:numPr>
                <w:ilvl w:val="0"/>
                <w:numId w:val="1"/>
              </w:numPr>
              <w:ind w:left="-107" w:firstLine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t>Мотивирование (самоопределение) к учебной деятельности / организационный момент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проверяет готовность учащихся к уроку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>, настраивает класс на продуктивную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создает эмоциональный настрой на работу на уроке;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приветствует учеников;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3B1F1B">
              <w:rPr>
                <w:rFonts w:ascii="Times New Roman" w:hAnsi="Times New Roman" w:cs="Times New Roman"/>
                <w:sz w:val="20"/>
                <w:szCs w:val="20"/>
              </w:rPr>
              <w:t>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 явку учащихся и готовность к уроку;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овывает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дает 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работе с оценочным листом;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беспечивает мотивацию учения, создаёт условия для возникновения у ученика внутренней потребности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ключения в учебную деятельность;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>оздаёт условия для включ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учащихся в учебный процесс;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6864CD">
              <w:rPr>
                <w:rFonts w:ascii="Times New Roman" w:hAnsi="Times New Roman" w:cs="Times New Roman"/>
                <w:sz w:val="20"/>
                <w:szCs w:val="20"/>
              </w:rPr>
              <w:t>звучивает тему семинара. Настраивает класс на продуктивную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568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 и выполняют самооценку готовности к уроку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настраиваются на предстоящую работу в классе;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31DF4">
              <w:rPr>
                <w:rFonts w:ascii="Times New Roman" w:hAnsi="Times New Roman" w:cs="Times New Roman"/>
                <w:sz w:val="20"/>
                <w:szCs w:val="20"/>
              </w:rPr>
              <w:t>пределяют своё эмоциональное состояние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оценивают готовность к уроку;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B80CF8">
              <w:rPr>
                <w:rFonts w:ascii="Times New Roman" w:hAnsi="Times New Roman" w:cs="Times New Roman"/>
                <w:sz w:val="20"/>
                <w:szCs w:val="20"/>
              </w:rPr>
              <w:t>ыбираю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из цветового спектра, соответ</w:t>
            </w:r>
            <w:r w:rsidRPr="00B80CF8">
              <w:rPr>
                <w:rFonts w:ascii="Times New Roman" w:hAnsi="Times New Roman" w:cs="Times New Roman"/>
                <w:sz w:val="20"/>
                <w:szCs w:val="20"/>
              </w:rPr>
              <w:t>ствующий настроению на начала занятия,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A916EE">
              <w:rPr>
                <w:rFonts w:ascii="Times New Roman" w:hAnsi="Times New Roman" w:cs="Times New Roman"/>
                <w:sz w:val="20"/>
                <w:szCs w:val="20"/>
              </w:rPr>
              <w:t>ценивают готовность к уроку. Выбирают из предложенных картинок ту, что соответствует настроению на начало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35B" w:rsidTr="00043E44">
        <w:trPr>
          <w:trHeight w:val="665"/>
        </w:trPr>
        <w:tc>
          <w:tcPr>
            <w:tcW w:w="3382" w:type="dxa"/>
          </w:tcPr>
          <w:p w:rsidR="0068735B" w:rsidRPr="00D12AA5" w:rsidRDefault="0068735B" w:rsidP="00E32DE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домашнего задания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домашнего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 xml:space="preserve"> пробелы и наме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чает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 xml:space="preserve"> пути их устранения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 правильность выполнения домашнего задания;</w:t>
            </w:r>
          </w:p>
          <w:p w:rsidR="0068735B" w:rsidRPr="00D12AA5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определяют пробелы и пути их коррекции;</w:t>
            </w:r>
          </w:p>
        </w:tc>
      </w:tr>
      <w:tr w:rsidR="0068735B" w:rsidTr="0068735B">
        <w:tc>
          <w:tcPr>
            <w:tcW w:w="3382" w:type="dxa"/>
          </w:tcPr>
          <w:p w:rsidR="0068735B" w:rsidRPr="00D12AA5" w:rsidRDefault="0068735B" w:rsidP="00E32DE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(и фиксирование индивидуального затруднения в пробном учебном действии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создает условия для формулирования целей урока, обеспечивает мотивацию учения;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 опрос учащихся по пройденному материалу;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работу докладчиков;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пределяе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группы для выполнения заданий;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организует актуализацию знаний обучающихся через подводящий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ыявляет знания учащихся по данной  теме и готовность к восприятию нового материала и его практическому применению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оздаёт условия для актуализации знаний учащихся, применения имеющегося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рганизует деятельность по  выполнению пробного учебного действия и  фикс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ирует индивидуальные  затруднения;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рганизует повторение знаний, закрепление 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>беспечивает мотивацию к изучению материала необходимого для «открытия нового знания»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6864CD">
              <w:rPr>
                <w:rFonts w:ascii="Times New Roman" w:hAnsi="Times New Roman" w:cs="Times New Roman"/>
                <w:sz w:val="20"/>
                <w:szCs w:val="20"/>
              </w:rPr>
              <w:t>рганизует и координирует работу учащихся по определению темы урока. Вместе с учениками определяет цель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контролируемых способов действий, понятий, алгоритмов и др. необходимых для выполнения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индивидуальное написание учащимися контрольной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учащимися своих работ по эталону с фиксацией результатов (без исправления ошибок)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>актуализир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 xml:space="preserve"> опыт учащихся, подготав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ливает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нового 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>актуализир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 xml:space="preserve"> опыт учащихся, подготав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ливает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 xml:space="preserve"> к выполнению практикума, лабораторной работы.</w:t>
            </w: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отвечают на вопросы учителя;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работают с места;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E0551C">
              <w:rPr>
                <w:rFonts w:ascii="Times New Roman" w:hAnsi="Times New Roman" w:cs="Times New Roman"/>
                <w:sz w:val="20"/>
                <w:szCs w:val="20"/>
              </w:rPr>
              <w:t>росматривают видеофрагмент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>аблюдают эксперимент и отвечают на поставленные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>ысказыв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 мнение о понимании эпиграфа;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ктуализируют способы действия, выполняют пробное учебное 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 xml:space="preserve"> фиксируют затруднение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2B3C45">
              <w:rPr>
                <w:rFonts w:ascii="Times New Roman" w:hAnsi="Times New Roman" w:cs="Times New Roman"/>
                <w:sz w:val="20"/>
                <w:szCs w:val="20"/>
              </w:rPr>
              <w:t>емонстрируют знания, умения 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70F31">
              <w:rPr>
                <w:rFonts w:ascii="Times New Roman" w:hAnsi="Times New Roman" w:cs="Times New Roman"/>
                <w:sz w:val="20"/>
                <w:szCs w:val="20"/>
              </w:rPr>
              <w:t>тличают известную информацию от неизвестной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>ыполняют задание, делают выводы, вспоминают и обобщают учебный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твечают устно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роверяют самостоятельную работу по образцу, результаты заносят в таблицу фиксации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35B" w:rsidTr="0068735B">
        <w:tc>
          <w:tcPr>
            <w:tcW w:w="3382" w:type="dxa"/>
          </w:tcPr>
          <w:p w:rsidR="0068735B" w:rsidRPr="00D12AA5" w:rsidRDefault="0068735B" w:rsidP="00E32DE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места и причины затруднения, постановка цели деятельности / создание проблемной ситуации, целеполагание (постановка цели и задач урока)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локализация индивидуальных затруднений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формулирует цель урока, знакомит с планом урока;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формулирует учебную задачу;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уточняет понимание учащимися поставленных целей урока;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выдвигает проблему;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 формулировки темы и определения 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урока уча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щимися через создание проблемной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проводит п</w:t>
            </w:r>
            <w:r w:rsidRPr="00E0551C">
              <w:rPr>
                <w:rFonts w:ascii="Times New Roman" w:hAnsi="Times New Roman" w:cs="Times New Roman"/>
                <w:sz w:val="20"/>
                <w:szCs w:val="20"/>
              </w:rPr>
              <w:t>одводящий диалог для форму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лирования учениками целей урока;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рганизует рефлексию пробного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рганизует работу обучающихся по уточнению темы урока, постановке цели урока и  путей  её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оздаёт проблемную ситуацию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>рганизу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 формулирования проблемы, цели и темы для изучения через выяснение, какого знания не хватает для решения проблемы. Фиксиру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DA2666">
              <w:rPr>
                <w:rFonts w:ascii="Times New Roman" w:hAnsi="Times New Roman" w:cs="Times New Roman"/>
                <w:sz w:val="20"/>
                <w:szCs w:val="20"/>
              </w:rPr>
              <w:t>оздает учебную проблему. Организует работу по формулированию темы урока, целей, по принятию всеми учащимися целей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с учащимися возникшего затруднения (почему возникли затруднения, что мы ещё не знаем)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для формулировки учащимися цели урока и постановки учебных задач (определение темы урока)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приему целей 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ирует типичные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затруднения</w:t>
            </w:r>
            <w:r w:rsidRPr="00985E1D">
              <w:rPr>
                <w:rFonts w:ascii="Times New Roman" w:hAnsi="Times New Roman" w:cs="Times New Roman"/>
                <w:sz w:val="20"/>
                <w:szCs w:val="20"/>
              </w:rPr>
              <w:t xml:space="preserve"> по изучаемой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с учащ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имися возникшего затруднения и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цель урока;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ирует типичные ошиб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затруднения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контрольной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средства для включения учащихся в процесс целеполагания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D5059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приему целей 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428F9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B428F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по контролю и оценке знаний и умений (письменный и или устный контроль)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428F9">
              <w:rPr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 и раз</w:t>
            </w:r>
            <w:r w:rsidRPr="00B428F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батывает типичные ошибки учащихся;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цель урока и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для  возникновения внутренней потребности включения в контрольно-коррекционную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ает</w:t>
            </w:r>
            <w:r w:rsidRPr="00FF0835">
              <w:rPr>
                <w:rFonts w:ascii="Times New Roman" w:hAnsi="Times New Roman" w:cs="Times New Roman"/>
                <w:sz w:val="20"/>
                <w:szCs w:val="20"/>
              </w:rPr>
              <w:t xml:space="preserve"> тему и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практикума, лабораторной работы.</w:t>
            </w: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 xml:space="preserve">ыдвигают варианты формулировок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цели, участвуют в их обсуждении;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высказывают предположения и доказывают свою точку зрения;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формулируют тему и цель урока;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выдвигают гипотезы по предлагаемой проблеме;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предположения, опираясь на свой жизненный опыт;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876762">
              <w:rPr>
                <w:rFonts w:ascii="Times New Roman" w:hAnsi="Times New Roman" w:cs="Times New Roman"/>
                <w:sz w:val="20"/>
                <w:szCs w:val="20"/>
              </w:rPr>
              <w:t>ормулируют своё затруднение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пробном учебном действии;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записывают тему урока в тетрадь;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роговаривают причины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пределяют тему урока.Самостоятельно ставят учебные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соотносят свои действия с используемым ранее способом действий и на этой основе выявляют и фиксируют во внешней речи причину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точняют тему урока, определяют цель урока и планируют пути выхода из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B3C45">
              <w:rPr>
                <w:rFonts w:ascii="Times New Roman" w:hAnsi="Times New Roman" w:cs="Times New Roman"/>
                <w:sz w:val="20"/>
                <w:szCs w:val="20"/>
              </w:rPr>
              <w:t>пределяют и осмысливают цели урока, участвуют в их обсуждении. Анализируют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3D4599">
              <w:rPr>
                <w:rFonts w:ascii="Times New Roman" w:hAnsi="Times New Roman" w:cs="Times New Roman"/>
                <w:sz w:val="20"/>
                <w:szCs w:val="20"/>
              </w:rPr>
              <w:t>частвуют в обсуждении предложенной ситуации, высказывают свои мнения, суждения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D4599">
              <w:rPr>
                <w:rFonts w:ascii="Times New Roman" w:hAnsi="Times New Roman" w:cs="Times New Roman"/>
                <w:sz w:val="20"/>
                <w:szCs w:val="20"/>
              </w:rPr>
              <w:t>пределяют границы знания и незнания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187B">
              <w:rPr>
                <w:rFonts w:ascii="Times New Roman" w:hAnsi="Times New Roman" w:cs="Times New Roman"/>
                <w:sz w:val="20"/>
                <w:szCs w:val="20"/>
              </w:rPr>
              <w:t>выдвигают варианты формулировок цели, участвуют в их обсуждении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5A187B">
              <w:rPr>
                <w:rFonts w:ascii="Times New Roman" w:hAnsi="Times New Roman" w:cs="Times New Roman"/>
                <w:sz w:val="20"/>
                <w:szCs w:val="20"/>
              </w:rPr>
              <w:t>пределяют, какие знания и умения необходимы для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принимают учебную задачу;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>ланируют собственную деятельность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70F31">
              <w:rPr>
                <w:rFonts w:ascii="Times New Roman" w:hAnsi="Times New Roman" w:cs="Times New Roman"/>
                <w:sz w:val="20"/>
                <w:szCs w:val="20"/>
              </w:rPr>
              <w:t>формулируют проблему, принимают цель и тему для изучения и фиксируют учебную задачу, в соответствии, предполагают свои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B31DF4">
              <w:rPr>
                <w:rFonts w:ascii="Times New Roman" w:hAnsi="Times New Roman" w:cs="Times New Roman"/>
                <w:sz w:val="20"/>
                <w:szCs w:val="20"/>
              </w:rPr>
              <w:t>частвуют в обсуждении темы и целей урока, формулируют личные цели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B31DF4">
              <w:rPr>
                <w:rFonts w:ascii="Times New Roman" w:hAnsi="Times New Roman" w:cs="Times New Roman"/>
                <w:sz w:val="20"/>
                <w:szCs w:val="20"/>
              </w:rPr>
              <w:t>ысказывают предположения, с помощью учителя формулируют тему и цель для изучения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>роговаривают проблему, отделяют знания от незнания, самостоятельно формируют проблему, цель и тему для изучения, предлагают свои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разраб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атывают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план учебных действий по достижению цели урока (решения проблемы)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35B" w:rsidTr="0068735B">
        <w:tc>
          <w:tcPr>
            <w:tcW w:w="3382" w:type="dxa"/>
          </w:tcPr>
          <w:p w:rsidR="0068735B" w:rsidRPr="00D12AA5" w:rsidRDefault="0068735B" w:rsidP="00E32DE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для применения полученных знаний на практике при решении типичных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DA2666">
              <w:rPr>
                <w:rFonts w:ascii="Times New Roman" w:hAnsi="Times New Roman" w:cs="Times New Roman"/>
                <w:sz w:val="20"/>
                <w:szCs w:val="20"/>
              </w:rPr>
              <w:t xml:space="preserve">рганизует работу учащихся для определения средств и способов  </w:t>
            </w:r>
            <w:proofErr w:type="gramStart"/>
            <w:r w:rsidRPr="00DA2666">
              <w:rPr>
                <w:rFonts w:ascii="Times New Roman" w:hAnsi="Times New Roman" w:cs="Times New Roman"/>
                <w:sz w:val="20"/>
                <w:szCs w:val="20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выхода из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решение проблемной  ситуации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 работу учащихся допустивших ошибки при решении задач такого же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 не допустивших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выяв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в 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заключается ошибки и их причины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, наме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пути устранения затруднений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</w:t>
            </w:r>
            <w:r w:rsidRPr="00C8291E">
              <w:rPr>
                <w:rFonts w:ascii="Times New Roman" w:hAnsi="Times New Roman" w:cs="Times New Roman"/>
                <w:sz w:val="20"/>
                <w:szCs w:val="20"/>
              </w:rPr>
              <w:t xml:space="preserve"> разбор типичных допущенных ошибок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0301B4">
              <w:rPr>
                <w:rFonts w:ascii="Times New Roman" w:hAnsi="Times New Roman" w:cs="Times New Roman"/>
                <w:sz w:val="20"/>
                <w:szCs w:val="20"/>
              </w:rPr>
              <w:t>оставляют план достижения цели и определяют средства решения проблемной ситуации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справляют ошибки и сверяют решение с эталоном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ыполняют задания по выбору на те правила, в которых допустили ошибки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выдви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гипотезы к задаче (проблеме), вызвавшей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Pr="00983137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получения новых знаний, необходимых для решения 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35B" w:rsidTr="0068735B">
        <w:tc>
          <w:tcPr>
            <w:tcW w:w="3382" w:type="dxa"/>
          </w:tcPr>
          <w:p w:rsidR="0068735B" w:rsidRPr="00D12AA5" w:rsidRDefault="0068735B" w:rsidP="00E32DE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построенного проекта / первичное усвоение / решение учебной задачи</w:t>
            </w:r>
          </w:p>
        </w:tc>
        <w:tc>
          <w:tcPr>
            <w:tcW w:w="6518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ситуацию решения учебной задачи;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организовывает работу учащихся;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самостоятельную работу по поиску ответов на вопросы / решение проблемы;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поисковую работу учащихся;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организует самостоятельную работу с учебником;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овывает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 xml:space="preserve"> группов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 работу учащихся;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рганизовывает самостоятельную деятельность учащихся по освоению новых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рганизует обсуждение разл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ичных вариантов, предложенных 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учащимися. Создаёт условия для реализации построенного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6864CD">
              <w:rPr>
                <w:rFonts w:ascii="Times New Roman" w:hAnsi="Times New Roman" w:cs="Times New Roman"/>
                <w:sz w:val="20"/>
                <w:szCs w:val="20"/>
              </w:rPr>
              <w:t>редъявляет задание для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ывает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 по открытию нового знания, к побуждению к самостоятельной исследовательской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выб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ирает совместно </w:t>
            </w:r>
            <w:r w:rsidRPr="00090B34">
              <w:rPr>
                <w:rFonts w:ascii="Times New Roman" w:hAnsi="Times New Roman" w:cs="Times New Roman"/>
                <w:sz w:val="20"/>
                <w:szCs w:val="20"/>
              </w:rPr>
              <w:t>с учащимися оптимальный способ действий для решения исходной проблемы, вызвавшей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6" w:type="dxa"/>
          </w:tcPr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задание;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перерабатывают, используют информацию для решения учебных задач;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E0551C">
              <w:rPr>
                <w:rFonts w:ascii="Times New Roman" w:hAnsi="Times New Roman" w:cs="Times New Roman"/>
                <w:sz w:val="20"/>
                <w:szCs w:val="20"/>
              </w:rPr>
              <w:t>редставляют результаты  работы (остальные слушают и в тетрадях делают краткую запись, оценивают работу групп)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 xml:space="preserve">твечают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поставленные вопросы;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45D56">
              <w:rPr>
                <w:rFonts w:ascii="Times New Roman" w:hAnsi="Times New Roman" w:cs="Times New Roman"/>
                <w:sz w:val="20"/>
                <w:szCs w:val="20"/>
              </w:rPr>
              <w:t>аботают с учебником – заполняют в тетради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(схему, кластер);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 xml:space="preserve">нализируют проблемную ситуацию, организуют поиск решения, выдвигают и проверяют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гипотезы, варианты и способы;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51D59">
              <w:rPr>
                <w:rFonts w:ascii="Times New Roman" w:hAnsi="Times New Roman" w:cs="Times New Roman"/>
                <w:sz w:val="20"/>
                <w:szCs w:val="20"/>
              </w:rPr>
              <w:t>существляют взаимопроверку и взаимоконтроль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3565EF">
              <w:rPr>
                <w:rFonts w:ascii="Times New Roman" w:hAnsi="Times New Roman" w:cs="Times New Roman"/>
                <w:sz w:val="20"/>
                <w:szCs w:val="20"/>
              </w:rPr>
              <w:t>станавливают закономерности; делают выводы; формулируют  правило (эталон), фиксируют преодоление возникшего ранее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работают в группах;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3D4599">
              <w:rPr>
                <w:rFonts w:ascii="Times New Roman" w:hAnsi="Times New Roman" w:cs="Times New Roman"/>
                <w:sz w:val="20"/>
                <w:szCs w:val="20"/>
              </w:rPr>
              <w:t>ешают задания на новый способ действий  проговариванием алгоритма решения вслух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BC3DB2">
              <w:rPr>
                <w:rFonts w:ascii="Times New Roman" w:hAnsi="Times New Roman" w:cs="Times New Roman"/>
                <w:sz w:val="20"/>
                <w:szCs w:val="20"/>
              </w:rPr>
              <w:t>формля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C3DB2">
              <w:rPr>
                <w:rFonts w:ascii="Times New Roman" w:hAnsi="Times New Roman" w:cs="Times New Roman"/>
                <w:sz w:val="20"/>
                <w:szCs w:val="20"/>
              </w:rPr>
              <w:t xml:space="preserve">т соответствующие записи в тетрадь, составляют таблицу, схему. Работают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документом, отвечают на вопросы;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3DB2">
              <w:rPr>
                <w:rFonts w:ascii="Times New Roman" w:hAnsi="Times New Roman" w:cs="Times New Roman"/>
                <w:sz w:val="20"/>
                <w:szCs w:val="20"/>
              </w:rPr>
              <w:t>анализируют учебный материал, организуют поиск решения, определяют способы представления результата, оформляет результат своей деятельности с помощью 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</w:t>
            </w:r>
            <w:r w:rsidRPr="0093455E">
              <w:rPr>
                <w:rFonts w:ascii="Times New Roman" w:hAnsi="Times New Roman" w:cs="Times New Roman"/>
                <w:sz w:val="20"/>
                <w:szCs w:val="20"/>
              </w:rPr>
              <w:t>итают учебник, анализируют информацию, заполняют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187B">
              <w:rPr>
                <w:rFonts w:ascii="Times New Roman" w:hAnsi="Times New Roman" w:cs="Times New Roman"/>
                <w:sz w:val="20"/>
                <w:szCs w:val="20"/>
              </w:rPr>
              <w:t xml:space="preserve">делятся на группы,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распределяют роли;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5A187B">
              <w:rPr>
                <w:rFonts w:ascii="Times New Roman" w:hAnsi="Times New Roman" w:cs="Times New Roman"/>
                <w:sz w:val="20"/>
                <w:szCs w:val="20"/>
              </w:rPr>
              <w:t>зучают задания в маршрутных листах и выполняют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A187B">
              <w:rPr>
                <w:rFonts w:ascii="Times New Roman" w:hAnsi="Times New Roman" w:cs="Times New Roman"/>
                <w:sz w:val="20"/>
                <w:szCs w:val="20"/>
              </w:rPr>
              <w:t>амостоятельно работают по алгоритму, ориентированы на получение конкретного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4F65A8">
              <w:rPr>
                <w:rFonts w:ascii="Times New Roman" w:hAnsi="Times New Roman" w:cs="Times New Roman"/>
                <w:sz w:val="20"/>
                <w:szCs w:val="20"/>
              </w:rPr>
              <w:t>ыполняют задание, работают в группах, готовят ответы на поставленные вопросы, представляют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E70F31">
              <w:rPr>
                <w:rFonts w:ascii="Times New Roman" w:hAnsi="Times New Roman" w:cs="Times New Roman"/>
                <w:sz w:val="20"/>
                <w:szCs w:val="20"/>
              </w:rPr>
              <w:t>ешают проблему, обсуждая и выдвигая гипотезы в совместной  деятельности, сравнивают, анализируют, осуществляют поиск необходимой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>нализируют проблемную ситуацию, организуют поиск решения, делают выводы, выстраивают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735B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74FF6">
              <w:rPr>
                <w:rFonts w:ascii="Times New Roman" w:hAnsi="Times New Roman" w:cs="Times New Roman"/>
                <w:sz w:val="20"/>
                <w:szCs w:val="20"/>
              </w:rPr>
              <w:t>устанавливают закономерности, делают выводы, формулируют правило и составляют алгоритм, фиксируют преодолени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возникшего раннее затруднения;</w:t>
            </w:r>
          </w:p>
          <w:p w:rsidR="0068735B" w:rsidRPr="00CD5504" w:rsidRDefault="0068735B" w:rsidP="00E32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2A4810">
              <w:rPr>
                <w:rFonts w:ascii="Times New Roman" w:hAnsi="Times New Roman" w:cs="Times New Roman"/>
                <w:sz w:val="20"/>
                <w:szCs w:val="20"/>
              </w:rPr>
              <w:t>аботают с раздаточным материалом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863BE" w:rsidRDefault="00A863BE"/>
    <w:sectPr w:rsidR="00A863BE" w:rsidSect="006873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21C0"/>
    <w:multiLevelType w:val="hybridMultilevel"/>
    <w:tmpl w:val="ACB2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5B"/>
    <w:rsid w:val="00043E44"/>
    <w:rsid w:val="00331A39"/>
    <w:rsid w:val="0068735B"/>
    <w:rsid w:val="00A13328"/>
    <w:rsid w:val="00A863BE"/>
    <w:rsid w:val="00CB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9042</Characters>
  <Application>Microsoft Office Word</Application>
  <DocSecurity>0</DocSecurity>
  <Lines>75</Lines>
  <Paragraphs>21</Paragraphs>
  <ScaleCrop>false</ScaleCrop>
  <Company>Пойковская СОШ 1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Пашкевич</dc:creator>
  <cp:lastModifiedBy>Учитель</cp:lastModifiedBy>
  <cp:revision>6</cp:revision>
  <dcterms:created xsi:type="dcterms:W3CDTF">2014-01-29T11:07:00Z</dcterms:created>
  <dcterms:modified xsi:type="dcterms:W3CDTF">2015-11-08T17:09:00Z</dcterms:modified>
</cp:coreProperties>
</file>