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A8" w:rsidRPr="00EC017E" w:rsidRDefault="008846A8" w:rsidP="008846A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Театральный балаган</w:t>
      </w:r>
    </w:p>
    <w:p w:rsidR="008846A8" w:rsidRPr="00EC017E" w:rsidRDefault="008846A8" w:rsidP="008846A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6A8" w:rsidRPr="00EC017E" w:rsidRDefault="008846A8" w:rsidP="008846A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Конкурс №1 «Назови пословицу по пантомиме»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На чужой каравай рот не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разевай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>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Не рой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другому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могилу, сам в нее попадешь.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За двумя зайцами погонишься – ни одного не поймаешь.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Без труда не выловишь и рыбку из пруда.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Баба с возу – кобыле легче.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Работа не волк в лес не убежит.</w:t>
      </w:r>
    </w:p>
    <w:p w:rsidR="008846A8" w:rsidRPr="00EC017E" w:rsidRDefault="008846A8" w:rsidP="00884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Ученье и труд все перетрут.</w:t>
      </w:r>
    </w:p>
    <w:p w:rsidR="008846A8" w:rsidRPr="00EC017E" w:rsidRDefault="008846A8" w:rsidP="008846A8">
      <w:pPr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Конкурс №2 Упражнение для глаз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Буквы вычеркни скорей, те, которые два раза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Встретишь в азбуке моей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И тогда ответить сможешь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И в ответе назовешь: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Музыкальный инструмент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И учреждение культуры.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Л Х И Б Т Ж А Я В Н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Д Ы Э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Г Б Х Ж К Н О С Д С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Ь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М К У Я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О Е П Й Г Ь Э</w:t>
      </w:r>
    </w:p>
    <w:p w:rsidR="008846A8" w:rsidRPr="00EC017E" w:rsidRDefault="008846A8" w:rsidP="008846A8">
      <w:pPr>
        <w:rPr>
          <w:rFonts w:ascii="Times New Roman" w:hAnsi="Times New Roman" w:cs="Times New Roman"/>
          <w:sz w:val="40"/>
          <w:szCs w:val="40"/>
        </w:rPr>
      </w:pPr>
    </w:p>
    <w:p w:rsidR="008846A8" w:rsidRPr="00EC017E" w:rsidRDefault="008846A8" w:rsidP="008846A8">
      <w:pPr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Конкурс №3 </w:t>
      </w:r>
      <w:proofErr w:type="gramStart"/>
      <w:r w:rsidRPr="00EC017E">
        <w:rPr>
          <w:rFonts w:ascii="Times New Roman" w:hAnsi="Times New Roman" w:cs="Times New Roman"/>
          <w:b/>
          <w:sz w:val="40"/>
          <w:szCs w:val="40"/>
        </w:rPr>
        <w:t>Музыкальная</w:t>
      </w:r>
      <w:proofErr w:type="gramEnd"/>
      <w:r w:rsidRPr="00EC017E">
        <w:rPr>
          <w:rFonts w:ascii="Times New Roman" w:hAnsi="Times New Roman" w:cs="Times New Roman"/>
          <w:b/>
          <w:sz w:val="40"/>
          <w:szCs w:val="40"/>
        </w:rPr>
        <w:t xml:space="preserve"> «Угадай-ка»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о зверьке, которого знает каждая дворняжка. (Чебурашка)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Песня о длительном путешествии девочки в яркой шапочке. (Песня Красной Шапочки)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о самом радостном празднике, который бывает раз в году. (Песенка Крокодила Гены)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о содержании головы, которая для маленького медвежонка не представляет особой ценности. (Песенка Винни-Пуха)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маленького сыночка к своей маме (Песенка Мамонтенка)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о прогулке нескольких детей (Вместе весело шагать)</w:t>
      </w:r>
    </w:p>
    <w:p w:rsidR="008846A8" w:rsidRPr="00EC017E" w:rsidRDefault="008846A8" w:rsidP="008846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Песенка неудачного парикмахера (Жил да был Брадобрей)</w:t>
      </w:r>
    </w:p>
    <w:p w:rsidR="008846A8" w:rsidRPr="00EC017E" w:rsidRDefault="008846A8" w:rsidP="008846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Конкурс №4 Скороговорки.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На возу лоза, у воза коза.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Ужин нужен и жуку и ужу.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C017E">
        <w:rPr>
          <w:rFonts w:ascii="Times New Roman" w:hAnsi="Times New Roman" w:cs="Times New Roman"/>
          <w:sz w:val="40"/>
          <w:szCs w:val="40"/>
        </w:rPr>
        <w:t xml:space="preserve">Наш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Полкан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попал в капкан.</w:t>
      </w:r>
      <w:proofErr w:type="gramEnd"/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Подарила Варенька варежки и валенки.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Шла Саша по шоссе и сосала сушку.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Карл у Клары украл кораллы.</w:t>
      </w:r>
    </w:p>
    <w:p w:rsidR="008846A8" w:rsidRPr="00EC017E" w:rsidRDefault="008846A8" w:rsidP="00884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Клара у Карла украла кларнет.</w:t>
      </w:r>
    </w:p>
    <w:p w:rsidR="008846A8" w:rsidRPr="00EC017E" w:rsidRDefault="008846A8" w:rsidP="008846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Конкурс №5. Изобразить без слов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Золушка на балу.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Знакомство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Дюймовочки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с сыном жабы.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lastRenderedPageBreak/>
        <w:t>Встреча Красной Шапочки с волком.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Ужас Бабушки, которой курочка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Ряба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снесла яичко, а его разбила Мышка.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Радость Лисы от встречи с Колобком.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Медведь, который забрался в теремок.</w:t>
      </w:r>
    </w:p>
    <w:p w:rsidR="008846A8" w:rsidRPr="00EC017E" w:rsidRDefault="008846A8" w:rsidP="008846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Царевна-лягушка поймала стрелу Ивана-царевича.</w:t>
      </w:r>
    </w:p>
    <w:p w:rsidR="008846A8" w:rsidRPr="00EC017E" w:rsidRDefault="008846A8" w:rsidP="008846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C017E">
        <w:rPr>
          <w:rFonts w:ascii="Times New Roman" w:hAnsi="Times New Roman" w:cs="Times New Roman"/>
          <w:b/>
          <w:sz w:val="40"/>
          <w:szCs w:val="40"/>
        </w:rPr>
        <w:t>Конкурс №6. «Литература и музыка»</w:t>
      </w:r>
    </w:p>
    <w:p w:rsidR="008846A8" w:rsidRPr="00EC017E" w:rsidRDefault="008846A8" w:rsidP="008846A8">
      <w:p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Знаешь ли ты книги, на основе которых композиторы создавали свои сочинения? 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Подумай и скажи, какие музыкальные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произведения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и </w:t>
      </w:r>
      <w:proofErr w:type="gramStart"/>
      <w:r w:rsidRPr="00EC017E">
        <w:rPr>
          <w:rFonts w:ascii="Times New Roman" w:hAnsi="Times New Roman" w:cs="Times New Roman"/>
          <w:sz w:val="40"/>
          <w:szCs w:val="40"/>
        </w:rPr>
        <w:t>какими</w:t>
      </w:r>
      <w:proofErr w:type="gramEnd"/>
      <w:r w:rsidRPr="00EC017E">
        <w:rPr>
          <w:rFonts w:ascii="Times New Roman" w:hAnsi="Times New Roman" w:cs="Times New Roman"/>
          <w:sz w:val="40"/>
          <w:szCs w:val="40"/>
        </w:rPr>
        <w:t xml:space="preserve"> авторами были созданы, благодаря следующим книгам? Древнерусская былина «Садко – купец новгородский». (Римский-Корсаков, опера «Садко»)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Арабские сказки «1000 и одна ночь». (Римский-Корсаков, симфоническая сюита «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Шехерезада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>»)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Новелла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П.Мериме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«Кармен». (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Ж.Бизе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опера «Кармен»)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Сказка Гофмана «Щелкунчик и мышиный король». (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П.И.Чайковский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балет «Щелкунчик»)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Сказка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Ш.Перро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«Спящая красавица». (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П.И.Чайковский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балет «Спящая красавица)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>Трагедия Шекспира «Ромео и Джульетта». (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П.И.Чайковский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увертюра-фантазия «Ромео и Джульетта»)</w:t>
      </w:r>
    </w:p>
    <w:p w:rsidR="008846A8" w:rsidRPr="00EC017E" w:rsidRDefault="008846A8" w:rsidP="008846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017E">
        <w:rPr>
          <w:rFonts w:ascii="Times New Roman" w:hAnsi="Times New Roman" w:cs="Times New Roman"/>
          <w:sz w:val="40"/>
          <w:szCs w:val="40"/>
        </w:rPr>
        <w:t xml:space="preserve">Сказка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А.С.Пушкина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«Сказка о царе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Салтане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, о сыне его, славном и могучем богатыре князе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lastRenderedPageBreak/>
        <w:t>Гвидоне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Салтановиче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 xml:space="preserve"> и его прекрасной царевне Лебеди». (Римский-Корсаков опера «Сказка о царе </w:t>
      </w:r>
      <w:proofErr w:type="spellStart"/>
      <w:r w:rsidRPr="00EC017E">
        <w:rPr>
          <w:rFonts w:ascii="Times New Roman" w:hAnsi="Times New Roman" w:cs="Times New Roman"/>
          <w:sz w:val="40"/>
          <w:szCs w:val="40"/>
        </w:rPr>
        <w:t>Салтане</w:t>
      </w:r>
      <w:proofErr w:type="spellEnd"/>
      <w:r w:rsidRPr="00EC017E">
        <w:rPr>
          <w:rFonts w:ascii="Times New Roman" w:hAnsi="Times New Roman" w:cs="Times New Roman"/>
          <w:sz w:val="40"/>
          <w:szCs w:val="40"/>
        </w:rPr>
        <w:t>»)</w:t>
      </w:r>
    </w:p>
    <w:p w:rsidR="008846A8" w:rsidRPr="00EC017E" w:rsidRDefault="008846A8" w:rsidP="008846A8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B6676E" w:rsidRDefault="00B6676E">
      <w:bookmarkStart w:id="0" w:name="_GoBack"/>
      <w:bookmarkEnd w:id="0"/>
    </w:p>
    <w:sectPr w:rsidR="00B6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47E"/>
    <w:multiLevelType w:val="hybridMultilevel"/>
    <w:tmpl w:val="EEE8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5C3"/>
    <w:multiLevelType w:val="hybridMultilevel"/>
    <w:tmpl w:val="F5D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416"/>
    <w:multiLevelType w:val="hybridMultilevel"/>
    <w:tmpl w:val="96FC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73C"/>
    <w:multiLevelType w:val="hybridMultilevel"/>
    <w:tmpl w:val="9290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4811"/>
    <w:multiLevelType w:val="hybridMultilevel"/>
    <w:tmpl w:val="DDC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3E"/>
    <w:rsid w:val="008846A8"/>
    <w:rsid w:val="00B6676E"/>
    <w:rsid w:val="00C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2015-11-05T09:53:00Z</dcterms:created>
  <dcterms:modified xsi:type="dcterms:W3CDTF">2015-11-05T09:54:00Z</dcterms:modified>
</cp:coreProperties>
</file>