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B0" w:rsidRDefault="005032B0" w:rsidP="00844D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597">
        <w:rPr>
          <w:rFonts w:ascii="Times New Roman" w:hAnsi="Times New Roman" w:cs="Times New Roman"/>
          <w:b/>
          <w:sz w:val="28"/>
          <w:szCs w:val="28"/>
        </w:rPr>
        <w:t>План-конспект урока</w:t>
      </w:r>
    </w:p>
    <w:p w:rsidR="005032B0" w:rsidRPr="005032B0" w:rsidRDefault="005032B0" w:rsidP="00844D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2B0">
        <w:rPr>
          <w:rFonts w:ascii="Times New Roman" w:hAnsi="Times New Roman" w:cs="Times New Roman"/>
          <w:sz w:val="28"/>
          <w:szCs w:val="28"/>
        </w:rPr>
        <w:t>Линейные уравнения с двумя переменными</w:t>
      </w:r>
    </w:p>
    <w:p w:rsidR="005032B0" w:rsidRDefault="005032B0" w:rsidP="00844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математика</w:t>
      </w:r>
    </w:p>
    <w:p w:rsidR="005032B0" w:rsidRDefault="005032B0" w:rsidP="00844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597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5032B0" w:rsidRDefault="005032B0" w:rsidP="00844D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>
        <w:rPr>
          <w:rFonts w:ascii="Times New Roman" w:hAnsi="Times New Roman" w:cs="Times New Roman"/>
          <w:sz w:val="28"/>
          <w:szCs w:val="28"/>
        </w:rPr>
        <w:t xml:space="preserve">создать условия  для расширения </w:t>
      </w:r>
      <w:r w:rsidRPr="009A5FFB">
        <w:rPr>
          <w:rFonts w:ascii="Times New Roman" w:hAnsi="Times New Roman" w:cs="Times New Roman"/>
          <w:sz w:val="28"/>
          <w:szCs w:val="28"/>
        </w:rPr>
        <w:t>понятийной базы по теме “</w:t>
      </w:r>
      <w:r w:rsidRPr="009A5FFB">
        <w:rPr>
          <w:rFonts w:ascii="Times New Roman" w:hAnsi="Times New Roman" w:cs="Times New Roman"/>
          <w:bCs/>
          <w:iCs/>
          <w:sz w:val="28"/>
          <w:szCs w:val="28"/>
        </w:rPr>
        <w:t>Линейн</w:t>
      </w:r>
      <w:r>
        <w:rPr>
          <w:rFonts w:ascii="Times New Roman" w:hAnsi="Times New Roman" w:cs="Times New Roman"/>
          <w:bCs/>
          <w:iCs/>
          <w:sz w:val="28"/>
          <w:szCs w:val="28"/>
        </w:rPr>
        <w:t>ое уравнение с двумя переменными</w:t>
      </w:r>
      <w:r w:rsidRPr="009A5FFB">
        <w:rPr>
          <w:rFonts w:ascii="Times New Roman" w:hAnsi="Times New Roman" w:cs="Times New Roman"/>
          <w:bCs/>
          <w:iCs/>
          <w:sz w:val="28"/>
          <w:szCs w:val="28"/>
        </w:rPr>
        <w:t>”</w:t>
      </w:r>
      <w:r>
        <w:rPr>
          <w:rFonts w:ascii="Times New Roman" w:hAnsi="Times New Roman" w:cs="Times New Roman"/>
          <w:bCs/>
          <w:iCs/>
          <w:sz w:val="28"/>
          <w:szCs w:val="28"/>
        </w:rPr>
        <w:t>, вывести</w:t>
      </w:r>
      <w:r w:rsidRPr="009A5FFB">
        <w:rPr>
          <w:rFonts w:ascii="Times New Roman" w:hAnsi="Times New Roman" w:cs="Times New Roman"/>
          <w:sz w:val="28"/>
          <w:szCs w:val="28"/>
        </w:rPr>
        <w:t xml:space="preserve"> алгоритм решения линейного уравнения с двумя переменными.</w:t>
      </w:r>
    </w:p>
    <w:p w:rsidR="005032B0" w:rsidRDefault="005032B0" w:rsidP="00844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Задачи: </w:t>
      </w:r>
    </w:p>
    <w:p w:rsidR="005032B0" w:rsidRDefault="005032B0" w:rsidP="00844D90">
      <w:pPr>
        <w:spacing w:after="0" w:line="240" w:lineRule="auto"/>
        <w:ind w:hanging="168"/>
        <w:jc w:val="both"/>
        <w:rPr>
          <w:rFonts w:ascii="Times New Roman" w:hAnsi="Times New Roman" w:cs="Times New Roman"/>
          <w:sz w:val="28"/>
          <w:szCs w:val="28"/>
        </w:rPr>
      </w:pPr>
      <w:r w:rsidRPr="008E6D3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- обучающие:</w:t>
      </w:r>
      <w:r w:rsidRPr="008E6D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 </w:t>
      </w:r>
      <w:r w:rsidRPr="008C555B">
        <w:rPr>
          <w:rFonts w:ascii="Times New Roman" w:hAnsi="Times New Roman" w:cs="Times New Roman"/>
          <w:sz w:val="28"/>
          <w:szCs w:val="28"/>
        </w:rPr>
        <w:t>создать услов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</w:p>
    <w:p w:rsidR="005032B0" w:rsidRPr="008C555B" w:rsidRDefault="005032B0" w:rsidP="00844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555B">
        <w:rPr>
          <w:rFonts w:ascii="Times New Roman" w:hAnsi="Times New Roman" w:cs="Times New Roman"/>
          <w:sz w:val="28"/>
          <w:szCs w:val="28"/>
        </w:rPr>
        <w:t>для формирования понятий: “уравнение с двумя переменными”, “решение уравнения с двумя переменными”, “линейное уравнение с двумя переменными”;</w:t>
      </w:r>
    </w:p>
    <w:p w:rsidR="005032B0" w:rsidRPr="008C555B" w:rsidRDefault="005032B0" w:rsidP="00844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555B">
        <w:rPr>
          <w:rFonts w:ascii="Times New Roman" w:hAnsi="Times New Roman" w:cs="Times New Roman"/>
          <w:sz w:val="28"/>
          <w:szCs w:val="28"/>
        </w:rPr>
        <w:t>для получения алгоритма решения линейного уравнения с двумя переменными.</w:t>
      </w:r>
    </w:p>
    <w:p w:rsidR="005032B0" w:rsidRDefault="005032B0" w:rsidP="005032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8E6D3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- развивающие:</w:t>
      </w:r>
      <w:r w:rsidRPr="008E6D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8E6D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создать условия</w:t>
      </w:r>
    </w:p>
    <w:p w:rsidR="005032B0" w:rsidRDefault="005032B0" w:rsidP="00503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5B">
        <w:rPr>
          <w:rFonts w:ascii="Times New Roman" w:hAnsi="Times New Roman" w:cs="Times New Roman"/>
          <w:sz w:val="28"/>
          <w:szCs w:val="28"/>
        </w:rPr>
        <w:t>- для развития</w:t>
      </w:r>
      <w:r>
        <w:rPr>
          <w:rFonts w:ascii="Times New Roman" w:hAnsi="Times New Roman" w:cs="Times New Roman"/>
          <w:sz w:val="28"/>
          <w:szCs w:val="28"/>
        </w:rPr>
        <w:t xml:space="preserve"> умения  работать с новой информацией;</w:t>
      </w:r>
    </w:p>
    <w:p w:rsidR="005032B0" w:rsidRDefault="005032B0" w:rsidP="00503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развития умения делать выводы, рассуждения;</w:t>
      </w:r>
    </w:p>
    <w:p w:rsidR="005032B0" w:rsidRPr="008C555B" w:rsidRDefault="005032B0" w:rsidP="00503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развития способности к рефлексии.</w:t>
      </w:r>
    </w:p>
    <w:p w:rsidR="005032B0" w:rsidRDefault="005032B0" w:rsidP="005032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8E6D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8E6D3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- воспитательные</w:t>
      </w:r>
      <w:r w:rsidRPr="008E6D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:</w:t>
      </w:r>
      <w:r w:rsidRPr="008E6D3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  </w:t>
      </w:r>
      <w:r w:rsidRPr="008E6D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создать условия </w:t>
      </w:r>
    </w:p>
    <w:p w:rsidR="005032B0" w:rsidRDefault="005032B0" w:rsidP="005032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</w:rPr>
        <w:t>для воспитания познавательного интереса к открытию новых знаний и применения их практической деятельности.</w:t>
      </w:r>
    </w:p>
    <w:p w:rsidR="005032B0" w:rsidRPr="000D3CD8" w:rsidRDefault="005032B0" w:rsidP="005032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Структура и ход урока: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2268"/>
        <w:gridCol w:w="1843"/>
        <w:gridCol w:w="2409"/>
        <w:gridCol w:w="1843"/>
        <w:gridCol w:w="816"/>
      </w:tblGrid>
      <w:tr w:rsidR="005032B0" w:rsidTr="008440CB">
        <w:tc>
          <w:tcPr>
            <w:tcW w:w="392" w:type="dxa"/>
          </w:tcPr>
          <w:p w:rsidR="005032B0" w:rsidRPr="00F17302" w:rsidRDefault="005032B0" w:rsidP="008440C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30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5032B0" w:rsidRPr="00F17302" w:rsidRDefault="005032B0" w:rsidP="008440C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302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843" w:type="dxa"/>
          </w:tcPr>
          <w:p w:rsidR="005032B0" w:rsidRDefault="005032B0" w:rsidP="008440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используемого оборудования, программного обеспечения, информационных ре</w:t>
            </w:r>
            <w:r w:rsidRPr="00F173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сурсов </w:t>
            </w:r>
          </w:p>
        </w:tc>
        <w:tc>
          <w:tcPr>
            <w:tcW w:w="2409" w:type="dxa"/>
          </w:tcPr>
          <w:p w:rsidR="005032B0" w:rsidRPr="0044622C" w:rsidRDefault="005032B0" w:rsidP="008440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22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</w:tcPr>
          <w:p w:rsidR="005032B0" w:rsidRPr="0044622C" w:rsidRDefault="005032B0" w:rsidP="008440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22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816" w:type="dxa"/>
          </w:tcPr>
          <w:p w:rsidR="005032B0" w:rsidRPr="0044622C" w:rsidRDefault="005032B0" w:rsidP="008440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22C">
              <w:rPr>
                <w:rFonts w:ascii="Times New Roman" w:hAnsi="Times New Roman" w:cs="Times New Roman"/>
                <w:b/>
                <w:sz w:val="24"/>
                <w:szCs w:val="24"/>
              </w:rPr>
              <w:t>Время (</w:t>
            </w:r>
            <w:proofErr w:type="gramStart"/>
            <w:r w:rsidRPr="0044622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46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мин.)</w:t>
            </w:r>
          </w:p>
        </w:tc>
      </w:tr>
      <w:tr w:rsidR="005032B0" w:rsidRPr="00CB7B4A" w:rsidTr="008440CB">
        <w:tc>
          <w:tcPr>
            <w:tcW w:w="392" w:type="dxa"/>
          </w:tcPr>
          <w:p w:rsidR="005032B0" w:rsidRPr="00CB7B4A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032B0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</w:p>
          <w:p w:rsidR="005032B0" w:rsidRPr="00CB7B4A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</w:t>
            </w:r>
          </w:p>
        </w:tc>
        <w:tc>
          <w:tcPr>
            <w:tcW w:w="1843" w:type="dxa"/>
          </w:tcPr>
          <w:p w:rsidR="005032B0" w:rsidRPr="00CB7B4A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032B0" w:rsidRPr="00CB7B4A" w:rsidRDefault="00475A74" w:rsidP="003B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презентации на интерактивной доске 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>Педагог приветствует учащихся, проверяет готовность к уроку</w:t>
            </w:r>
            <w:r w:rsidR="003B2702">
              <w:rPr>
                <w:rFonts w:ascii="Times New Roman" w:hAnsi="Times New Roman" w:cs="Times New Roman"/>
                <w:sz w:val="24"/>
                <w:szCs w:val="24"/>
              </w:rPr>
              <w:t>, обращает внимание на слайды 1,2 презентации</w:t>
            </w:r>
          </w:p>
        </w:tc>
        <w:tc>
          <w:tcPr>
            <w:tcW w:w="1843" w:type="dxa"/>
          </w:tcPr>
          <w:p w:rsidR="005032B0" w:rsidRPr="00CB7B4A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приветствуют учителя, проверяют готовность к уроку</w:t>
            </w:r>
            <w:r w:rsidR="003B2702">
              <w:rPr>
                <w:rFonts w:ascii="Times New Roman" w:hAnsi="Times New Roman" w:cs="Times New Roman"/>
                <w:sz w:val="24"/>
                <w:szCs w:val="24"/>
              </w:rPr>
              <w:t>, видят горную вершину математических знаний и журнал маршрута, который будет помогать в пути.</w:t>
            </w:r>
          </w:p>
        </w:tc>
        <w:tc>
          <w:tcPr>
            <w:tcW w:w="816" w:type="dxa"/>
          </w:tcPr>
          <w:p w:rsidR="005032B0" w:rsidRPr="00CB7B4A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</w:tr>
      <w:tr w:rsidR="00594457" w:rsidRPr="00CB7B4A" w:rsidTr="008440CB">
        <w:tc>
          <w:tcPr>
            <w:tcW w:w="392" w:type="dxa"/>
          </w:tcPr>
          <w:p w:rsidR="00594457" w:rsidRPr="00CB7B4A" w:rsidRDefault="00594457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94457" w:rsidRPr="00594457" w:rsidRDefault="00594457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 (</w:t>
            </w:r>
            <w:proofErr w:type="gramStart"/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решение проблемной ситуации</w:t>
            </w:r>
            <w:proofErr w:type="gramEnd"/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94457" w:rsidRPr="00CB7B4A" w:rsidRDefault="00475A74" w:rsidP="00475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94457" w:rsidRDefault="003B2702" w:rsidP="003B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обратить внимание на слайд 3, где изображены 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уравнения и через различные поисковые вопросы побуждает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решению проблемной ситуации</w:t>
            </w:r>
            <w:proofErr w:type="gramEnd"/>
          </w:p>
        </w:tc>
        <w:tc>
          <w:tcPr>
            <w:tcW w:w="1843" w:type="dxa"/>
          </w:tcPr>
          <w:p w:rsidR="00594457" w:rsidRDefault="003B2702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Учащиеся, отвечая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проблемную ситуацию и плавно подходят к теме урока</w:t>
            </w:r>
          </w:p>
        </w:tc>
        <w:tc>
          <w:tcPr>
            <w:tcW w:w="816" w:type="dxa"/>
          </w:tcPr>
          <w:p w:rsidR="00594457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мин.</w:t>
            </w:r>
          </w:p>
        </w:tc>
      </w:tr>
      <w:tr w:rsidR="005032B0" w:rsidRPr="00CB7B4A" w:rsidTr="008440CB">
        <w:tc>
          <w:tcPr>
            <w:tcW w:w="392" w:type="dxa"/>
          </w:tcPr>
          <w:p w:rsidR="005032B0" w:rsidRPr="00CB7B4A" w:rsidRDefault="00594457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5032B0" w:rsidRPr="00CB7B4A" w:rsidRDefault="005032B0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темы и цели урока</w:t>
            </w:r>
          </w:p>
        </w:tc>
        <w:tc>
          <w:tcPr>
            <w:tcW w:w="1843" w:type="dxa"/>
          </w:tcPr>
          <w:p w:rsidR="005032B0" w:rsidRPr="00CB7B4A" w:rsidRDefault="00475A74" w:rsidP="008440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84979" w:rsidRDefault="00584979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предлагает сформулировать тему урока, а затем его цель.</w:t>
            </w:r>
          </w:p>
          <w:p w:rsidR="005032B0" w:rsidRPr="00CB7B4A" w:rsidRDefault="005032B0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Записывается тема и цель урока. </w:t>
            </w:r>
          </w:p>
        </w:tc>
        <w:tc>
          <w:tcPr>
            <w:tcW w:w="1843" w:type="dxa"/>
          </w:tcPr>
          <w:p w:rsidR="005032B0" w:rsidRPr="00CB7B4A" w:rsidRDefault="005032B0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 и цель урока, записывают их в тетради.</w:t>
            </w:r>
          </w:p>
        </w:tc>
        <w:tc>
          <w:tcPr>
            <w:tcW w:w="816" w:type="dxa"/>
          </w:tcPr>
          <w:p w:rsidR="005032B0" w:rsidRPr="00CB7B4A" w:rsidRDefault="005032B0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</w:tr>
      <w:tr w:rsidR="005032B0" w:rsidRPr="00CB7B4A" w:rsidTr="008440CB">
        <w:tc>
          <w:tcPr>
            <w:tcW w:w="392" w:type="dxa"/>
          </w:tcPr>
          <w:p w:rsidR="005032B0" w:rsidRPr="00CB7B4A" w:rsidRDefault="00594457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94457" w:rsidRPr="00594457" w:rsidRDefault="00594457" w:rsidP="0059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новым материалом: </w:t>
            </w:r>
          </w:p>
          <w:p w:rsidR="00594457" w:rsidRPr="00594457" w:rsidRDefault="00594457" w:rsidP="0059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А) пробные учебные действия, приводящие к понятию уравнения с двумя переменными, решения уравнения с двумя переменными и линейного уравнения с двумя переменными.</w:t>
            </w:r>
          </w:p>
          <w:p w:rsidR="00594457" w:rsidRPr="00594457" w:rsidRDefault="00594457" w:rsidP="0059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Б) построение алгоритма решения линейного уравнения с двумя переменными  и его первичное закрепление</w:t>
            </w:r>
          </w:p>
          <w:p w:rsidR="005032B0" w:rsidRPr="00CB7B4A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32B0" w:rsidRPr="00CB7B4A" w:rsidRDefault="00475A74" w:rsidP="008440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2409" w:type="dxa"/>
          </w:tcPr>
          <w:p w:rsidR="000A63BD" w:rsidRDefault="000A63BD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обращает внимание детей на запись на интерактивной доске, где представлены задачи, условия  которых необходимо перевести на математический язык.</w:t>
            </w:r>
          </w:p>
          <w:p w:rsidR="00277E52" w:rsidRDefault="00277E52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E52" w:rsidRDefault="00277E52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E52" w:rsidRDefault="00277E52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предлагает сформулировать определение уравнения с двумя переменными.</w:t>
            </w:r>
          </w:p>
          <w:p w:rsidR="0088307A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07A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8DF" w:rsidRDefault="00D158DF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07A" w:rsidRPr="0088307A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говорит, что добрались до второй ступени горной вершины и  предлагает </w:t>
            </w:r>
            <w:r w:rsidRPr="0088307A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каждому 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составленных уравнений подобрать </w:t>
            </w:r>
            <w:r w:rsidRPr="00883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пару чисел, чтобы равенство было верным.</w:t>
            </w:r>
          </w:p>
          <w:p w:rsidR="0088307A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07A" w:rsidRDefault="00D158DF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полученных результатов, педагог подводит детей к формулировке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решения уравнения с двумя переменными.</w:t>
            </w:r>
          </w:p>
          <w:p w:rsidR="0088307A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07A" w:rsidRDefault="00C33D2D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сообщает о третьем испытании, в ходе</w:t>
            </w:r>
            <w:r w:rsidR="00844D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сравнивая уравнения,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находя общее и различное между ними формулируется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линейного уравнения с двумя переменными.</w:t>
            </w: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презентует четвёртое испытание</w:t>
            </w:r>
          </w:p>
          <w:p w:rsidR="003079DC" w:rsidRDefault="005032B0" w:rsidP="0030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документ-камеры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выводит на интерактивную доску </w:t>
            </w:r>
            <w:r w:rsidR="003079DC">
              <w:rPr>
                <w:rFonts w:ascii="Times New Roman" w:hAnsi="Times New Roman" w:cs="Times New Roman"/>
                <w:sz w:val="24"/>
                <w:szCs w:val="24"/>
              </w:rPr>
              <w:t>различные уравнения, среди которых нужно найти линейные с двумя переменными</w:t>
            </w:r>
          </w:p>
          <w:p w:rsidR="003079DC" w:rsidRPr="00C54B1D" w:rsidRDefault="003079DC" w:rsidP="003079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 же демонстрируются два уравнения, которые необходимо  решить различными способами и найти наиболее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эффективный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32B0" w:rsidRPr="00C54B1D" w:rsidRDefault="005032B0" w:rsidP="00844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032B0" w:rsidRDefault="005032B0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</w:t>
            </w:r>
            <w:r w:rsidR="000A63BD">
              <w:rPr>
                <w:rFonts w:ascii="Times New Roman" w:hAnsi="Times New Roman" w:cs="Times New Roman"/>
                <w:sz w:val="24"/>
                <w:szCs w:val="24"/>
              </w:rPr>
              <w:t>разбирают каждую задачу, один из учеников записывает её на интерактивной доске.</w:t>
            </w:r>
            <w:r w:rsidR="003A5342">
              <w:rPr>
                <w:rFonts w:ascii="Times New Roman" w:hAnsi="Times New Roman" w:cs="Times New Roman"/>
                <w:sz w:val="24"/>
                <w:szCs w:val="24"/>
              </w:rPr>
              <w:t xml:space="preserve"> Затем сверяют записи с журна</w:t>
            </w:r>
            <w:r w:rsidR="00277E52">
              <w:rPr>
                <w:rFonts w:ascii="Times New Roman" w:hAnsi="Times New Roman" w:cs="Times New Roman"/>
                <w:sz w:val="24"/>
                <w:szCs w:val="24"/>
              </w:rPr>
              <w:t xml:space="preserve">лом маршрута на слайде 7. </w:t>
            </w:r>
          </w:p>
          <w:p w:rsidR="000A63BD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формулируют, затем запи</w:t>
            </w:r>
            <w:r w:rsidR="00277E52">
              <w:rPr>
                <w:rFonts w:ascii="Times New Roman" w:hAnsi="Times New Roman" w:cs="Times New Roman"/>
                <w:sz w:val="24"/>
                <w:szCs w:val="24"/>
              </w:rPr>
              <w:t>сывают определение из журнала маршрута (слайд 8)</w:t>
            </w:r>
          </w:p>
          <w:p w:rsidR="00277E52" w:rsidRDefault="00277E52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07A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07A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B0" w:rsidRDefault="0088307A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подбирают пары чисел, один записывает на доске, другие в тетради.</w:t>
            </w:r>
          </w:p>
          <w:p w:rsidR="00D158DF" w:rsidRDefault="00D158DF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8DF" w:rsidRDefault="00D158DF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8DF" w:rsidRDefault="00D158DF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2D" w:rsidRDefault="00D158DF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Ученики формулируют, затем записывают определение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журнала маршрута (слайд </w:t>
            </w:r>
            <w:r w:rsidR="00C33D2D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  <w:p w:rsidR="00C33D2D" w:rsidRDefault="00C33D2D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2D" w:rsidRDefault="00C33D2D" w:rsidP="00C33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формулируют, затем записывают определение из журнала маршрута (слайд 12)</w:t>
            </w:r>
          </w:p>
          <w:p w:rsidR="00D158DF" w:rsidRDefault="00D158DF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находят, доказывают свою точку зрения.</w:t>
            </w: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9DC" w:rsidRPr="00CB7B4A" w:rsidRDefault="003079DC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решают, записывают решение и проверяют по журналу маршрута (слайд 17)</w:t>
            </w:r>
          </w:p>
        </w:tc>
        <w:tc>
          <w:tcPr>
            <w:tcW w:w="816" w:type="dxa"/>
          </w:tcPr>
          <w:p w:rsidR="005032B0" w:rsidRPr="00CB7B4A" w:rsidRDefault="005032B0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мин.</w:t>
            </w:r>
          </w:p>
        </w:tc>
      </w:tr>
      <w:tr w:rsidR="005032B0" w:rsidRPr="00CB7B4A" w:rsidTr="008440CB">
        <w:tc>
          <w:tcPr>
            <w:tcW w:w="392" w:type="dxa"/>
          </w:tcPr>
          <w:p w:rsidR="005032B0" w:rsidRPr="00CB7B4A" w:rsidRDefault="00594457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5032B0" w:rsidRPr="00594457" w:rsidRDefault="00594457" w:rsidP="0059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 xml:space="preserve">Минутка релаксации с </w:t>
            </w:r>
            <w:proofErr w:type="spellStart"/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цветотерапией</w:t>
            </w:r>
            <w:proofErr w:type="spellEnd"/>
            <w:r w:rsidRPr="00594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032B0" w:rsidRPr="00CB7B4A" w:rsidRDefault="005032B0" w:rsidP="008440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5032B0" w:rsidRPr="00CB7B4A" w:rsidRDefault="005032B0" w:rsidP="0025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252BBD">
              <w:rPr>
                <w:rFonts w:ascii="Times New Roman" w:hAnsi="Times New Roman" w:cs="Times New Roman"/>
                <w:sz w:val="24"/>
                <w:szCs w:val="24"/>
              </w:rPr>
              <w:t>через гиперссылку в презентации открывает видеоролик и предлагает отдохнуть перед трудными испытаниями.</w:t>
            </w:r>
          </w:p>
        </w:tc>
        <w:tc>
          <w:tcPr>
            <w:tcW w:w="1843" w:type="dxa"/>
          </w:tcPr>
          <w:p w:rsidR="005032B0" w:rsidRPr="00CB7B4A" w:rsidRDefault="00252BBD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снимают мышечное</w:t>
            </w:r>
            <w:r w:rsidR="00844D90">
              <w:rPr>
                <w:rFonts w:ascii="Times New Roman" w:hAnsi="Times New Roman" w:cs="Times New Roman"/>
                <w:sz w:val="24"/>
                <w:szCs w:val="24"/>
              </w:rPr>
              <w:t>, эмоциональное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зрительное напряжение с помощью сочетания музыки, цвета</w:t>
            </w:r>
          </w:p>
        </w:tc>
        <w:tc>
          <w:tcPr>
            <w:tcW w:w="816" w:type="dxa"/>
          </w:tcPr>
          <w:p w:rsidR="005032B0" w:rsidRPr="00CB7B4A" w:rsidRDefault="005032B0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</w:tr>
      <w:tr w:rsidR="005032B0" w:rsidRPr="00CB7B4A" w:rsidTr="008440CB">
        <w:tc>
          <w:tcPr>
            <w:tcW w:w="392" w:type="dxa"/>
          </w:tcPr>
          <w:p w:rsidR="005032B0" w:rsidRPr="00CB7B4A" w:rsidRDefault="00594457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94457" w:rsidRPr="00594457" w:rsidRDefault="00594457" w:rsidP="0059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Осмысление и закрепление нового материала (самостоятельная работа с самопроверкой по эталону)</w:t>
            </w:r>
          </w:p>
          <w:p w:rsidR="005032B0" w:rsidRPr="00CB7B4A" w:rsidRDefault="005032B0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32B0" w:rsidRPr="00CB7B4A" w:rsidRDefault="00475A74" w:rsidP="008440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</w:t>
            </w:r>
          </w:p>
        </w:tc>
        <w:tc>
          <w:tcPr>
            <w:tcW w:w="2409" w:type="dxa"/>
          </w:tcPr>
          <w:p w:rsidR="005032B0" w:rsidRPr="00CB7B4A" w:rsidRDefault="005032B0" w:rsidP="0025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52BBD">
              <w:rPr>
                <w:rFonts w:ascii="Times New Roman" w:hAnsi="Times New Roman" w:cs="Times New Roman"/>
                <w:sz w:val="24"/>
                <w:szCs w:val="24"/>
              </w:rPr>
              <w:t xml:space="preserve"> сообщает о том,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BBD" w:rsidRPr="00252BBD">
              <w:rPr>
                <w:rFonts w:ascii="Times New Roman" w:hAnsi="Times New Roman" w:cs="Times New Roman"/>
                <w:bCs/>
                <w:sz w:val="24"/>
                <w:szCs w:val="24"/>
              </w:rPr>
              <w:t>подошли к самым трудным ступеням, которые вы должны пройти самостоятельно</w:t>
            </w:r>
            <w:r w:rsidR="00252B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предлагает решить </w:t>
            </w:r>
            <w:r w:rsidR="00252B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номера на слайдах 19,20.</w:t>
            </w:r>
          </w:p>
        </w:tc>
        <w:tc>
          <w:tcPr>
            <w:tcW w:w="1843" w:type="dxa"/>
          </w:tcPr>
          <w:p w:rsidR="005032B0" w:rsidRPr="00CB7B4A" w:rsidRDefault="005032B0" w:rsidP="0025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</w:t>
            </w:r>
            <w:r w:rsidR="00252BB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выполняют задания, потом осуществляется самопроверка по журналу </w:t>
            </w:r>
            <w:r w:rsidR="00252B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маршрута (слайд 21)</w:t>
            </w:r>
          </w:p>
        </w:tc>
        <w:tc>
          <w:tcPr>
            <w:tcW w:w="816" w:type="dxa"/>
          </w:tcPr>
          <w:p w:rsidR="005032B0" w:rsidRPr="00CB7B4A" w:rsidRDefault="005032B0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мин.</w:t>
            </w:r>
          </w:p>
        </w:tc>
      </w:tr>
      <w:tr w:rsidR="005032B0" w:rsidRPr="00CB7B4A" w:rsidTr="008440CB">
        <w:tc>
          <w:tcPr>
            <w:tcW w:w="392" w:type="dxa"/>
          </w:tcPr>
          <w:p w:rsidR="005032B0" w:rsidRPr="00CB7B4A" w:rsidRDefault="00594457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5032B0" w:rsidRPr="00594457" w:rsidRDefault="00594457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1843" w:type="dxa"/>
          </w:tcPr>
          <w:p w:rsidR="005032B0" w:rsidRPr="00CB7B4A" w:rsidRDefault="00475A74" w:rsidP="008440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3322D9" w:rsidRDefault="005032B0" w:rsidP="003322D9">
            <w:pPr>
              <w:pStyle w:val="2"/>
              <w:ind w:left="0"/>
              <w:rPr>
                <w:i w:val="0"/>
                <w:sz w:val="24"/>
              </w:rPr>
            </w:pPr>
            <w:r w:rsidRPr="003322D9">
              <w:rPr>
                <w:i w:val="0"/>
                <w:sz w:val="24"/>
              </w:rPr>
              <w:t xml:space="preserve">Учитель </w:t>
            </w:r>
            <w:r w:rsidR="003322D9">
              <w:rPr>
                <w:i w:val="0"/>
                <w:sz w:val="24"/>
              </w:rPr>
              <w:t xml:space="preserve">задаёт вопросы: </w:t>
            </w:r>
          </w:p>
          <w:p w:rsidR="003322D9" w:rsidRPr="003322D9" w:rsidRDefault="003322D9" w:rsidP="003322D9">
            <w:pPr>
              <w:pStyle w:val="2"/>
              <w:ind w:left="0"/>
              <w:rPr>
                <w:bCs/>
                <w:i w:val="0"/>
                <w:sz w:val="24"/>
              </w:rPr>
            </w:pPr>
            <w:r w:rsidRPr="003322D9">
              <w:rPr>
                <w:bCs/>
                <w:i w:val="0"/>
                <w:sz w:val="24"/>
              </w:rPr>
              <w:t xml:space="preserve">Вспомните цель нашего урока, достигли ли мы её? Что помогло нам добиться успеха?  С каким новым понятием мы познакомились? Что для вас было самым сложным на уроке? Какие качества характера помогли нам справиться с этими трудностями. </w:t>
            </w:r>
          </w:p>
          <w:p w:rsidR="003322D9" w:rsidRPr="003322D9" w:rsidRDefault="003322D9" w:rsidP="003322D9">
            <w:pPr>
              <w:pStyle w:val="2"/>
              <w:ind w:left="0"/>
              <w:rPr>
                <w:bCs/>
                <w:i w:val="0"/>
                <w:sz w:val="24"/>
              </w:rPr>
            </w:pPr>
            <w:r w:rsidRPr="003322D9">
              <w:rPr>
                <w:bCs/>
                <w:i w:val="0"/>
                <w:sz w:val="24"/>
              </w:rPr>
              <w:t>Выставление оценок.</w:t>
            </w:r>
          </w:p>
          <w:p w:rsidR="003322D9" w:rsidRPr="00CB7B4A" w:rsidRDefault="003322D9" w:rsidP="00332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B0" w:rsidRPr="00CB7B4A" w:rsidRDefault="005032B0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32B0" w:rsidRPr="00CB7B4A" w:rsidRDefault="003322D9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отвечают.</w:t>
            </w:r>
          </w:p>
        </w:tc>
        <w:tc>
          <w:tcPr>
            <w:tcW w:w="816" w:type="dxa"/>
          </w:tcPr>
          <w:p w:rsidR="005032B0" w:rsidRPr="00CB7B4A" w:rsidRDefault="00475A74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5032B0" w:rsidRPr="00CB7B4A" w:rsidTr="008440CB">
        <w:tc>
          <w:tcPr>
            <w:tcW w:w="392" w:type="dxa"/>
          </w:tcPr>
          <w:p w:rsidR="005032B0" w:rsidRPr="00CB7B4A" w:rsidRDefault="00594457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5032B0" w:rsidRPr="00594457" w:rsidRDefault="00594457" w:rsidP="0059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Рефлексия «Плюс, минус» (самооценка результатов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 помощью интерактивного коммуникатора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Enjoy</w:t>
            </w:r>
            <w:proofErr w:type="spellEnd"/>
          </w:p>
        </w:tc>
        <w:tc>
          <w:tcPr>
            <w:tcW w:w="1843" w:type="dxa"/>
          </w:tcPr>
          <w:p w:rsidR="005032B0" w:rsidRPr="00CB7B4A" w:rsidRDefault="003E4195" w:rsidP="008440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032B0" w:rsidRPr="00CB7B4A" w:rsidRDefault="003322D9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просит учеников отметить эффективность урока с помощью голосования, выводит результат на доске и анализирует</w:t>
            </w:r>
          </w:p>
        </w:tc>
        <w:tc>
          <w:tcPr>
            <w:tcW w:w="1843" w:type="dxa"/>
          </w:tcPr>
          <w:p w:rsidR="005032B0" w:rsidRPr="00CB7B4A" w:rsidRDefault="003322D9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голосуют, обсуждают что получилось, что не удалось</w:t>
            </w:r>
          </w:p>
        </w:tc>
        <w:tc>
          <w:tcPr>
            <w:tcW w:w="816" w:type="dxa"/>
          </w:tcPr>
          <w:p w:rsidR="005032B0" w:rsidRPr="00CB7B4A" w:rsidRDefault="00475A74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5032B0" w:rsidRPr="00CB7B4A" w:rsidTr="008440CB">
        <w:tc>
          <w:tcPr>
            <w:tcW w:w="392" w:type="dxa"/>
          </w:tcPr>
          <w:p w:rsidR="005032B0" w:rsidRPr="00CB7B4A" w:rsidRDefault="00594457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94457" w:rsidRPr="00594457" w:rsidRDefault="00594457" w:rsidP="0059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457">
              <w:rPr>
                <w:rFonts w:ascii="Times New Roman" w:hAnsi="Times New Roman" w:cs="Times New Roman"/>
                <w:sz w:val="24"/>
                <w:szCs w:val="24"/>
              </w:rPr>
              <w:t>Домашнее задание и стимулирование к его выполнению</w:t>
            </w:r>
          </w:p>
          <w:p w:rsidR="005032B0" w:rsidRPr="0069479B" w:rsidRDefault="005032B0" w:rsidP="00594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32B0" w:rsidRPr="00CB7B4A" w:rsidRDefault="003E4195" w:rsidP="008440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5032B0" w:rsidRPr="00CB7B4A" w:rsidRDefault="003322D9" w:rsidP="00332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даёт ученикам свой электронный адрес, предлагается решить задание на дополнительную оценку </w:t>
            </w:r>
          </w:p>
        </w:tc>
        <w:tc>
          <w:tcPr>
            <w:tcW w:w="1843" w:type="dxa"/>
          </w:tcPr>
          <w:p w:rsidR="005032B0" w:rsidRPr="00CB7B4A" w:rsidRDefault="003322D9" w:rsidP="00332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Ученикам дома необходимо их решить и прислать решение на электронный адрес учителя </w:t>
            </w:r>
          </w:p>
        </w:tc>
        <w:tc>
          <w:tcPr>
            <w:tcW w:w="816" w:type="dxa"/>
          </w:tcPr>
          <w:p w:rsidR="005032B0" w:rsidRPr="00CB7B4A" w:rsidRDefault="00475A74" w:rsidP="008440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</w:tbl>
    <w:p w:rsidR="005032B0" w:rsidRPr="00727740" w:rsidRDefault="005032B0" w:rsidP="005032B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32B0" w:rsidRDefault="005032B0" w:rsidP="005032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используемого на уроке учебного оборудования, программного обеспечения, информационных ресурсов.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5032B0" w:rsidTr="008440CB">
        <w:tc>
          <w:tcPr>
            <w:tcW w:w="817" w:type="dxa"/>
          </w:tcPr>
          <w:p w:rsidR="005032B0" w:rsidRDefault="005032B0" w:rsidP="008440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5032B0" w:rsidRDefault="005032B0" w:rsidP="008440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5032B0" w:rsidRPr="007D1A67" w:rsidRDefault="005032B0" w:rsidP="008440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A67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</w:tc>
      </w:tr>
      <w:tr w:rsidR="005032B0" w:rsidRPr="0012546D" w:rsidTr="008440CB">
        <w:tc>
          <w:tcPr>
            <w:tcW w:w="817" w:type="dxa"/>
          </w:tcPr>
          <w:p w:rsidR="005032B0" w:rsidRPr="0012546D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5032B0" w:rsidRPr="0012546D" w:rsidRDefault="005032B0" w:rsidP="00332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 интерактивной </w:t>
            </w:r>
            <w:r w:rsidR="003322D9">
              <w:rPr>
                <w:rFonts w:ascii="Times New Roman" w:hAnsi="Times New Roman" w:cs="Times New Roman"/>
                <w:sz w:val="24"/>
                <w:szCs w:val="24"/>
              </w:rPr>
              <w:t>доске размещена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2D9">
              <w:rPr>
                <w:rFonts w:ascii="Times New Roman" w:hAnsi="Times New Roman" w:cs="Times New Roman"/>
                <w:sz w:val="24"/>
                <w:szCs w:val="24"/>
              </w:rPr>
              <w:t>презентация, слайды которой будут сопровождать обучение</w:t>
            </w:r>
          </w:p>
        </w:tc>
        <w:tc>
          <w:tcPr>
            <w:tcW w:w="3191" w:type="dxa"/>
          </w:tcPr>
          <w:p w:rsidR="00844D90" w:rsidRDefault="00844D90" w:rsidP="00921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Наглядность материала с использованием современных возможностей активизирует интеллектуальные способности учащихся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032B0" w:rsidRPr="0012546D" w:rsidRDefault="005032B0" w:rsidP="00921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задание успешно решает проблему мотивации ученика </w:t>
            </w:r>
            <w:r w:rsidR="0092179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21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активное познание и достижение успеха в учебной деятельности</w:t>
            </w:r>
          </w:p>
        </w:tc>
      </w:tr>
      <w:tr w:rsidR="005032B0" w:rsidRPr="0012546D" w:rsidTr="008440CB">
        <w:tc>
          <w:tcPr>
            <w:tcW w:w="817" w:type="dxa"/>
          </w:tcPr>
          <w:p w:rsidR="005032B0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5032B0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B0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B0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FC5" w:rsidRDefault="00D71FC5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FC5" w:rsidRDefault="00D71FC5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FC5" w:rsidRDefault="00D71FC5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FC5" w:rsidRDefault="00D71FC5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74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74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74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74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74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74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B0" w:rsidRPr="0012546D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5032B0" w:rsidRPr="00475A74" w:rsidRDefault="005032B0" w:rsidP="008440CB">
            <w:pPr>
              <w:jc w:val="both"/>
              <w:rPr>
                <w:rFonts w:ascii="Times New Roman" w:hAnsi="Times New Roman" w:cs="Times New Roman"/>
              </w:rPr>
            </w:pPr>
            <w:r w:rsidRPr="00EC7F7C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C7F7C">
              <w:rPr>
                <w:rFonts w:ascii="Times New Roman" w:hAnsi="Times New Roman" w:cs="Times New Roman"/>
                <w:sz w:val="24"/>
                <w:szCs w:val="24"/>
              </w:rPr>
              <w:t>ное изучение</w:t>
            </w:r>
            <w:r w:rsidR="005D30D5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 с использованием возможностей интерактивной доски: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F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="00D71FC5" w:rsidRPr="00D71F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ексты, уравнения можно скрыть, а затем по</w:t>
            </w:r>
            <w:r w:rsidR="00D71F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казать в ключевые моменты урока,</w:t>
            </w:r>
            <w:r w:rsidR="00D71FC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D71FC5" w:rsidRPr="00D71FC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возможность вернуться к предыдущему этапу урока и повторить ключевые моменты занятия.</w:t>
            </w:r>
            <w:r w:rsidR="00475A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475A74" w:rsidRPr="00475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Инструмент "прожектор" позволяет сфокусировать внимание на определенных участках экрана.</w:t>
            </w:r>
            <w:r w:rsidR="00475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75A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Вариативность цветовых решений.</w:t>
            </w:r>
          </w:p>
          <w:p w:rsidR="005D30D5" w:rsidRPr="00475A74" w:rsidRDefault="005D30D5" w:rsidP="005D30D5">
            <w:pPr>
              <w:jc w:val="both"/>
              <w:rPr>
                <w:rFonts w:ascii="Times New Roman" w:hAnsi="Times New Roman" w:cs="Times New Roman"/>
              </w:rPr>
            </w:pPr>
          </w:p>
          <w:p w:rsidR="00D71FC5" w:rsidRDefault="00D71FC5" w:rsidP="005D3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74" w:rsidRDefault="00475A74" w:rsidP="005D3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5A74" w:rsidRDefault="00475A74" w:rsidP="005D3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74" w:rsidRDefault="00475A74" w:rsidP="005D3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B0" w:rsidRPr="00EC7F7C" w:rsidRDefault="005032B0" w:rsidP="005D3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документ-камеры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0D5">
              <w:rPr>
                <w:rFonts w:ascii="Times New Roman" w:hAnsi="Times New Roman" w:cs="Times New Roman"/>
                <w:sz w:val="24"/>
                <w:szCs w:val="24"/>
              </w:rPr>
              <w:t>для демонстрации ур</w:t>
            </w:r>
            <w:r w:rsidR="00B07E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D30D5">
              <w:rPr>
                <w:rFonts w:ascii="Times New Roman" w:hAnsi="Times New Roman" w:cs="Times New Roman"/>
                <w:sz w:val="24"/>
                <w:szCs w:val="24"/>
              </w:rPr>
              <w:t>внений</w:t>
            </w:r>
          </w:p>
        </w:tc>
        <w:tc>
          <w:tcPr>
            <w:tcW w:w="3191" w:type="dxa"/>
          </w:tcPr>
          <w:p w:rsidR="005032B0" w:rsidRDefault="00B07E2B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 позволяю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1FC5">
              <w:rPr>
                <w:rFonts w:ascii="Times New Roman" w:hAnsi="Times New Roman" w:cs="Times New Roman"/>
                <w:sz w:val="24"/>
                <w:szCs w:val="24"/>
              </w:rPr>
              <w:t xml:space="preserve"> сделать изучение нового материала увлекательным восхождением на вершину математических знаний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71F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чётко структурирован, что улучшает темп и течение урока.</w:t>
            </w:r>
            <w:r w:rsidR="00475A74" w:rsidRPr="00475A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475A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Можно </w:t>
            </w:r>
            <w:r w:rsidR="00475A74" w:rsidRPr="00475A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выделять важные области и привлекать внимание к ней, связывать общие идеи или показывать их отличие и демонстрировать ход размышления.</w:t>
            </w:r>
          </w:p>
          <w:p w:rsidR="005032B0" w:rsidRPr="0012546D" w:rsidRDefault="005032B0" w:rsidP="00B07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Экономит время на </w:t>
            </w:r>
            <w:r w:rsidR="00B07E2B">
              <w:rPr>
                <w:rFonts w:ascii="Times New Roman" w:hAnsi="Times New Roman" w:cs="Times New Roman"/>
                <w:sz w:val="24"/>
                <w:szCs w:val="24"/>
              </w:rPr>
              <w:t>запись уравнения</w:t>
            </w:r>
          </w:p>
        </w:tc>
      </w:tr>
      <w:tr w:rsidR="005032B0" w:rsidRPr="0012546D" w:rsidTr="008440CB">
        <w:tc>
          <w:tcPr>
            <w:tcW w:w="817" w:type="dxa"/>
          </w:tcPr>
          <w:p w:rsidR="005032B0" w:rsidRPr="0012546D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B07E2B" w:rsidRPr="00B07E2B" w:rsidRDefault="005032B0" w:rsidP="00B07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7E2B" w:rsidRPr="00B07E2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видеоролика для релаксации с </w:t>
            </w:r>
            <w:proofErr w:type="spellStart"/>
            <w:r w:rsidR="00B07E2B" w:rsidRPr="00B07E2B">
              <w:rPr>
                <w:rFonts w:ascii="Times New Roman" w:hAnsi="Times New Roman" w:cs="Times New Roman"/>
                <w:sz w:val="24"/>
                <w:szCs w:val="24"/>
              </w:rPr>
              <w:t>цветотерапией</w:t>
            </w:r>
            <w:proofErr w:type="spellEnd"/>
          </w:p>
          <w:p w:rsidR="005032B0" w:rsidRPr="003C5E0D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07E2B" w:rsidRDefault="00B07E2B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видео-ресурса можно снять мышечное и эмоциональное напряжение учащихся</w:t>
            </w:r>
          </w:p>
          <w:p w:rsidR="005032B0" w:rsidRPr="0012546D" w:rsidRDefault="005032B0" w:rsidP="0084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метод помогает осуществить взаимосвязанный переход к следующему виду работы.</w:t>
            </w:r>
          </w:p>
        </w:tc>
      </w:tr>
      <w:tr w:rsidR="005032B0" w:rsidRPr="0012546D" w:rsidTr="008440CB">
        <w:tc>
          <w:tcPr>
            <w:tcW w:w="817" w:type="dxa"/>
          </w:tcPr>
          <w:p w:rsidR="005032B0" w:rsidRPr="0012546D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5032B0" w:rsidRPr="0012546D" w:rsidRDefault="003E4195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дополнительного задания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электронной почты учителя, учеников</w:t>
            </w:r>
          </w:p>
        </w:tc>
        <w:tc>
          <w:tcPr>
            <w:tcW w:w="3191" w:type="dxa"/>
          </w:tcPr>
          <w:p w:rsidR="005032B0" w:rsidRPr="0012546D" w:rsidRDefault="003E4195" w:rsidP="003E4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>отивированность</w:t>
            </w:r>
            <w:proofErr w:type="spellEnd"/>
            <w:r w:rsidR="005032B0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высокого 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предмету</w:t>
            </w:r>
            <w:r w:rsidR="005032B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Интернет-ресурсов.</w:t>
            </w:r>
          </w:p>
        </w:tc>
      </w:tr>
      <w:tr w:rsidR="005032B0" w:rsidRPr="0012546D" w:rsidTr="008440CB">
        <w:tc>
          <w:tcPr>
            <w:tcW w:w="817" w:type="dxa"/>
          </w:tcPr>
          <w:p w:rsidR="005032B0" w:rsidRPr="0012546D" w:rsidRDefault="00475A74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5032B0" w:rsidRPr="00EB1885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голосование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Enjoy</w:t>
            </w:r>
          </w:p>
        </w:tc>
        <w:tc>
          <w:tcPr>
            <w:tcW w:w="3191" w:type="dxa"/>
          </w:tcPr>
          <w:p w:rsidR="005032B0" w:rsidRPr="0012546D" w:rsidRDefault="005032B0" w:rsidP="00844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 и эффективно оценить работу, получить обратную связь, наметить новые учебные задачи.</w:t>
            </w:r>
          </w:p>
        </w:tc>
      </w:tr>
    </w:tbl>
    <w:p w:rsidR="005032B0" w:rsidRPr="0093241A" w:rsidRDefault="005032B0" w:rsidP="005032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41A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594457" w:rsidRDefault="00594457" w:rsidP="00594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35412">
        <w:rPr>
          <w:rFonts w:ascii="Times New Roman" w:hAnsi="Times New Roman" w:cs="Times New Roman"/>
          <w:sz w:val="28"/>
          <w:szCs w:val="28"/>
        </w:rPr>
        <w:t>Дорофеев Г.В. и др. Алгебра. 8 класс: учебник для общеобразовательных орга</w:t>
      </w:r>
      <w:r>
        <w:rPr>
          <w:rFonts w:ascii="Times New Roman" w:hAnsi="Times New Roman" w:cs="Times New Roman"/>
          <w:sz w:val="28"/>
          <w:szCs w:val="28"/>
        </w:rPr>
        <w:t>низаций. - М.: Просвещение, 2010</w:t>
      </w:r>
      <w:r w:rsidRPr="00B354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288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94457" w:rsidRPr="00BA06BD" w:rsidRDefault="00594457" w:rsidP="00594457">
      <w:pPr>
        <w:shd w:val="clear" w:color="auto" w:fill="FFFFFF"/>
        <w:spacing w:after="75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</w:rPr>
      </w:pPr>
      <w:r w:rsidRPr="00594457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</w:rPr>
        <w:t>2.</w:t>
      </w:r>
      <w:r>
        <w:rPr>
          <w:rFonts w:ascii="Arial" w:eastAsia="Times New Roman" w:hAnsi="Arial" w:cs="Arial"/>
          <w:b/>
          <w:bCs/>
          <w:color w:val="111111"/>
          <w:kern w:val="36"/>
        </w:rPr>
        <w:t xml:space="preserve">  </w:t>
      </w:r>
      <w:proofErr w:type="spellStart"/>
      <w:r w:rsidRPr="00BA06BD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</w:rPr>
        <w:t>Дюмина</w:t>
      </w:r>
      <w:proofErr w:type="spellEnd"/>
      <w:r w:rsidRPr="00BA06BD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</w:rPr>
        <w:t xml:space="preserve"> Т.Ю.Алгебра. 8 класс: поурочные планы по учебнику под редакцией Г.В. Дорофеева. II полугодие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</w:rPr>
        <w:t xml:space="preserve">. – Волгоград: Учитель, 2011.- 253 </w:t>
      </w:r>
      <w:proofErr w:type="gramStart"/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</w:rPr>
        <w:t>.</w:t>
      </w:r>
    </w:p>
    <w:p w:rsidR="005032B0" w:rsidRPr="007D1A67" w:rsidRDefault="005032B0" w:rsidP="005032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FBB" w:rsidRDefault="007D6FBB"/>
    <w:sectPr w:rsidR="007D6FBB" w:rsidSect="00560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2B0"/>
    <w:rsid w:val="000A63BD"/>
    <w:rsid w:val="00252BBD"/>
    <w:rsid w:val="00277E52"/>
    <w:rsid w:val="003079DC"/>
    <w:rsid w:val="003322D9"/>
    <w:rsid w:val="003A5342"/>
    <w:rsid w:val="003B2702"/>
    <w:rsid w:val="003E4195"/>
    <w:rsid w:val="00475A74"/>
    <w:rsid w:val="005032B0"/>
    <w:rsid w:val="00584979"/>
    <w:rsid w:val="00594457"/>
    <w:rsid w:val="005D30D5"/>
    <w:rsid w:val="007D6FBB"/>
    <w:rsid w:val="00844D90"/>
    <w:rsid w:val="0088307A"/>
    <w:rsid w:val="00921799"/>
    <w:rsid w:val="00B07E2B"/>
    <w:rsid w:val="00B830FA"/>
    <w:rsid w:val="00BD174F"/>
    <w:rsid w:val="00C33D2D"/>
    <w:rsid w:val="00D158DF"/>
    <w:rsid w:val="00D71FC5"/>
    <w:rsid w:val="00D9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2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032B0"/>
    <w:rPr>
      <w:color w:val="4E7DBF"/>
      <w:u w:val="single"/>
    </w:rPr>
  </w:style>
  <w:style w:type="paragraph" w:customStyle="1" w:styleId="Style3">
    <w:name w:val="Style3"/>
    <w:basedOn w:val="a"/>
    <w:rsid w:val="005032B0"/>
    <w:pPr>
      <w:widowControl w:val="0"/>
      <w:autoSpaceDE w:val="0"/>
      <w:autoSpaceDN w:val="0"/>
      <w:adjustRightInd w:val="0"/>
      <w:spacing w:after="0" w:line="221" w:lineRule="exact"/>
      <w:ind w:firstLine="288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styleId="2">
    <w:name w:val="Body Text Indent 2"/>
    <w:basedOn w:val="a"/>
    <w:link w:val="20"/>
    <w:rsid w:val="003322D9"/>
    <w:pPr>
      <w:spacing w:after="0" w:line="240" w:lineRule="auto"/>
      <w:ind w:left="-540"/>
    </w:pPr>
    <w:rPr>
      <w:rFonts w:ascii="Times New Roman" w:eastAsia="Times New Roman" w:hAnsi="Times New Roman" w:cs="Times New Roman"/>
      <w:i/>
      <w:iCs/>
      <w:sz w:val="36"/>
      <w:szCs w:val="24"/>
    </w:rPr>
  </w:style>
  <w:style w:type="character" w:customStyle="1" w:styleId="20">
    <w:name w:val="Основной текст с отступом 2 Знак"/>
    <w:basedOn w:val="a0"/>
    <w:link w:val="2"/>
    <w:rsid w:val="003322D9"/>
    <w:rPr>
      <w:rFonts w:ascii="Times New Roman" w:eastAsia="Times New Roman" w:hAnsi="Times New Roman" w:cs="Times New Roman"/>
      <w:i/>
      <w:i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Олег</cp:lastModifiedBy>
  <cp:revision>20</cp:revision>
  <dcterms:created xsi:type="dcterms:W3CDTF">2015-11-03T04:20:00Z</dcterms:created>
  <dcterms:modified xsi:type="dcterms:W3CDTF">2015-11-03T10:37:00Z</dcterms:modified>
</cp:coreProperties>
</file>