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21" w:rsidRPr="00802C21" w:rsidRDefault="00802C21" w:rsidP="00802C21">
      <w:pPr>
        <w:spacing w:after="120" w:line="240" w:lineRule="auto"/>
        <w:jc w:val="center"/>
        <w:rPr>
          <w:rFonts w:ascii="Times New Roman" w:hAnsi="Times New Roman" w:cs="Times New Roman"/>
          <w:b/>
        </w:rPr>
      </w:pPr>
      <w:r w:rsidRPr="00802C21">
        <w:rPr>
          <w:rFonts w:ascii="Times New Roman" w:hAnsi="Times New Roman" w:cs="Times New Roman"/>
          <w:b/>
        </w:rPr>
        <w:t>ПОЯСНИТЕЛЬНАЯ ЗАПИСКА</w:t>
      </w:r>
    </w:p>
    <w:p w:rsidR="00802C21" w:rsidRPr="00802C21" w:rsidRDefault="00802C21" w:rsidP="00802C21">
      <w:pPr>
        <w:spacing w:line="240" w:lineRule="auto"/>
        <w:rPr>
          <w:rFonts w:ascii="Times New Roman" w:hAnsi="Times New Roman" w:cs="Times New Roman"/>
        </w:rPr>
      </w:pPr>
      <w:r w:rsidRPr="00802C21">
        <w:rPr>
          <w:rFonts w:ascii="Times New Roman" w:hAnsi="Times New Roman" w:cs="Times New Roman"/>
        </w:rPr>
        <w:t xml:space="preserve">Программа </w:t>
      </w:r>
      <w:r w:rsidR="00845245">
        <w:rPr>
          <w:rFonts w:ascii="Times New Roman" w:hAnsi="Times New Roman" w:cs="Times New Roman"/>
        </w:rPr>
        <w:t>разработана в соответствии с основными положениями ФГОС НОО, требованиями Примерной основной образовательной программы ОУ, на основе авторской  программы Л.Ф.Климановой, В.Г. Горецкого, Л.А. Виноградской «Литературное чтение».</w:t>
      </w:r>
    </w:p>
    <w:p w:rsidR="00802C21" w:rsidRPr="00802C21" w:rsidRDefault="00802C21" w:rsidP="00802C21">
      <w:pPr>
        <w:spacing w:line="240" w:lineRule="auto"/>
        <w:jc w:val="center"/>
        <w:rPr>
          <w:rFonts w:ascii="Times New Roman" w:hAnsi="Times New Roman" w:cs="Times New Roman"/>
          <w:b/>
        </w:rPr>
      </w:pPr>
      <w:r w:rsidRPr="00802C21">
        <w:rPr>
          <w:rFonts w:ascii="Times New Roman" w:hAnsi="Times New Roman" w:cs="Times New Roman"/>
          <w:b/>
        </w:rPr>
        <w:t>ЦЕЛИ</w:t>
      </w:r>
      <w:r w:rsidR="00BC16DA">
        <w:rPr>
          <w:rFonts w:ascii="Times New Roman" w:hAnsi="Times New Roman" w:cs="Times New Roman"/>
          <w:b/>
        </w:rPr>
        <w:t xml:space="preserve"> И ЗАДАЧИ</w:t>
      </w:r>
    </w:p>
    <w:p w:rsidR="00802C21" w:rsidRPr="00802C21" w:rsidRDefault="00802C21" w:rsidP="00845245">
      <w:pPr>
        <w:pStyle w:val="a3"/>
        <w:autoSpaceDE w:val="0"/>
        <w:autoSpaceDN w:val="0"/>
        <w:adjustRightInd w:val="0"/>
        <w:spacing w:line="240" w:lineRule="auto"/>
        <w:ind w:left="0" w:firstLine="284"/>
        <w:rPr>
          <w:rFonts w:ascii="Times New Roman" w:hAnsi="Times New Roman" w:cs="Times New Roman"/>
        </w:rPr>
      </w:pPr>
      <w:r w:rsidRPr="00802C21">
        <w:rPr>
          <w:rFonts w:ascii="Times New Roman" w:hAnsi="Times New Roman" w:cs="Times New Roman"/>
          <w:bCs/>
        </w:rPr>
        <w:t>Развитие</w:t>
      </w:r>
      <w:r w:rsidRPr="00802C21">
        <w:rPr>
          <w:rFonts w:ascii="Times New Roman" w:hAnsi="Times New Roman" w:cs="Times New Roman"/>
          <w:b/>
          <w:bCs/>
        </w:rPr>
        <w:t xml:space="preserve"> </w:t>
      </w:r>
      <w:r w:rsidRPr="00802C21">
        <w:rPr>
          <w:rFonts w:ascii="Times New Roman" w:hAnsi="Times New Roman" w:cs="Times New Roman"/>
        </w:rPr>
        <w:t>художественно-творческих и познавательных спосо</w:t>
      </w:r>
      <w:r w:rsidR="00845245">
        <w:rPr>
          <w:rFonts w:ascii="Times New Roman" w:hAnsi="Times New Roman" w:cs="Times New Roman"/>
        </w:rPr>
        <w:t xml:space="preserve">бностей, эмоциональной </w:t>
      </w:r>
      <w:r w:rsidRPr="00802C21">
        <w:rPr>
          <w:rFonts w:ascii="Times New Roman" w:hAnsi="Times New Roman" w:cs="Times New Roman"/>
        </w:rPr>
        <w:t xml:space="preserve"> отзывчивости при чтении художественных произведений, фор</w:t>
      </w:r>
      <w:r w:rsidR="00845245">
        <w:rPr>
          <w:rFonts w:ascii="Times New Roman" w:hAnsi="Times New Roman" w:cs="Times New Roman"/>
        </w:rPr>
        <w:t>мирование эстетического</w:t>
      </w:r>
      <w:r w:rsidRPr="00802C21">
        <w:rPr>
          <w:rFonts w:ascii="Times New Roman" w:hAnsi="Times New Roman" w:cs="Times New Roman"/>
        </w:rPr>
        <w:t xml:space="preserve">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802C21" w:rsidRPr="00802C21" w:rsidRDefault="00802C21" w:rsidP="00845245">
      <w:pPr>
        <w:pStyle w:val="a3"/>
        <w:autoSpaceDE w:val="0"/>
        <w:autoSpaceDN w:val="0"/>
        <w:adjustRightInd w:val="0"/>
        <w:spacing w:line="240" w:lineRule="auto"/>
        <w:ind w:left="0"/>
        <w:rPr>
          <w:rFonts w:ascii="Times New Roman" w:hAnsi="Times New Roman" w:cs="Times New Roman"/>
        </w:rPr>
      </w:pPr>
      <w:r w:rsidRPr="00802C21">
        <w:rPr>
          <w:rFonts w:ascii="Times New Roman" w:hAnsi="Times New Roman" w:cs="Times New Roman"/>
          <w:bCs/>
        </w:rPr>
        <w:t>Овладение</w:t>
      </w:r>
      <w:r w:rsidRPr="00802C21">
        <w:rPr>
          <w:rFonts w:ascii="Times New Roman" w:hAnsi="Times New Roman" w:cs="Times New Roman"/>
          <w:b/>
          <w:bCs/>
        </w:rPr>
        <w:t xml:space="preserve"> </w:t>
      </w:r>
      <w:r w:rsidRPr="00802C21">
        <w:rPr>
          <w:rFonts w:ascii="Times New Roman" w:hAnsi="Times New Roman" w:cs="Times New Roman"/>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802C21" w:rsidRPr="00802C21" w:rsidRDefault="00802C21" w:rsidP="00845245">
      <w:pPr>
        <w:pStyle w:val="a3"/>
        <w:spacing w:after="120" w:line="240" w:lineRule="auto"/>
        <w:ind w:left="0"/>
        <w:rPr>
          <w:rFonts w:ascii="Times New Roman" w:hAnsi="Times New Roman" w:cs="Times New Roman"/>
        </w:rPr>
      </w:pPr>
      <w:r w:rsidRPr="00802C21">
        <w:rPr>
          <w:rFonts w:ascii="Times New Roman" w:hAnsi="Times New Roman" w:cs="Times New Roman"/>
          <w:bCs/>
        </w:rPr>
        <w:t>Воспитание</w:t>
      </w:r>
      <w:r w:rsidRPr="00802C21">
        <w:rPr>
          <w:rFonts w:ascii="Times New Roman" w:hAnsi="Times New Roman" w:cs="Times New Roman"/>
          <w:b/>
          <w:bCs/>
        </w:rPr>
        <w:t xml:space="preserve"> </w:t>
      </w:r>
      <w:r w:rsidRPr="00802C21">
        <w:rPr>
          <w:rFonts w:ascii="Times New Roman" w:hAnsi="Times New Roman" w:cs="Times New Roman"/>
        </w:rPr>
        <w:t>эстетического отношения к искусству слова, интер</w:t>
      </w:r>
      <w:r w:rsidR="00845245">
        <w:rPr>
          <w:rFonts w:ascii="Times New Roman" w:hAnsi="Times New Roman" w:cs="Times New Roman"/>
        </w:rPr>
        <w:t xml:space="preserve">еса к чтению и книге, </w:t>
      </w:r>
      <w:r w:rsidRPr="00802C21">
        <w:rPr>
          <w:rFonts w:ascii="Times New Roman" w:hAnsi="Times New Roman" w:cs="Times New Roman"/>
        </w:rPr>
        <w:t>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802C21" w:rsidRPr="00802C21" w:rsidRDefault="00802C21" w:rsidP="00802C21">
      <w:pPr>
        <w:spacing w:line="240" w:lineRule="auto"/>
        <w:ind w:right="282"/>
        <w:jc w:val="center"/>
        <w:rPr>
          <w:rFonts w:ascii="Times New Roman" w:hAnsi="Times New Roman" w:cs="Times New Roman"/>
          <w:b/>
        </w:rPr>
      </w:pPr>
      <w:r w:rsidRPr="00802C21">
        <w:rPr>
          <w:rFonts w:ascii="Times New Roman" w:hAnsi="Times New Roman" w:cs="Times New Roman"/>
          <w:b/>
        </w:rPr>
        <w:t>ОБЩАЯ ХАРАКТЕРИСТИКА ПРЕДМЕТА</w:t>
      </w:r>
    </w:p>
    <w:p w:rsidR="00802C21" w:rsidRPr="00802C21" w:rsidRDefault="00802C21" w:rsidP="00802C21">
      <w:pPr>
        <w:shd w:val="clear" w:color="auto" w:fill="FFFFFF"/>
        <w:autoSpaceDE w:val="0"/>
        <w:autoSpaceDN w:val="0"/>
        <w:adjustRightInd w:val="0"/>
        <w:spacing w:line="240" w:lineRule="auto"/>
        <w:ind w:firstLine="567"/>
        <w:jc w:val="both"/>
        <w:rPr>
          <w:rFonts w:ascii="Times New Roman" w:hAnsi="Times New Roman" w:cs="Times New Roman"/>
        </w:rPr>
      </w:pPr>
      <w:r w:rsidRPr="00802C21">
        <w:rPr>
          <w:rFonts w:ascii="Times New Roman" w:hAnsi="Times New Roman" w:cs="Times New Roman"/>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w:t>
      </w:r>
      <w:r w:rsidRPr="00802C21">
        <w:rPr>
          <w:rFonts w:ascii="Times New Roman" w:hAnsi="Times New Roman" w:cs="Times New Roman"/>
          <w:color w:val="000000"/>
        </w:rPr>
        <w:t xml:space="preserve">Л.Ф.Климановой, В.Г.Горецкого, Л.А.Виноградской </w:t>
      </w:r>
      <w:r w:rsidRPr="00802C21">
        <w:rPr>
          <w:rFonts w:ascii="Times New Roman" w:hAnsi="Times New Roman" w:cs="Times New Roman"/>
        </w:rPr>
        <w:t>«Литературное чтение».</w:t>
      </w:r>
    </w:p>
    <w:p w:rsidR="00802C21" w:rsidRPr="00802C21" w:rsidRDefault="00802C21" w:rsidP="00802C21">
      <w:pPr>
        <w:spacing w:line="240" w:lineRule="auto"/>
        <w:ind w:firstLine="567"/>
        <w:jc w:val="both"/>
        <w:rPr>
          <w:rFonts w:ascii="Times New Roman" w:hAnsi="Times New Roman" w:cs="Times New Roman"/>
        </w:rPr>
      </w:pPr>
      <w:r w:rsidRPr="00802C21">
        <w:rPr>
          <w:rFonts w:ascii="Times New Roman" w:hAnsi="Times New Roman" w:cs="Times New Roman"/>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802C21" w:rsidRPr="00802C21" w:rsidRDefault="00802C21" w:rsidP="00802C21">
      <w:pPr>
        <w:spacing w:line="240" w:lineRule="auto"/>
        <w:ind w:firstLine="567"/>
        <w:jc w:val="both"/>
        <w:rPr>
          <w:rFonts w:ascii="Times New Roman" w:hAnsi="Times New Roman" w:cs="Times New Roman"/>
        </w:rPr>
      </w:pPr>
      <w:r w:rsidRPr="00802C21">
        <w:rPr>
          <w:rFonts w:ascii="Times New Roman" w:hAnsi="Times New Roman" w:cs="Times New Roman"/>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802C21" w:rsidRPr="00802C21" w:rsidRDefault="00802C21" w:rsidP="00802C21">
      <w:pPr>
        <w:spacing w:line="240" w:lineRule="auto"/>
        <w:ind w:firstLine="567"/>
        <w:jc w:val="both"/>
        <w:rPr>
          <w:rFonts w:ascii="Times New Roman" w:hAnsi="Times New Roman" w:cs="Times New Roman"/>
        </w:rPr>
      </w:pPr>
      <w:r w:rsidRPr="00802C21">
        <w:rPr>
          <w:rFonts w:ascii="Times New Roman" w:hAnsi="Times New Roman" w:cs="Times New Roman"/>
        </w:rPr>
        <w:t xml:space="preserve">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w:t>
      </w:r>
      <w:proofErr w:type="spellStart"/>
      <w:r w:rsidRPr="00802C21">
        <w:rPr>
          <w:rFonts w:ascii="Times New Roman" w:hAnsi="Times New Roman" w:cs="Times New Roman"/>
        </w:rPr>
        <w:t>добуквенный</w:t>
      </w:r>
      <w:proofErr w:type="spellEnd"/>
      <w:r w:rsidRPr="00802C21">
        <w:rPr>
          <w:rFonts w:ascii="Times New Roman" w:hAnsi="Times New Roman" w:cs="Times New Roman"/>
        </w:rPr>
        <w:t xml:space="preserve">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w:t>
      </w:r>
      <w:r>
        <w:rPr>
          <w:rFonts w:ascii="Times New Roman" w:hAnsi="Times New Roman" w:cs="Times New Roman"/>
        </w:rPr>
        <w:t xml:space="preserve"> </w:t>
      </w:r>
      <w:r w:rsidRPr="00802C21">
        <w:rPr>
          <w:rFonts w:ascii="Times New Roman" w:hAnsi="Times New Roman" w:cs="Times New Roman"/>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w:t>
      </w:r>
      <w:proofErr w:type="gramStart"/>
      <w:r w:rsidRPr="00802C21">
        <w:rPr>
          <w:rFonts w:ascii="Times New Roman" w:hAnsi="Times New Roman" w:cs="Times New Roman"/>
        </w:rPr>
        <w:t xml:space="preserve"> .</w:t>
      </w:r>
      <w:proofErr w:type="gramEnd"/>
      <w:r w:rsidRPr="00802C21">
        <w:rPr>
          <w:rFonts w:ascii="Times New Roman" w:hAnsi="Times New Roman" w:cs="Times New Roman"/>
        </w:rPr>
        <w:t xml:space="preserve"> </w:t>
      </w:r>
    </w:p>
    <w:p w:rsidR="00802C21" w:rsidRPr="00802C21" w:rsidRDefault="00802C21" w:rsidP="00802C21">
      <w:pPr>
        <w:spacing w:after="120" w:line="240" w:lineRule="auto"/>
        <w:ind w:firstLine="567"/>
        <w:jc w:val="both"/>
        <w:rPr>
          <w:rFonts w:ascii="Times New Roman" w:hAnsi="Times New Roman" w:cs="Times New Roman"/>
        </w:rPr>
      </w:pPr>
      <w:r w:rsidRPr="00802C21">
        <w:rPr>
          <w:rFonts w:ascii="Times New Roman" w:hAnsi="Times New Roman" w:cs="Times New Roman"/>
        </w:rPr>
        <w:lastRenderedPageBreak/>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3654AB" w:rsidRPr="00802C21" w:rsidRDefault="003654AB" w:rsidP="003654AB">
      <w:pPr>
        <w:spacing w:line="240" w:lineRule="auto"/>
        <w:jc w:val="center"/>
        <w:rPr>
          <w:rFonts w:ascii="Times New Roman" w:hAnsi="Times New Roman" w:cs="Times New Roman"/>
        </w:rPr>
      </w:pPr>
      <w:r w:rsidRPr="00802C21">
        <w:rPr>
          <w:rFonts w:ascii="Times New Roman" w:hAnsi="Times New Roman" w:cs="Times New Roman"/>
          <w:b/>
          <w:bCs/>
        </w:rPr>
        <w:t>МЕСТО ПРЕДМЕТА В БАЗИСНОМ УЧЕБНОМ ПЛАНЕ</w:t>
      </w:r>
    </w:p>
    <w:p w:rsidR="003654AB" w:rsidRPr="00802C21" w:rsidRDefault="003654AB" w:rsidP="003654AB">
      <w:pPr>
        <w:pStyle w:val="a4"/>
        <w:shd w:val="clear" w:color="auto" w:fill="FFFFFF"/>
        <w:spacing w:before="0" w:after="0"/>
        <w:ind w:firstLine="550"/>
        <w:rPr>
          <w:sz w:val="22"/>
          <w:szCs w:val="22"/>
        </w:rPr>
      </w:pPr>
      <w:r w:rsidRPr="00802C21">
        <w:rPr>
          <w:sz w:val="22"/>
          <w:szCs w:val="22"/>
        </w:rPr>
        <w:t>На изучение литературного чтения отводится</w:t>
      </w:r>
      <w:r w:rsidRPr="00802C21">
        <w:rPr>
          <w:rStyle w:val="apple-converted-space"/>
          <w:sz w:val="22"/>
          <w:szCs w:val="22"/>
        </w:rPr>
        <w:t>  </w:t>
      </w:r>
      <w:r w:rsidRPr="00802C21">
        <w:rPr>
          <w:b/>
          <w:bCs/>
          <w:sz w:val="22"/>
          <w:szCs w:val="22"/>
        </w:rPr>
        <w:t>в 3 классе </w:t>
      </w:r>
      <w:r w:rsidRPr="00802C21">
        <w:rPr>
          <w:rStyle w:val="apple-converted-space"/>
          <w:b/>
          <w:bCs/>
          <w:sz w:val="22"/>
          <w:szCs w:val="22"/>
        </w:rPr>
        <w:t> </w:t>
      </w:r>
      <w:r w:rsidRPr="00802C21">
        <w:rPr>
          <w:b/>
          <w:bCs/>
          <w:sz w:val="22"/>
          <w:szCs w:val="22"/>
        </w:rPr>
        <w:t>1</w:t>
      </w:r>
      <w:r w:rsidR="002C3A44">
        <w:rPr>
          <w:b/>
          <w:bCs/>
          <w:sz w:val="22"/>
          <w:szCs w:val="22"/>
        </w:rPr>
        <w:t>36</w:t>
      </w:r>
      <w:r w:rsidRPr="00802C21">
        <w:rPr>
          <w:rStyle w:val="apple-converted-space"/>
          <w:sz w:val="22"/>
          <w:szCs w:val="22"/>
        </w:rPr>
        <w:t> </w:t>
      </w:r>
      <w:proofErr w:type="gramStart"/>
      <w:r w:rsidR="002C3A44">
        <w:rPr>
          <w:sz w:val="22"/>
          <w:szCs w:val="22"/>
        </w:rPr>
        <w:t>учебных</w:t>
      </w:r>
      <w:proofErr w:type="gramEnd"/>
      <w:r w:rsidR="002C3A44">
        <w:rPr>
          <w:sz w:val="22"/>
          <w:szCs w:val="22"/>
        </w:rPr>
        <w:t xml:space="preserve"> часа из расчета 4</w:t>
      </w:r>
      <w:r w:rsidRPr="00802C21">
        <w:rPr>
          <w:sz w:val="22"/>
          <w:szCs w:val="22"/>
        </w:rPr>
        <w:t xml:space="preserve"> учебных часа в неделю.</w:t>
      </w:r>
    </w:p>
    <w:p w:rsidR="00802C21" w:rsidRPr="00802C21" w:rsidRDefault="00802C21" w:rsidP="003654AB">
      <w:pPr>
        <w:tabs>
          <w:tab w:val="left" w:pos="-709"/>
          <w:tab w:val="left" w:pos="851"/>
        </w:tabs>
        <w:spacing w:before="240" w:line="240" w:lineRule="auto"/>
        <w:ind w:left="-709" w:firstLine="709"/>
        <w:jc w:val="center"/>
        <w:rPr>
          <w:rFonts w:ascii="Times New Roman" w:hAnsi="Times New Roman" w:cs="Times New Roman"/>
          <w:b/>
        </w:rPr>
      </w:pPr>
      <w:r w:rsidRPr="00802C21">
        <w:rPr>
          <w:rFonts w:ascii="Times New Roman" w:hAnsi="Times New Roman" w:cs="Times New Roman"/>
          <w:b/>
        </w:rPr>
        <w:t>ЦЕННОСТНЫЕ ОРИЕНТИРЫ КУРСА</w:t>
      </w:r>
    </w:p>
    <w:p w:rsidR="00802C21" w:rsidRPr="00802C21" w:rsidRDefault="00802C21" w:rsidP="00802C21">
      <w:pPr>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shd w:val="clear" w:color="auto" w:fill="FFFFFF"/>
        </w:rPr>
        <w:t xml:space="preserve">Содержания учебного материала по литературному чтению </w:t>
      </w:r>
      <w:proofErr w:type="gramStart"/>
      <w:r w:rsidRPr="00802C21">
        <w:rPr>
          <w:rFonts w:ascii="Times New Roman" w:hAnsi="Times New Roman" w:cs="Times New Roman"/>
          <w:color w:val="000000"/>
          <w:shd w:val="clear" w:color="auto" w:fill="FFFFFF"/>
        </w:rPr>
        <w:t>ориентирован</w:t>
      </w:r>
      <w:proofErr w:type="gramEnd"/>
      <w:r w:rsidRPr="00802C21">
        <w:rPr>
          <w:rFonts w:ascii="Times New Roman" w:hAnsi="Times New Roman" w:cs="Times New Roman"/>
          <w:color w:val="000000"/>
          <w:shd w:val="clear" w:color="auto" w:fill="FFFFFF"/>
        </w:rPr>
        <w:t xml:space="preserve"> на формирование базовых национальных ценностей.</w:t>
      </w:r>
    </w:p>
    <w:p w:rsidR="00802C21" w:rsidRPr="00802C21" w:rsidRDefault="00802C21" w:rsidP="00802C21">
      <w:pPr>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shd w:val="clear" w:color="auto" w:fill="FFFFFF"/>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802C21" w:rsidRPr="00802C21" w:rsidRDefault="00802C21" w:rsidP="00802C21">
      <w:pPr>
        <w:spacing w:after="120" w:line="240" w:lineRule="auto"/>
        <w:ind w:firstLine="567"/>
        <w:jc w:val="both"/>
        <w:rPr>
          <w:rFonts w:ascii="Times New Roman" w:hAnsi="Times New Roman" w:cs="Times New Roman"/>
          <w:color w:val="000000"/>
        </w:rPr>
      </w:pPr>
      <w:r w:rsidRPr="00802C21">
        <w:rPr>
          <w:rFonts w:ascii="Times New Roman" w:hAnsi="Times New Roman" w:cs="Times New Roman"/>
          <w:color w:val="000000"/>
          <w:shd w:val="clear" w:color="auto" w:fill="FFFFFF"/>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802C21">
        <w:rPr>
          <w:rFonts w:ascii="Times New Roman" w:hAnsi="Times New Roman" w:cs="Times New Roman"/>
          <w:color w:val="000000"/>
          <w:shd w:val="clear" w:color="auto" w:fill="FFFFFF"/>
        </w:rPr>
        <w:softHyphen/>
        <w:t>вать себя маленькими гражданами великой страны.</w:t>
      </w:r>
    </w:p>
    <w:p w:rsidR="00BC16DA" w:rsidRDefault="00BC16DA" w:rsidP="00BC16DA">
      <w:pPr>
        <w:shd w:val="clear" w:color="auto" w:fill="FFFFFF"/>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ЛИЧНОСТНЫЕ</w:t>
      </w:r>
      <w:proofErr w:type="gramStart"/>
      <w:r>
        <w:rPr>
          <w:rFonts w:ascii="Times New Roman" w:hAnsi="Times New Roman" w:cs="Times New Roman"/>
          <w:b/>
        </w:rPr>
        <w:t xml:space="preserve"> ,</w:t>
      </w:r>
      <w:proofErr w:type="gramEnd"/>
      <w:r>
        <w:rPr>
          <w:rFonts w:ascii="Times New Roman" w:hAnsi="Times New Roman" w:cs="Times New Roman"/>
          <w:b/>
        </w:rPr>
        <w:t xml:space="preserve"> МЕТАПРЕДМЕТНЫЕ И ПРЕДМЕТНЫЕ РЕЗУЛЬТАТЫ ОСВОЕНИЯ КУРСА</w:t>
      </w:r>
    </w:p>
    <w:p w:rsidR="00802C21" w:rsidRPr="00802C21" w:rsidRDefault="00802C21" w:rsidP="00802C21">
      <w:pPr>
        <w:spacing w:line="240" w:lineRule="auto"/>
        <w:rPr>
          <w:rFonts w:ascii="Times New Roman" w:hAnsi="Times New Roman" w:cs="Times New Roman"/>
        </w:rPr>
      </w:pPr>
      <w:r w:rsidRPr="00802C21">
        <w:rPr>
          <w:rFonts w:ascii="Times New Roman" w:hAnsi="Times New Roman" w:cs="Times New Roman"/>
          <w:color w:val="000000"/>
          <w:u w:val="single"/>
          <w:shd w:val="clear" w:color="auto" w:fill="FFFFFF"/>
        </w:rPr>
        <w:t>Личностные</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Формирование чувства гордости за свою Родину, её исто</w:t>
      </w:r>
      <w:r w:rsidRPr="00802C21">
        <w:rPr>
          <w:rFonts w:ascii="Times New Roman" w:hAnsi="Times New Roman" w:cs="Times New Roman"/>
        </w:rPr>
        <w:softHyphen/>
        <w:t xml:space="preserve">рию, российский народ, становление </w:t>
      </w:r>
      <w:proofErr w:type="gramStart"/>
      <w:r w:rsidRPr="00802C21">
        <w:rPr>
          <w:rFonts w:ascii="Times New Roman" w:hAnsi="Times New Roman" w:cs="Times New Roman"/>
        </w:rPr>
        <w:t>гуманистических</w:t>
      </w:r>
      <w:proofErr w:type="gramEnd"/>
      <w:r w:rsidRPr="00802C21">
        <w:rPr>
          <w:rFonts w:ascii="Times New Roman" w:hAnsi="Times New Roman" w:cs="Times New Roman"/>
        </w:rPr>
        <w:t xml:space="preserve"> и де</w:t>
      </w:r>
      <w:r w:rsidRPr="00802C21">
        <w:rPr>
          <w:rFonts w:ascii="Times New Roman" w:hAnsi="Times New Roman" w:cs="Times New Roman"/>
        </w:rPr>
        <w:softHyphen/>
        <w:t>мократических ценностных ориентации многонационального российского общества;</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Воспитание художественно-эстетического вкуса, эстетиче</w:t>
      </w:r>
      <w:r w:rsidRPr="00802C21">
        <w:rPr>
          <w:rFonts w:ascii="Times New Roman" w:hAnsi="Times New Roman" w:cs="Times New Roman"/>
        </w:rPr>
        <w:softHyphen/>
        <w:t>ских потребностей, ценностей и чувств на основе опыта слу</w:t>
      </w:r>
      <w:r w:rsidRPr="00802C21">
        <w:rPr>
          <w:rFonts w:ascii="Times New Roman" w:hAnsi="Times New Roman" w:cs="Times New Roman"/>
        </w:rPr>
        <w:softHyphen/>
        <w:t>шания и заучивания наизусть произведений художественной литературы;</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Развитие этических чувств, доброжелательности и эмо</w:t>
      </w:r>
      <w:r w:rsidRPr="00802C21">
        <w:rPr>
          <w:rFonts w:ascii="Times New Roman" w:hAnsi="Times New Roman" w:cs="Times New Roman"/>
        </w:rPr>
        <w:softHyphen/>
        <w:t>ционально-нравственной отзывчивости, понимания и сопере</w:t>
      </w:r>
      <w:r w:rsidRPr="00802C21">
        <w:rPr>
          <w:rFonts w:ascii="Times New Roman" w:hAnsi="Times New Roman" w:cs="Times New Roman"/>
        </w:rPr>
        <w:softHyphen/>
        <w:t>живания чувствам других людей;</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Формирование уважительного отношения к иному мне</w:t>
      </w:r>
      <w:r w:rsidRPr="00802C21">
        <w:rPr>
          <w:rFonts w:ascii="Times New Roman" w:hAnsi="Times New Roman" w:cs="Times New Roman"/>
        </w:rPr>
        <w:softHyphen/>
        <w:t>нию, истории и культуре других народов, выработка умения тер</w:t>
      </w:r>
      <w:r w:rsidRPr="00802C21">
        <w:rPr>
          <w:rFonts w:ascii="Times New Roman" w:hAnsi="Times New Roman" w:cs="Times New Roman"/>
        </w:rPr>
        <w:softHyphen/>
        <w:t>пимо относиться к людям иной национальной принадлежности;</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Овладение начальными навыками адаптации к школе, к школьному коллективу;</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принятие и освоение социальной роли обучающегося, развитие мотивов учебной деятельности и Формирование лич</w:t>
      </w:r>
      <w:r w:rsidRPr="00802C21">
        <w:rPr>
          <w:rFonts w:ascii="Times New Roman" w:hAnsi="Times New Roman" w:cs="Times New Roman"/>
        </w:rPr>
        <w:softHyphen/>
        <w:t>ностного смысла учения;</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Развитие самостоятельности и личной ответственности за свои поступки на основе представлений о нравственных нормах общения;</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lastRenderedPageBreak/>
        <w:t xml:space="preserve">Развитие навыков сотрудничества </w:t>
      </w:r>
      <w:proofErr w:type="gramStart"/>
      <w:r w:rsidRPr="00802C21">
        <w:rPr>
          <w:rFonts w:ascii="Times New Roman" w:hAnsi="Times New Roman" w:cs="Times New Roman"/>
        </w:rPr>
        <w:t>со</w:t>
      </w:r>
      <w:proofErr w:type="gramEnd"/>
      <w:r w:rsidRPr="00802C21">
        <w:rPr>
          <w:rFonts w:ascii="Times New Roman" w:hAnsi="Times New Roman" w:cs="Times New Roman"/>
        </w:rPr>
        <w:t xml:space="preserve"> взрослыми и сверст</w:t>
      </w:r>
      <w:r w:rsidRPr="00802C21">
        <w:rPr>
          <w:rFonts w:ascii="Times New Roman" w:hAnsi="Times New Roman" w:cs="Times New Roman"/>
        </w:rPr>
        <w:softHyphen/>
        <w:t>никами в разных социальных ситуациях, умения избегать кон</w:t>
      </w:r>
      <w:r w:rsidRPr="00802C21">
        <w:rPr>
          <w:rFonts w:ascii="Times New Roman" w:hAnsi="Times New Roman" w:cs="Times New Roman"/>
        </w:rPr>
        <w:softHyphen/>
        <w:t>фликтов и находить выходы из спорных ситуаций, умения срав</w:t>
      </w:r>
      <w:r w:rsidRPr="00802C21">
        <w:rPr>
          <w:rFonts w:ascii="Times New Roman" w:hAnsi="Times New Roman" w:cs="Times New Roman"/>
        </w:rPr>
        <w:softHyphen/>
        <w:t>нивать поступки героев литературных произведений со своими собственными поступками, осмысливать поступки героев;</w:t>
      </w:r>
    </w:p>
    <w:p w:rsidR="00802C21" w:rsidRPr="00802C21" w:rsidRDefault="00802C21" w:rsidP="00802C21">
      <w:pPr>
        <w:numPr>
          <w:ilvl w:val="0"/>
          <w:numId w:val="1"/>
        </w:numPr>
        <w:tabs>
          <w:tab w:val="left" w:pos="180"/>
        </w:tabs>
        <w:spacing w:after="0" w:line="240" w:lineRule="auto"/>
        <w:jc w:val="both"/>
        <w:rPr>
          <w:rFonts w:ascii="Times New Roman" w:hAnsi="Times New Roman" w:cs="Times New Roman"/>
        </w:rPr>
      </w:pPr>
      <w:r w:rsidRPr="00802C21">
        <w:rPr>
          <w:rFonts w:ascii="Times New Roman" w:hAnsi="Times New Roman" w:cs="Times New Roman"/>
        </w:rPr>
        <w:t>Наличие мотивации к творческому труду и бережному отношению к материальным и духовным ценностям, формиро</w:t>
      </w:r>
      <w:r w:rsidRPr="00802C21">
        <w:rPr>
          <w:rFonts w:ascii="Times New Roman" w:hAnsi="Times New Roman" w:cs="Times New Roman"/>
        </w:rPr>
        <w:softHyphen/>
        <w:t>вание установки на безопасный, здоровый образ жизни.</w:t>
      </w:r>
    </w:p>
    <w:p w:rsidR="00802C21" w:rsidRPr="00802C21" w:rsidRDefault="00802C21" w:rsidP="00802C21">
      <w:pPr>
        <w:spacing w:line="240" w:lineRule="auto"/>
        <w:rPr>
          <w:rFonts w:ascii="Times New Roman" w:hAnsi="Times New Roman" w:cs="Times New Roman"/>
          <w:u w:val="single"/>
        </w:rPr>
      </w:pPr>
      <w:r w:rsidRPr="00802C21">
        <w:rPr>
          <w:rFonts w:ascii="Times New Roman" w:hAnsi="Times New Roman" w:cs="Times New Roman"/>
          <w:color w:val="000000"/>
          <w:u w:val="single"/>
          <w:shd w:val="clear" w:color="auto" w:fill="FFFFFF"/>
        </w:rPr>
        <w:t>Метапредметные</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Освоение способами решения проблем творческого и по</w:t>
      </w:r>
      <w:r w:rsidRPr="00802C21">
        <w:rPr>
          <w:rFonts w:ascii="Times New Roman" w:hAnsi="Times New Roman" w:cs="Times New Roman"/>
        </w:rPr>
        <w:softHyphen/>
        <w:t>искового характера;</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Использование знаково-символических сре</w:t>
      </w:r>
      <w:proofErr w:type="gramStart"/>
      <w:r w:rsidRPr="00802C21">
        <w:rPr>
          <w:rFonts w:ascii="Times New Roman" w:hAnsi="Times New Roman" w:cs="Times New Roman"/>
        </w:rPr>
        <w:t>дств пр</w:t>
      </w:r>
      <w:proofErr w:type="gramEnd"/>
      <w:r w:rsidRPr="00802C21">
        <w:rPr>
          <w:rFonts w:ascii="Times New Roman" w:hAnsi="Times New Roman" w:cs="Times New Roman"/>
        </w:rPr>
        <w:t>едстав</w:t>
      </w:r>
      <w:r w:rsidRPr="00802C21">
        <w:rPr>
          <w:rFonts w:ascii="Times New Roman" w:hAnsi="Times New Roman" w:cs="Times New Roman"/>
        </w:rPr>
        <w:softHyphen/>
        <w:t>ления информации о книгах;</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Активное использование речевых сре</w:t>
      </w:r>
      <w:proofErr w:type="gramStart"/>
      <w:r w:rsidRPr="00802C21">
        <w:rPr>
          <w:rFonts w:ascii="Times New Roman" w:hAnsi="Times New Roman" w:cs="Times New Roman"/>
        </w:rPr>
        <w:t>дств дл</w:t>
      </w:r>
      <w:proofErr w:type="gramEnd"/>
      <w:r w:rsidRPr="00802C21">
        <w:rPr>
          <w:rFonts w:ascii="Times New Roman" w:hAnsi="Times New Roman" w:cs="Times New Roman"/>
        </w:rPr>
        <w:t>я решения коммуникативных и познавательных задач;</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Использование различных способов поиска учебной ин</w:t>
      </w:r>
      <w:r w:rsidRPr="00802C21">
        <w:rPr>
          <w:rFonts w:ascii="Times New Roman" w:hAnsi="Times New Roman" w:cs="Times New Roman"/>
        </w:rPr>
        <w:softHyphen/>
        <w:t>формации в справочниках, словарях, энциклопедиях и интер</w:t>
      </w:r>
      <w:r w:rsidRPr="00802C21">
        <w:rPr>
          <w:rFonts w:ascii="Times New Roman" w:hAnsi="Times New Roman" w:cs="Times New Roman"/>
        </w:rPr>
        <w:softHyphen/>
        <w:t>претации информации в соответствии с коммуникативными и познавательными задачами;</w:t>
      </w:r>
    </w:p>
    <w:p w:rsidR="00802C21" w:rsidRPr="00802C21" w:rsidRDefault="00802C21" w:rsidP="00802C21">
      <w:pPr>
        <w:numPr>
          <w:ilvl w:val="0"/>
          <w:numId w:val="2"/>
        </w:numPr>
        <w:spacing w:after="0" w:line="240" w:lineRule="auto"/>
        <w:jc w:val="both"/>
        <w:rPr>
          <w:rFonts w:ascii="Times New Roman" w:hAnsi="Times New Roman" w:cs="Times New Roman"/>
        </w:rPr>
      </w:pPr>
      <w:proofErr w:type="gramStart"/>
      <w:r w:rsidRPr="00802C21">
        <w:rPr>
          <w:rFonts w:ascii="Times New Roman" w:hAnsi="Times New Roman" w:cs="Times New Roman"/>
        </w:rPr>
        <w:t>Овладение навыками смыслового чтения текстов в соот</w:t>
      </w:r>
      <w:r w:rsidRPr="00802C21">
        <w:rPr>
          <w:rFonts w:ascii="Times New Roman" w:hAnsi="Times New Roman" w:cs="Times New Roman"/>
        </w:rPr>
        <w:softHyphen/>
        <w:t>ветствии с целями и задачами, осознанного построения речевого высказывания в соответствии с задачами коммуникации и со</w:t>
      </w:r>
      <w:r w:rsidRPr="00802C21">
        <w:rPr>
          <w:rFonts w:ascii="Times New Roman" w:hAnsi="Times New Roman" w:cs="Times New Roman"/>
        </w:rPr>
        <w:softHyphen/>
        <w:t>ставления текстов в устной и письменной формах;</w:t>
      </w:r>
      <w:proofErr w:type="gramEnd"/>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w:t>
      </w:r>
      <w:r w:rsidRPr="00802C21">
        <w:rPr>
          <w:rFonts w:ascii="Times New Roman" w:hAnsi="Times New Roman" w:cs="Times New Roman"/>
        </w:rPr>
        <w:softHyphen/>
        <w:t>кам, установления причинно-следственных связей, построения рассуждений;</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Готовность слушать собеседника и вести диалог, при</w:t>
      </w:r>
      <w:r w:rsidRPr="00802C21">
        <w:rPr>
          <w:rFonts w:ascii="Times New Roman" w:hAnsi="Times New Roman" w:cs="Times New Roman"/>
        </w:rPr>
        <w:softHyphen/>
        <w:t>знавать различные точки зрения и право каждого иметь и излагать своё мнение и аргументировать свою точку зрения и оценку событий;</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Умение договариваться о распределении ролей в совмест</w:t>
      </w:r>
      <w:r w:rsidRPr="00802C21">
        <w:rPr>
          <w:rFonts w:ascii="Times New Roman" w:hAnsi="Times New Roman" w:cs="Times New Roman"/>
        </w:rPr>
        <w:softHyphen/>
        <w:t>ной деятельности, осуществлять взаимный контроль в совмест</w:t>
      </w:r>
      <w:r w:rsidRPr="00802C21">
        <w:rPr>
          <w:rFonts w:ascii="Times New Roman" w:hAnsi="Times New Roman" w:cs="Times New Roman"/>
        </w:rPr>
        <w:softHyphen/>
        <w:t>ной деятельности, общей цели и путей её достижения, осмыс</w:t>
      </w:r>
      <w:r w:rsidRPr="00802C21">
        <w:rPr>
          <w:rFonts w:ascii="Times New Roman" w:hAnsi="Times New Roman" w:cs="Times New Roman"/>
        </w:rPr>
        <w:softHyphen/>
        <w:t>ливать собственное поведение и поведение окружающих;</w:t>
      </w:r>
    </w:p>
    <w:p w:rsidR="00802C21" w:rsidRPr="00802C21" w:rsidRDefault="00802C21" w:rsidP="00802C21">
      <w:pPr>
        <w:numPr>
          <w:ilvl w:val="0"/>
          <w:numId w:val="2"/>
        </w:numPr>
        <w:spacing w:after="0" w:line="240" w:lineRule="auto"/>
        <w:jc w:val="both"/>
        <w:rPr>
          <w:rFonts w:ascii="Times New Roman" w:hAnsi="Times New Roman" w:cs="Times New Roman"/>
        </w:rPr>
      </w:pPr>
      <w:r w:rsidRPr="00802C21">
        <w:rPr>
          <w:rFonts w:ascii="Times New Roman" w:hAnsi="Times New Roman" w:cs="Times New Roman"/>
        </w:rPr>
        <w:t>Готовность конструктивно разрешать конфликты посред</w:t>
      </w:r>
      <w:r w:rsidRPr="00802C21">
        <w:rPr>
          <w:rFonts w:ascii="Times New Roman" w:hAnsi="Times New Roman" w:cs="Times New Roman"/>
        </w:rPr>
        <w:softHyphen/>
        <w:t>ством учёта интересов сторон и сотрудничества.</w:t>
      </w:r>
    </w:p>
    <w:p w:rsidR="00802C21" w:rsidRPr="00802C21" w:rsidRDefault="00802C21" w:rsidP="00802C21">
      <w:pPr>
        <w:spacing w:line="240" w:lineRule="auto"/>
        <w:rPr>
          <w:rFonts w:ascii="Times New Roman" w:hAnsi="Times New Roman" w:cs="Times New Roman"/>
        </w:rPr>
      </w:pPr>
      <w:r w:rsidRPr="00802C21">
        <w:rPr>
          <w:rFonts w:ascii="Times New Roman" w:hAnsi="Times New Roman" w:cs="Times New Roman"/>
          <w:color w:val="000000"/>
          <w:u w:val="single"/>
          <w:shd w:val="clear" w:color="auto" w:fill="FFFFFF"/>
        </w:rPr>
        <w:t>Предметные</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Понимание литературы как явления национальной и ми</w:t>
      </w:r>
      <w:r w:rsidRPr="00802C21">
        <w:rPr>
          <w:rFonts w:ascii="Times New Roman" w:hAnsi="Times New Roman" w:cs="Times New Roman"/>
        </w:rPr>
        <w:softHyphen/>
        <w:t>ровой культуры, средства сохранения и передачи нравственных ценностей и традиций;</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Осознание значимости чтения для личного развития; фор</w:t>
      </w:r>
      <w:r w:rsidRPr="00802C21">
        <w:rPr>
          <w:rFonts w:ascii="Times New Roman" w:hAnsi="Times New Roman" w:cs="Times New Roman"/>
        </w:rPr>
        <w:softHyphen/>
        <w:t>мирование представлений о Родине и её людях, окружающем мире, культуре, первоначальных этических представлений, по</w:t>
      </w:r>
      <w:r w:rsidRPr="00802C21">
        <w:rPr>
          <w:rFonts w:ascii="Times New Roman" w:hAnsi="Times New Roman" w:cs="Times New Roman"/>
        </w:rPr>
        <w:softHyphen/>
        <w:t>нятий о добре и зле, дружбе, честности; формирование потреб</w:t>
      </w:r>
      <w:r w:rsidRPr="00802C21">
        <w:rPr>
          <w:rFonts w:ascii="Times New Roman" w:hAnsi="Times New Roman" w:cs="Times New Roman"/>
        </w:rPr>
        <w:softHyphen/>
        <w:t>ности в систематическом чтении;</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Достижение необходимого для продолжения образования уровня читательской компетентности, общего речевого разви</w:t>
      </w:r>
      <w:r w:rsidRPr="00802C21">
        <w:rPr>
          <w:rFonts w:ascii="Times New Roman" w:hAnsi="Times New Roman" w:cs="Times New Roman"/>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02C21">
        <w:rPr>
          <w:rFonts w:ascii="Times New Roman" w:hAnsi="Times New Roman" w:cs="Times New Roman"/>
        </w:rPr>
        <w:softHyphen/>
        <w:t>ведческих понятий;</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lastRenderedPageBreak/>
        <w:t>Использование разных видов чтения (изучающее (смысло</w:t>
      </w:r>
      <w:r w:rsidRPr="00802C21">
        <w:rPr>
          <w:rFonts w:ascii="Times New Roman" w:hAnsi="Times New Roman" w:cs="Times New Roman"/>
        </w:rPr>
        <w:softHyphen/>
        <w:t>вое), выборочное, поисковое); умение осознанно воспринимать и оценивать содержание и специфику различных текстов, уча</w:t>
      </w:r>
      <w:r w:rsidRPr="00802C21">
        <w:rPr>
          <w:rFonts w:ascii="Times New Roman" w:hAnsi="Times New Roman" w:cs="Times New Roman"/>
        </w:rPr>
        <w:softHyphen/>
        <w:t>ствовать в их обсуждении, давать и обосновывать нравственную оценку поступков героев;</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Умение самостоятельно выбирать интересующую литера</w:t>
      </w:r>
      <w:r w:rsidRPr="00802C21">
        <w:rPr>
          <w:rFonts w:ascii="Times New Roman" w:hAnsi="Times New Roman" w:cs="Times New Roman"/>
        </w:rPr>
        <w:softHyphen/>
        <w:t>туру, пользоваться справочными источниками для понимания и получения дополнительной информации, составляя самосто</w:t>
      </w:r>
      <w:r w:rsidRPr="00802C21">
        <w:rPr>
          <w:rFonts w:ascii="Times New Roman" w:hAnsi="Times New Roman" w:cs="Times New Roman"/>
        </w:rPr>
        <w:softHyphen/>
        <w:t>ятельно краткую аннотацию;</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Умение использовать простейшие виды анализа различных текстов: устанавливать причинно-следственные связи и опре</w:t>
      </w:r>
      <w:r w:rsidRPr="00802C21">
        <w:rPr>
          <w:rFonts w:ascii="Times New Roman" w:hAnsi="Times New Roman" w:cs="Times New Roman"/>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Умение работать с разными видами текстов, находить ха</w:t>
      </w:r>
      <w:r w:rsidRPr="00802C21">
        <w:rPr>
          <w:rFonts w:ascii="Times New Roman" w:hAnsi="Times New Roman" w:cs="Times New Roman"/>
        </w:rPr>
        <w:softHyphen/>
        <w:t>рактерные особенности научно-познавательных, учебных и ху</w:t>
      </w:r>
      <w:r w:rsidRPr="00802C21">
        <w:rPr>
          <w:rFonts w:ascii="Times New Roman" w:hAnsi="Times New Roman" w:cs="Times New Roman"/>
        </w:rPr>
        <w:softHyphen/>
        <w:t>дожественных произведений. На практическом уровне овладеть некоторыми видами письменной речи (повествование — созда</w:t>
      </w:r>
      <w:r w:rsidRPr="00802C21">
        <w:rPr>
          <w:rFonts w:ascii="Times New Roman" w:hAnsi="Times New Roman" w:cs="Times New Roman"/>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02C21" w:rsidRPr="00802C21" w:rsidRDefault="00802C21" w:rsidP="00802C21">
      <w:pPr>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02C21">
        <w:rPr>
          <w:rFonts w:ascii="Times New Roman" w:hAnsi="Times New Roman" w:cs="Times New Roman"/>
        </w:rPr>
        <w:t>Развитие художественно-творческих способностей, умение создавать собственный текст на основе художественного про</w:t>
      </w:r>
      <w:r w:rsidRPr="00802C21">
        <w:rPr>
          <w:rFonts w:ascii="Times New Roman" w:hAnsi="Times New Roman" w:cs="Times New Roman"/>
        </w:rPr>
        <w:softHyphen/>
        <w:t>изведения, репродукции картин художников, по иллюстрациям, на основе личного опыта.</w:t>
      </w:r>
    </w:p>
    <w:p w:rsidR="00802C21" w:rsidRPr="00802C21" w:rsidRDefault="003654AB" w:rsidP="003654AB">
      <w:pPr>
        <w:spacing w:before="240" w:line="240" w:lineRule="auto"/>
        <w:jc w:val="center"/>
        <w:rPr>
          <w:rFonts w:ascii="Times New Roman" w:hAnsi="Times New Roman" w:cs="Times New Roman"/>
        </w:rPr>
      </w:pPr>
      <w:r w:rsidRPr="00802C21">
        <w:rPr>
          <w:rFonts w:ascii="Times New Roman" w:hAnsi="Times New Roman" w:cs="Times New Roman"/>
          <w:b/>
          <w:bCs/>
        </w:rPr>
        <w:t>ОСНОВНОЕ СОДЕРЖАНИЕ ПРЕДМЕТА</w:t>
      </w:r>
    </w:p>
    <w:p w:rsidR="00802C21" w:rsidRPr="00802C21" w:rsidRDefault="00802C21" w:rsidP="003654AB">
      <w:pPr>
        <w:shd w:val="clear" w:color="auto" w:fill="FFFFFF"/>
        <w:spacing w:before="240" w:line="240" w:lineRule="auto"/>
        <w:jc w:val="both"/>
        <w:rPr>
          <w:rFonts w:ascii="Times New Roman" w:hAnsi="Times New Roman" w:cs="Times New Roman"/>
          <w:b/>
          <w:color w:val="000000"/>
        </w:rPr>
      </w:pPr>
      <w:r w:rsidRPr="00802C21">
        <w:rPr>
          <w:rFonts w:ascii="Times New Roman" w:hAnsi="Times New Roman" w:cs="Times New Roman"/>
          <w:b/>
          <w:color w:val="000000"/>
        </w:rPr>
        <w:t>Виды речевой и читательской деятельности</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 xml:space="preserve">Слушание (аудирование). </w:t>
      </w:r>
      <w:r w:rsidRPr="00802C21">
        <w:rPr>
          <w:rFonts w:ascii="Times New Roman" w:hAnsi="Times New Roman" w:cs="Times New Roman"/>
          <w:color w:val="000000"/>
        </w:rPr>
        <w:t>Восприятие на слух звучащей речи (высказывание собесед</w:t>
      </w:r>
      <w:r w:rsidRPr="00802C21">
        <w:rPr>
          <w:rFonts w:ascii="Times New Roman" w:hAnsi="Times New Roman" w:cs="Times New Roman"/>
          <w:color w:val="000000"/>
        </w:rPr>
        <w:softHyphen/>
        <w:t xml:space="preserve">ника, слушание различных текстов). </w:t>
      </w:r>
      <w:proofErr w:type="gramStart"/>
      <w:r w:rsidRPr="00802C21">
        <w:rPr>
          <w:rFonts w:ascii="Times New Roman" w:hAnsi="Times New Roman" w:cs="Times New Roman"/>
          <w:color w:val="000000"/>
        </w:rPr>
        <w:t>Адекватное понимание содержания звучащей речи, умение отвечать на вопросы по содержанию прослушанного произведения, определение после</w:t>
      </w:r>
      <w:r w:rsidRPr="00802C21">
        <w:rPr>
          <w:rFonts w:ascii="Times New Roman" w:hAnsi="Times New Roman" w:cs="Times New Roman"/>
          <w:color w:val="000000"/>
        </w:rPr>
        <w:softHyphen/>
        <w:t>довательности событий, осознание цели речевого высказыва</w:t>
      </w:r>
      <w:r w:rsidRPr="00802C21">
        <w:rPr>
          <w:rFonts w:ascii="Times New Roman" w:hAnsi="Times New Roman" w:cs="Times New Roman"/>
          <w:color w:val="000000"/>
        </w:rPr>
        <w:softHyphen/>
        <w:t>ния, умение задавать вопросы по прослушанному учебному, научно-познавательному и художественному произведениям.</w:t>
      </w:r>
      <w:proofErr w:type="gramEnd"/>
      <w:r w:rsidRPr="00802C21">
        <w:rPr>
          <w:rFonts w:ascii="Times New Roman" w:hAnsi="Times New Roman" w:cs="Times New Roman"/>
          <w:color w:val="000000"/>
        </w:rPr>
        <w:t xml:space="preserve"> Развитие умения наблюдать за выразительностью речи, за особенностью авторского стиля.</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 xml:space="preserve">Чтение. </w:t>
      </w:r>
      <w:r w:rsidRPr="00802C21">
        <w:rPr>
          <w:rFonts w:ascii="Times New Roman" w:hAnsi="Times New Roman" w:cs="Times New Roman"/>
          <w:i/>
          <w:iCs/>
          <w:color w:val="000000"/>
        </w:rPr>
        <w:t>Чтение вслух.</w:t>
      </w:r>
      <w:r w:rsidRPr="00802C21">
        <w:rPr>
          <w:rFonts w:ascii="Times New Roman" w:hAnsi="Times New Roman" w:cs="Times New Roman"/>
          <w:color w:val="000000"/>
        </w:rPr>
        <w:t> Ориентация на развитие речевой культуры учащихся формирование у них коммуникативно-речевых умений и навыков.</w:t>
      </w:r>
      <w:r w:rsidRPr="00802C21">
        <w:rPr>
          <w:rFonts w:ascii="Times New Roman" w:hAnsi="Times New Roman" w:cs="Times New Roman"/>
          <w:b/>
          <w:color w:val="000000"/>
        </w:rPr>
        <w:t xml:space="preserve"> </w:t>
      </w:r>
      <w:r w:rsidRPr="00802C21">
        <w:rPr>
          <w:rFonts w:ascii="Times New Roman" w:hAnsi="Times New Roman" w:cs="Times New Roman"/>
          <w:color w:val="000000"/>
        </w:rPr>
        <w:t xml:space="preserve">Постепенный переход от </w:t>
      </w:r>
      <w:proofErr w:type="gramStart"/>
      <w:r w:rsidRPr="00802C21">
        <w:rPr>
          <w:rFonts w:ascii="Times New Roman" w:hAnsi="Times New Roman" w:cs="Times New Roman"/>
          <w:color w:val="000000"/>
        </w:rPr>
        <w:t>слогового</w:t>
      </w:r>
      <w:proofErr w:type="gramEnd"/>
      <w:r w:rsidRPr="00802C21">
        <w:rPr>
          <w:rFonts w:ascii="Times New Roman" w:hAnsi="Times New Roman" w:cs="Times New Roman"/>
          <w:color w:val="000000"/>
        </w:rPr>
        <w:t xml:space="preserve"> к плавному, осмысленно</w:t>
      </w:r>
      <w:r w:rsidRPr="00802C21">
        <w:rPr>
          <w:rFonts w:ascii="Times New Roman" w:hAnsi="Times New Roman" w:cs="Times New Roman"/>
          <w:color w:val="000000"/>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802C21">
        <w:rPr>
          <w:rFonts w:ascii="Times New Roman" w:hAnsi="Times New Roman" w:cs="Times New Roman"/>
          <w:color w:val="000000"/>
        </w:rPr>
        <w:softHyphen/>
        <w:t>ных по виду и типу текстов, передача их с помощью интониро</w:t>
      </w:r>
      <w:r w:rsidRPr="00802C21">
        <w:rPr>
          <w:rFonts w:ascii="Times New Roman" w:hAnsi="Times New Roman" w:cs="Times New Roman"/>
          <w:color w:val="000000"/>
        </w:rPr>
        <w:softHyphen/>
        <w:t>вания. Развитие поэтического слуха. Воспитание эстетической отзывчивости на произведение. Умение самостоятельно подго</w:t>
      </w:r>
      <w:r w:rsidRPr="00802C21">
        <w:rPr>
          <w:rFonts w:ascii="Times New Roman" w:hAnsi="Times New Roman" w:cs="Times New Roman"/>
          <w:color w:val="000000"/>
        </w:rPr>
        <w:softHyphen/>
        <w:t>товиться к выразительному чтению небольшого текста (выбрать тон и темп чтения, определить логические ударения и паузы).</w:t>
      </w:r>
      <w:r w:rsidRPr="00802C21">
        <w:rPr>
          <w:rFonts w:ascii="Times New Roman" w:hAnsi="Times New Roman" w:cs="Times New Roman"/>
          <w:b/>
          <w:color w:val="000000"/>
        </w:rPr>
        <w:t xml:space="preserve"> </w:t>
      </w:r>
      <w:r w:rsidRPr="00802C21">
        <w:rPr>
          <w:rFonts w:ascii="Times New Roman" w:hAnsi="Times New Roman" w:cs="Times New Roman"/>
          <w:color w:val="000000"/>
        </w:rPr>
        <w:t>Развитие умения переходить от чтения вслух и чтению про себя.</w:t>
      </w:r>
    </w:p>
    <w:p w:rsidR="00802C21" w:rsidRPr="00802C21" w:rsidRDefault="00802C21" w:rsidP="00802C21">
      <w:pPr>
        <w:shd w:val="clear" w:color="auto" w:fill="FFFFFF"/>
        <w:spacing w:after="120" w:line="240" w:lineRule="auto"/>
        <w:jc w:val="both"/>
        <w:rPr>
          <w:rFonts w:ascii="Times New Roman" w:hAnsi="Times New Roman" w:cs="Times New Roman"/>
          <w:color w:val="000000"/>
        </w:rPr>
      </w:pPr>
      <w:r w:rsidRPr="00802C21">
        <w:rPr>
          <w:rFonts w:ascii="Times New Roman" w:hAnsi="Times New Roman" w:cs="Times New Roman"/>
          <w:i/>
          <w:iCs/>
          <w:color w:val="000000"/>
        </w:rPr>
        <w:t>Чтение про себя.</w:t>
      </w:r>
      <w:r w:rsidRPr="00802C21">
        <w:rPr>
          <w:rFonts w:ascii="Times New Roman" w:hAnsi="Times New Roman" w:cs="Times New Roman"/>
          <w:color w:val="000000"/>
        </w:rPr>
        <w:t> Осознание смысла произведения при чте</w:t>
      </w:r>
      <w:r w:rsidRPr="00802C21">
        <w:rPr>
          <w:rFonts w:ascii="Times New Roman" w:hAnsi="Times New Roman" w:cs="Times New Roman"/>
          <w:color w:val="000000"/>
        </w:rPr>
        <w:softHyphen/>
        <w:t>нии про себя (доступных по объёму и жанру произведений). Определение вида чтения (изучающее, ознакомительное, выбо</w:t>
      </w:r>
      <w:r w:rsidRPr="00802C21">
        <w:rPr>
          <w:rFonts w:ascii="Times New Roman" w:hAnsi="Times New Roman" w:cs="Times New Roman"/>
          <w:color w:val="000000"/>
        </w:rPr>
        <w:softHyphen/>
        <w:t>рочное), умение находить в тексте необходимую информацию, понимание её особенностей.</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Работа с разными видами текста.</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lastRenderedPageBreak/>
        <w:t>Общее представление о разных видах текста: художествен</w:t>
      </w:r>
      <w:r w:rsidRPr="00802C21">
        <w:rPr>
          <w:rFonts w:ascii="Times New Roman" w:hAnsi="Times New Roman" w:cs="Times New Roman"/>
          <w:color w:val="000000"/>
        </w:rPr>
        <w:softHyphen/>
        <w:t>ном, учебном, научно-популярном — и их сравнение. Определе</w:t>
      </w:r>
      <w:r w:rsidRPr="00802C21">
        <w:rPr>
          <w:rFonts w:ascii="Times New Roman" w:hAnsi="Times New Roman" w:cs="Times New Roman"/>
          <w:color w:val="000000"/>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802C21" w:rsidRPr="00802C21" w:rsidRDefault="00802C21" w:rsidP="00802C21">
      <w:pPr>
        <w:shd w:val="clear" w:color="auto" w:fill="FFFFFF"/>
        <w:spacing w:line="240" w:lineRule="auto"/>
        <w:jc w:val="both"/>
        <w:rPr>
          <w:rFonts w:ascii="Times New Roman" w:hAnsi="Times New Roman" w:cs="Times New Roman"/>
          <w:color w:val="000000"/>
        </w:rPr>
      </w:pPr>
      <w:r w:rsidRPr="00802C21">
        <w:rPr>
          <w:rFonts w:ascii="Times New Roman" w:hAnsi="Times New Roman" w:cs="Times New Roman"/>
          <w:color w:val="000000"/>
        </w:rPr>
        <w:t>Практическое освоение умения отличать текст от набора предложений. Прогнозирование содержания книги по её на</w:t>
      </w:r>
      <w:r w:rsidRPr="00802C21">
        <w:rPr>
          <w:rFonts w:ascii="Times New Roman" w:hAnsi="Times New Roman" w:cs="Times New Roman"/>
          <w:color w:val="000000"/>
        </w:rPr>
        <w:softHyphen/>
        <w:t>званию и оформлению.</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Самостоятельное определение темы и главной мысли про</w:t>
      </w:r>
      <w:r w:rsidRPr="00802C21">
        <w:rPr>
          <w:rFonts w:ascii="Times New Roman" w:hAnsi="Times New Roman" w:cs="Times New Roman"/>
          <w:color w:val="000000"/>
        </w:rPr>
        <w:softHyphen/>
        <w:t>изведения по вопросам и самостоятельное деление текста на смысловые части, их озаглавливание. Умение работать с раз</w:t>
      </w:r>
      <w:r w:rsidRPr="00802C21">
        <w:rPr>
          <w:rFonts w:ascii="Times New Roman" w:hAnsi="Times New Roman" w:cs="Times New Roman"/>
          <w:color w:val="000000"/>
        </w:rPr>
        <w:softHyphen/>
        <w:t>ными видами информации.</w:t>
      </w:r>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Библиографическая культура.</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Книга как особый вид искусства. Книга как источник не</w:t>
      </w:r>
      <w:r w:rsidRPr="00802C21">
        <w:rPr>
          <w:rFonts w:ascii="Times New Roman" w:hAnsi="Times New Roman" w:cs="Times New Roman"/>
          <w:color w:val="000000"/>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802C21">
        <w:rPr>
          <w:rFonts w:ascii="Times New Roman" w:hAnsi="Times New Roman" w:cs="Times New Roman"/>
          <w:color w:val="000000"/>
        </w:rPr>
        <w:softHyphen/>
        <w:t>тульный лист, аннотация, иллюстрации. Умение самостоятельно составить аннотацию.</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Виды информации в книге: научная, художественная (с опо</w:t>
      </w:r>
      <w:r w:rsidRPr="00802C21">
        <w:rPr>
          <w:rFonts w:ascii="Times New Roman" w:hAnsi="Times New Roman" w:cs="Times New Roman"/>
          <w:color w:val="000000"/>
        </w:rPr>
        <w:softHyphen/>
        <w:t>рой на внешние показатели книги, её справочно-иллюстративный материал.</w:t>
      </w:r>
      <w:proofErr w:type="gramEnd"/>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Типы книг (изданий): книга-произведение, книга-сборник, собрание сочинений, периодическая печать, справочные изда</w:t>
      </w:r>
      <w:r w:rsidRPr="00802C21">
        <w:rPr>
          <w:rFonts w:ascii="Times New Roman" w:hAnsi="Times New Roman" w:cs="Times New Roman"/>
          <w:color w:val="000000"/>
        </w:rPr>
        <w:softHyphen/>
        <w:t>ния (справочники, словари, энциклопедии).</w:t>
      </w:r>
      <w:proofErr w:type="gramEnd"/>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Самостоятельный выбор книг на основе рекомендательного списка, алфавитного и тематического каталога. Самостоятель</w:t>
      </w:r>
      <w:r w:rsidRPr="00802C21">
        <w:rPr>
          <w:rFonts w:ascii="Times New Roman" w:hAnsi="Times New Roman" w:cs="Times New Roman"/>
          <w:color w:val="000000"/>
        </w:rPr>
        <w:softHyphen/>
        <w:t>ное пользование соответствующими возрасту словарями и дру</w:t>
      </w:r>
      <w:r w:rsidRPr="00802C21">
        <w:rPr>
          <w:rFonts w:ascii="Times New Roman" w:hAnsi="Times New Roman" w:cs="Times New Roman"/>
          <w:color w:val="000000"/>
        </w:rPr>
        <w:softHyphen/>
        <w:t>гой справочной литературой.</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Работа с текстом художественного произведения.</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Определение особенностей художественного текста: свое</w:t>
      </w:r>
      <w:r w:rsidRPr="00802C21">
        <w:rPr>
          <w:rFonts w:ascii="Times New Roman" w:hAnsi="Times New Roman" w:cs="Times New Roman"/>
          <w:color w:val="000000"/>
        </w:rPr>
        <w:softHyphen/>
        <w:t>образие выразительных средств языка (с помощью учителя). Понимание заглавия произведения, его адекватное соотношение с содержанием.</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Понимание нравственно-эстетического содержания прочи</w:t>
      </w:r>
      <w:r w:rsidRPr="00802C21">
        <w:rPr>
          <w:rFonts w:ascii="Times New Roman" w:hAnsi="Times New Roman" w:cs="Times New Roman"/>
          <w:color w:val="000000"/>
        </w:rPr>
        <w:softHyphen/>
        <w:t>танного произведения, осознание мотивации поведения героев, анализ поступков героев с точки зрения норм морали. Осо</w:t>
      </w:r>
      <w:r w:rsidRPr="00802C21">
        <w:rPr>
          <w:rFonts w:ascii="Times New Roman" w:hAnsi="Times New Roman" w:cs="Times New Roman"/>
          <w:color w:val="000000"/>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802C21">
        <w:rPr>
          <w:rFonts w:ascii="Times New Roman" w:hAnsi="Times New Roman" w:cs="Times New Roman"/>
          <w:color w:val="000000"/>
        </w:rPr>
        <w:softHyphen/>
        <w:t>разительных средств языка (синонимов, антонимов, сравнений, эпитетов), последовательное воспроизведение эпизодов с ис</w:t>
      </w:r>
      <w:r w:rsidRPr="00802C21">
        <w:rPr>
          <w:rFonts w:ascii="Times New Roman" w:hAnsi="Times New Roman" w:cs="Times New Roman"/>
          <w:color w:val="000000"/>
        </w:rPr>
        <w:softHyphen/>
        <w:t>пользованием специфической для данного произведения лекси</w:t>
      </w:r>
      <w:r w:rsidRPr="00802C21">
        <w:rPr>
          <w:rFonts w:ascii="Times New Roman" w:hAnsi="Times New Roman" w:cs="Times New Roman"/>
          <w:color w:val="000000"/>
        </w:rPr>
        <w:softHyphen/>
        <w:t>ки (по вопросам учителя), рассказ по иллюстрациям, пересказ.</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Характеристика героя произведения с использованием худо</w:t>
      </w:r>
      <w:r w:rsidRPr="00802C21">
        <w:rPr>
          <w:rFonts w:ascii="Times New Roman" w:hAnsi="Times New Roman" w:cs="Times New Roman"/>
          <w:color w:val="000000"/>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802C21">
        <w:rPr>
          <w:rFonts w:ascii="Times New Roman" w:hAnsi="Times New Roman" w:cs="Times New Roman"/>
          <w:color w:val="000000"/>
        </w:rPr>
        <w:softHyphen/>
        <w:t>ные через поступки и речь. Выявление авторского отношения к герою на основе анализа текста, авторских помет, имён героев.</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lastRenderedPageBreak/>
        <w:t xml:space="preserve">Освоение разных видов пересказа художественного текста: </w:t>
      </w:r>
      <w:proofErr w:type="gramStart"/>
      <w:r w:rsidRPr="00802C21">
        <w:rPr>
          <w:rFonts w:ascii="Times New Roman" w:hAnsi="Times New Roman" w:cs="Times New Roman"/>
          <w:color w:val="000000"/>
        </w:rPr>
        <w:t>подробный</w:t>
      </w:r>
      <w:proofErr w:type="gramEnd"/>
      <w:r w:rsidRPr="00802C21">
        <w:rPr>
          <w:rFonts w:ascii="Times New Roman" w:hAnsi="Times New Roman" w:cs="Times New Roman"/>
          <w:color w:val="000000"/>
        </w:rPr>
        <w:t xml:space="preserve">, выборочный и краткий (передача основных мыслей). </w:t>
      </w:r>
      <w:proofErr w:type="gramStart"/>
      <w:r w:rsidRPr="00802C21">
        <w:rPr>
          <w:rFonts w:ascii="Times New Roman" w:hAnsi="Times New Roman" w:cs="Times New Roman"/>
          <w:color w:val="000000"/>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802C21">
        <w:rPr>
          <w:rFonts w:ascii="Times New Roman" w:hAnsi="Times New Roman" w:cs="Times New Roman"/>
          <w:color w:val="000000"/>
        </w:rPr>
        <w:softHyphen/>
        <w:t>ваний) и на его основе подробный пересказ всего текста.</w:t>
      </w:r>
      <w:proofErr w:type="gramEnd"/>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Самостоятельный выборочный пересказ по заданному фраг</w:t>
      </w:r>
      <w:r w:rsidRPr="00802C21">
        <w:rPr>
          <w:rFonts w:ascii="Times New Roman" w:hAnsi="Times New Roman" w:cs="Times New Roman"/>
          <w:color w:val="000000"/>
        </w:rPr>
        <w:softHyphen/>
        <w:t>менту: характеристика героя произведения (выбор слов, выраже</w:t>
      </w:r>
      <w:r w:rsidRPr="00802C21">
        <w:rPr>
          <w:rFonts w:ascii="Times New Roman" w:hAnsi="Times New Roman" w:cs="Times New Roman"/>
          <w:color w:val="000000"/>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Развитие наблюдательности при чтении поэтических текстов. Развитие умения предвосхищать (предвидеть) ход развития сю</w:t>
      </w:r>
      <w:r w:rsidRPr="00802C21">
        <w:rPr>
          <w:rFonts w:ascii="Times New Roman" w:hAnsi="Times New Roman" w:cs="Times New Roman"/>
          <w:color w:val="000000"/>
        </w:rPr>
        <w:softHyphen/>
        <w:t>жета, последовательности событий.</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 xml:space="preserve">Работа с </w:t>
      </w:r>
      <w:proofErr w:type="gramStart"/>
      <w:r w:rsidRPr="00802C21">
        <w:rPr>
          <w:rFonts w:ascii="Times New Roman" w:hAnsi="Times New Roman" w:cs="Times New Roman"/>
          <w:b/>
          <w:color w:val="000000"/>
        </w:rPr>
        <w:t>научно-популярным</w:t>
      </w:r>
      <w:proofErr w:type="gramEnd"/>
      <w:r w:rsidRPr="00802C21">
        <w:rPr>
          <w:rFonts w:ascii="Times New Roman" w:hAnsi="Times New Roman" w:cs="Times New Roman"/>
          <w:b/>
          <w:color w:val="000000"/>
        </w:rPr>
        <w:t>, учебными и другими текстами.</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Понимание заглавия произведения, адекватное соотноше</w:t>
      </w:r>
      <w:r w:rsidRPr="00802C21">
        <w:rPr>
          <w:rFonts w:ascii="Times New Roman" w:hAnsi="Times New Roman" w:cs="Times New Roman"/>
          <w:color w:val="000000"/>
        </w:rPr>
        <w:softHyphen/>
        <w:t>ние с его содержанием. Определение особенностей учебного и научно-популярного текстов (передача информации). Знаком</w:t>
      </w:r>
      <w:r w:rsidRPr="00802C21">
        <w:rPr>
          <w:rFonts w:ascii="Times New Roman" w:hAnsi="Times New Roman" w:cs="Times New Roman"/>
          <w:color w:val="000000"/>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802C21">
        <w:rPr>
          <w:rFonts w:ascii="Times New Roman" w:hAnsi="Times New Roman" w:cs="Times New Roman"/>
          <w:color w:val="000000"/>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Осознание диалога как вида речи. Особенности диалогиче</w:t>
      </w:r>
      <w:r w:rsidRPr="00802C21">
        <w:rPr>
          <w:rFonts w:ascii="Times New Roman" w:hAnsi="Times New Roman" w:cs="Times New Roman"/>
          <w:color w:val="000000"/>
        </w:rPr>
        <w:softHyphen/>
        <w:t>ского общения: умение понимать вопросы, отвечать на них и самостоятельно задавать вопросы по тексту; внимательно вы</w:t>
      </w:r>
      <w:r w:rsidRPr="00802C21">
        <w:rPr>
          <w:rFonts w:ascii="Times New Roman" w:hAnsi="Times New Roman" w:cs="Times New Roman"/>
          <w:color w:val="000000"/>
        </w:rPr>
        <w:softHyphen/>
        <w:t>слушивать, не перебивая, собеседника и в вежливой форме вы</w:t>
      </w:r>
      <w:r w:rsidRPr="00802C21">
        <w:rPr>
          <w:rFonts w:ascii="Times New Roman" w:hAnsi="Times New Roman" w:cs="Times New Roman"/>
          <w:color w:val="000000"/>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Работа со словом (распознавать прямое и переносное зна</w:t>
      </w:r>
      <w:r w:rsidRPr="00802C21">
        <w:rPr>
          <w:rFonts w:ascii="Times New Roman" w:hAnsi="Times New Roman" w:cs="Times New Roman"/>
          <w:color w:val="000000"/>
        </w:rPr>
        <w:softHyphen/>
        <w:t>чение слов, их многозначность), целенаправленное пополнение активного словарного запаса. Работа со словарями.</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Умение построить монологическое речевое высказывание не</w:t>
      </w:r>
      <w:r w:rsidRPr="00802C21">
        <w:rPr>
          <w:rFonts w:ascii="Times New Roman" w:hAnsi="Times New Roman" w:cs="Times New Roman"/>
          <w:color w:val="000000"/>
        </w:rPr>
        <w:softHyphen/>
        <w:t>большого объёма с опорой на авторский текст, по предложен</w:t>
      </w:r>
      <w:r w:rsidRPr="00802C21">
        <w:rPr>
          <w:rFonts w:ascii="Times New Roman" w:hAnsi="Times New Roman" w:cs="Times New Roman"/>
          <w:color w:val="000000"/>
        </w:rPr>
        <w:softHyphen/>
        <w:t>ной теме или в форме ответа на вопрос. Формирование грам</w:t>
      </w:r>
      <w:r w:rsidRPr="00802C21">
        <w:rPr>
          <w:rFonts w:ascii="Times New Roman" w:hAnsi="Times New Roman" w:cs="Times New Roman"/>
          <w:color w:val="000000"/>
        </w:rPr>
        <w:softHyphen/>
        <w:t>матически правильной речи, эмоциональной выразительности и содержательности. Отражение основной мысли текста в вы</w:t>
      </w:r>
      <w:r w:rsidRPr="00802C21">
        <w:rPr>
          <w:rFonts w:ascii="Times New Roman" w:hAnsi="Times New Roman" w:cs="Times New Roman"/>
          <w:color w:val="000000"/>
        </w:rPr>
        <w:softHyphen/>
        <w:t>сказывании. Передача содержания прочитанного или прослу</w:t>
      </w:r>
      <w:r w:rsidRPr="00802C21">
        <w:rPr>
          <w:rFonts w:ascii="Times New Roman" w:hAnsi="Times New Roman" w:cs="Times New Roman"/>
          <w:color w:val="000000"/>
        </w:rPr>
        <w:softHyphen/>
        <w:t xml:space="preserve">шанного с учётом специфики научно-популярного, учебного и художественного текстов. </w:t>
      </w:r>
      <w:proofErr w:type="gramStart"/>
      <w:r w:rsidRPr="00802C21">
        <w:rPr>
          <w:rFonts w:ascii="Times New Roman" w:hAnsi="Times New Roman" w:cs="Times New Roman"/>
          <w:color w:val="000000"/>
        </w:rPr>
        <w:t>Передача впечатлений (из повседнев</w:t>
      </w:r>
      <w:r w:rsidRPr="00802C21">
        <w:rPr>
          <w:rFonts w:ascii="Times New Roman" w:hAnsi="Times New Roman" w:cs="Times New Roman"/>
          <w:color w:val="000000"/>
        </w:rPr>
        <w:softHyphen/>
        <w:t>ной жизни, художественного произведения, изобразительного искусства) в рассказе (описание, рассуждение, повествование).</w:t>
      </w:r>
      <w:proofErr w:type="gramEnd"/>
      <w:r w:rsidRPr="00802C21">
        <w:rPr>
          <w:rFonts w:ascii="Times New Roman" w:hAnsi="Times New Roman" w:cs="Times New Roman"/>
          <w:color w:val="000000"/>
        </w:rPr>
        <w:t xml:space="preserve"> Самостоятельное построение плана собственного высказыва</w:t>
      </w:r>
      <w:r w:rsidRPr="00802C21">
        <w:rPr>
          <w:rFonts w:ascii="Times New Roman" w:hAnsi="Times New Roman" w:cs="Times New Roman"/>
          <w:color w:val="000000"/>
        </w:rPr>
        <w:softHyphen/>
        <w:t>ния. Отбор и использование выразительных средств (синонимы, антонимы, сравнения) с учётом особенностей монологического высказывания.</w:t>
      </w:r>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Устное сочинение как продолжение прочитанного произ</w:t>
      </w:r>
      <w:r w:rsidRPr="00802C21">
        <w:rPr>
          <w:rFonts w:ascii="Times New Roman" w:hAnsi="Times New Roman" w:cs="Times New Roman"/>
          <w:color w:val="000000"/>
        </w:rPr>
        <w:softHyphen/>
        <w:t>ведения, отдельных его сюжетных линий, короткий рассказ по рисункам либо на заданную тему.</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lastRenderedPageBreak/>
        <w:t>Письмо (культура письменной речи).</w:t>
      </w:r>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Нормы письменной речи: соответствие содержания заголо</w:t>
      </w:r>
      <w:r w:rsidRPr="00802C21">
        <w:rPr>
          <w:rFonts w:ascii="Times New Roman" w:hAnsi="Times New Roman" w:cs="Times New Roman"/>
          <w:color w:val="000000"/>
        </w:rPr>
        <w:softHyphen/>
        <w:t>вку (отражение темы, места действия, характеров героев), ис</w:t>
      </w:r>
      <w:r w:rsidRPr="00802C21">
        <w:rPr>
          <w:rFonts w:ascii="Times New Roman" w:hAnsi="Times New Roman" w:cs="Times New Roman"/>
          <w:color w:val="000000"/>
        </w:rPr>
        <w:softHyphen/>
        <w:t>пользование в письменной речи выразительных средств языка (синонимы, антонимы, сравнения) в мини-сочинениях (пове</w:t>
      </w:r>
      <w:r w:rsidRPr="00802C21">
        <w:rPr>
          <w:rFonts w:ascii="Times New Roman" w:hAnsi="Times New Roman" w:cs="Times New Roman"/>
          <w:color w:val="000000"/>
        </w:rPr>
        <w:softHyphen/>
        <w:t>ствование, описание, рассуждение), рассказ на заданную тему, отзыв о прочитанной книге.</w:t>
      </w:r>
      <w:proofErr w:type="gramEnd"/>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Круг детского чтения.</w:t>
      </w:r>
    </w:p>
    <w:p w:rsidR="00802C21" w:rsidRPr="00802C21" w:rsidRDefault="00802C21" w:rsidP="00802C21">
      <w:pPr>
        <w:shd w:val="clear" w:color="auto" w:fill="FFFFFF"/>
        <w:spacing w:line="240" w:lineRule="auto"/>
        <w:jc w:val="both"/>
        <w:rPr>
          <w:rFonts w:ascii="Times New Roman" w:hAnsi="Times New Roman" w:cs="Times New Roman"/>
          <w:color w:val="000000"/>
        </w:rPr>
      </w:pPr>
      <w:r w:rsidRPr="00802C21">
        <w:rPr>
          <w:rFonts w:ascii="Times New Roman" w:hAnsi="Times New Roman" w:cs="Times New Roman"/>
          <w:color w:val="000000"/>
        </w:rPr>
        <w:t>Знакомство с культурно-историческим наследием России, с общечеловеческими ценностями.</w:t>
      </w:r>
    </w:p>
    <w:p w:rsidR="00802C21" w:rsidRPr="00802C21" w:rsidRDefault="00802C21" w:rsidP="00802C21">
      <w:pPr>
        <w:shd w:val="clear" w:color="auto" w:fill="FFFFFF"/>
        <w:spacing w:line="240" w:lineRule="auto"/>
        <w:jc w:val="both"/>
        <w:rPr>
          <w:rFonts w:ascii="Times New Roman" w:hAnsi="Times New Roman" w:cs="Times New Roman"/>
          <w:color w:val="000000"/>
        </w:rPr>
      </w:pPr>
      <w:r w:rsidRPr="00802C21">
        <w:rPr>
          <w:rFonts w:ascii="Times New Roman" w:hAnsi="Times New Roman" w:cs="Times New Roman"/>
          <w:color w:val="000000"/>
        </w:rPr>
        <w:t>Произведения устного народного творчества разных наро</w:t>
      </w:r>
      <w:r w:rsidRPr="00802C21">
        <w:rPr>
          <w:rFonts w:ascii="Times New Roman" w:hAnsi="Times New Roman" w:cs="Times New Roman"/>
          <w:color w:val="000000"/>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802C21">
        <w:rPr>
          <w:rFonts w:ascii="Times New Roman" w:hAnsi="Times New Roman" w:cs="Times New Roman"/>
          <w:color w:val="000000"/>
        </w:rPr>
        <w:softHyphen/>
        <w:t>ва, Л.Н. Толстого, А.П. Чехова и других классиков отечествен</w:t>
      </w:r>
      <w:r w:rsidRPr="00802C21">
        <w:rPr>
          <w:rFonts w:ascii="Times New Roman" w:hAnsi="Times New Roman" w:cs="Times New Roman"/>
          <w:color w:val="000000"/>
        </w:rPr>
        <w:softHyphen/>
        <w:t>ной литературы XIX—XX вв., классиков детской литературы, знакомство с произведениями современной отечественной (с учётом многона</w:t>
      </w:r>
      <w:r w:rsidRPr="00802C21">
        <w:rPr>
          <w:rFonts w:ascii="Times New Roman" w:hAnsi="Times New Roman" w:cs="Times New Roman"/>
          <w:color w:val="000000"/>
        </w:rPr>
        <w:softHyphen/>
        <w:t>ционального характера России) и зарубежной литературы, до</w:t>
      </w:r>
      <w:r w:rsidRPr="00802C21">
        <w:rPr>
          <w:rFonts w:ascii="Times New Roman" w:hAnsi="Times New Roman" w:cs="Times New Roman"/>
          <w:color w:val="000000"/>
        </w:rPr>
        <w:softHyphen/>
        <w:t>ступными для восприятия младших школьников.</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Тематика чтения обогащена введением в круг чтения млад</w:t>
      </w:r>
      <w:r w:rsidRPr="00802C21">
        <w:rPr>
          <w:rFonts w:ascii="Times New Roman" w:hAnsi="Times New Roman" w:cs="Times New Roman"/>
          <w:color w:val="000000"/>
        </w:rPr>
        <w:softHyphen/>
        <w:t>ших школьников мифов Древней Греции, житийной литературы и произведений о защитниках и подвижниках Отечества.</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Книги разных видов: художественная, историческая, при</w:t>
      </w:r>
      <w:r w:rsidRPr="00802C21">
        <w:rPr>
          <w:rFonts w:ascii="Times New Roman" w:hAnsi="Times New Roman" w:cs="Times New Roman"/>
          <w:color w:val="000000"/>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802C21" w:rsidRPr="00802C21" w:rsidRDefault="00802C21" w:rsidP="00802C21">
      <w:pPr>
        <w:shd w:val="clear" w:color="auto" w:fill="FFFFFF"/>
        <w:spacing w:after="120" w:line="240" w:lineRule="auto"/>
        <w:jc w:val="both"/>
        <w:rPr>
          <w:rFonts w:ascii="Times New Roman" w:hAnsi="Times New Roman" w:cs="Times New Roman"/>
          <w:color w:val="000000"/>
        </w:rPr>
      </w:pPr>
      <w:proofErr w:type="gramStart"/>
      <w:r w:rsidRPr="00802C21">
        <w:rPr>
          <w:rFonts w:ascii="Times New Roman" w:hAnsi="Times New Roman" w:cs="Times New Roman"/>
          <w:color w:val="000000"/>
        </w:rPr>
        <w:t>Основные темы детского чтения: фольклор разных народов, произведения о Родине, природе, детях, братьях наших мень</w:t>
      </w:r>
      <w:r w:rsidRPr="00802C21">
        <w:rPr>
          <w:rFonts w:ascii="Times New Roman" w:hAnsi="Times New Roman" w:cs="Times New Roman"/>
          <w:color w:val="000000"/>
        </w:rPr>
        <w:softHyphen/>
        <w:t>ших, добре, дружбе, честности, юмористические произведения.</w:t>
      </w:r>
      <w:proofErr w:type="gramEnd"/>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Литературоведческая пропедевтика</w:t>
      </w:r>
      <w:proofErr w:type="gramStart"/>
      <w:r w:rsidRPr="00802C21">
        <w:rPr>
          <w:rFonts w:ascii="Times New Roman" w:hAnsi="Times New Roman" w:cs="Times New Roman"/>
          <w:b/>
          <w:color w:val="000000"/>
        </w:rPr>
        <w:t>.</w:t>
      </w:r>
      <w:proofErr w:type="gramEnd"/>
      <w:r w:rsidRPr="00802C21">
        <w:rPr>
          <w:rFonts w:ascii="Times New Roman" w:hAnsi="Times New Roman" w:cs="Times New Roman"/>
          <w:b/>
          <w:color w:val="000000"/>
        </w:rPr>
        <w:t xml:space="preserve"> </w:t>
      </w:r>
      <w:r w:rsidRPr="00802C21">
        <w:rPr>
          <w:rFonts w:ascii="Times New Roman" w:hAnsi="Times New Roman" w:cs="Times New Roman"/>
          <w:i/>
          <w:iCs/>
          <w:color w:val="000000"/>
        </w:rPr>
        <w:t>(</w:t>
      </w:r>
      <w:proofErr w:type="gramStart"/>
      <w:r w:rsidRPr="00802C21">
        <w:rPr>
          <w:rFonts w:ascii="Times New Roman" w:hAnsi="Times New Roman" w:cs="Times New Roman"/>
          <w:i/>
          <w:iCs/>
          <w:color w:val="000000"/>
        </w:rPr>
        <w:t>п</w:t>
      </w:r>
      <w:proofErr w:type="gramEnd"/>
      <w:r w:rsidRPr="00802C21">
        <w:rPr>
          <w:rFonts w:ascii="Times New Roman" w:hAnsi="Times New Roman" w:cs="Times New Roman"/>
          <w:i/>
          <w:iCs/>
          <w:color w:val="000000"/>
        </w:rPr>
        <w:t>рактическое освоение)</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Нахождение в тексте художественного произведения (с помо</w:t>
      </w:r>
      <w:r w:rsidRPr="00802C21">
        <w:rPr>
          <w:rFonts w:ascii="Times New Roman" w:hAnsi="Times New Roman" w:cs="Times New Roman"/>
          <w:color w:val="000000"/>
        </w:rPr>
        <w:softHyphen/>
        <w:t>щью учителя) средств выразительности: синонимов, антонимов, эпитетов, сравнений, метафор и осмысление их значения.</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Первоначальная ориентировка в литературных понятиях: ху</w:t>
      </w:r>
      <w:r w:rsidRPr="00802C21">
        <w:rPr>
          <w:rFonts w:ascii="Times New Roman" w:hAnsi="Times New Roman" w:cs="Times New Roman"/>
          <w:color w:val="000000"/>
        </w:rPr>
        <w:softHyphen/>
        <w:t>дожественное произведение, искусство слова, автор (рассказчик), сюжет (последовательность событий), тема.</w:t>
      </w:r>
      <w:proofErr w:type="gramEnd"/>
      <w:r w:rsidRPr="00802C21">
        <w:rPr>
          <w:rFonts w:ascii="Times New Roman" w:hAnsi="Times New Roman" w:cs="Times New Roman"/>
          <w:color w:val="000000"/>
        </w:rPr>
        <w:t xml:space="preserve"> Герой произведения: его портрет, речь, поступки, мысли, отношение автора к герою.</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Общее представление об особенностях построения разных видов рассказывания: повествования (рассказ), описания (пей</w:t>
      </w:r>
      <w:r w:rsidRPr="00802C21">
        <w:rPr>
          <w:rFonts w:ascii="Times New Roman" w:hAnsi="Times New Roman" w:cs="Times New Roman"/>
          <w:color w:val="000000"/>
        </w:rPr>
        <w:softHyphen/>
        <w:t>заж, портрет, интерьер), рассуждения (монолог героя, диалог героев).</w:t>
      </w:r>
      <w:proofErr w:type="gramEnd"/>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Сравнение прозаической и стихотворной речи (узнавание, различение), выделение особенностей стихотворного произве</w:t>
      </w:r>
      <w:r w:rsidRPr="00802C21">
        <w:rPr>
          <w:rFonts w:ascii="Times New Roman" w:hAnsi="Times New Roman" w:cs="Times New Roman"/>
          <w:color w:val="000000"/>
        </w:rPr>
        <w:softHyphen/>
        <w:t>дения (ритм, рифма).</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t>Фольклорные и авторские художественные произведения (их различение).</w:t>
      </w:r>
    </w:p>
    <w:p w:rsidR="00802C21" w:rsidRPr="00802C21" w:rsidRDefault="00802C21" w:rsidP="00802C21">
      <w:pPr>
        <w:shd w:val="clear" w:color="auto" w:fill="FFFFFF"/>
        <w:spacing w:line="240" w:lineRule="auto"/>
        <w:ind w:firstLine="567"/>
        <w:jc w:val="both"/>
        <w:rPr>
          <w:rFonts w:ascii="Times New Roman" w:hAnsi="Times New Roman" w:cs="Times New Roman"/>
          <w:color w:val="000000"/>
        </w:rPr>
      </w:pPr>
      <w:r w:rsidRPr="00802C21">
        <w:rPr>
          <w:rFonts w:ascii="Times New Roman" w:hAnsi="Times New Roman" w:cs="Times New Roman"/>
          <w:color w:val="000000"/>
        </w:rPr>
        <w:lastRenderedPageBreak/>
        <w:t xml:space="preserve">Жанровое разнообразие произведений. </w:t>
      </w:r>
      <w:proofErr w:type="gramStart"/>
      <w:r w:rsidRPr="00802C21">
        <w:rPr>
          <w:rFonts w:ascii="Times New Roman" w:hAnsi="Times New Roman" w:cs="Times New Roman"/>
          <w:color w:val="000000"/>
        </w:rPr>
        <w:t xml:space="preserve">Малые фольклорные формы (колыбельные песни, </w:t>
      </w:r>
      <w:proofErr w:type="spellStart"/>
      <w:r w:rsidRPr="00802C21">
        <w:rPr>
          <w:rFonts w:ascii="Times New Roman" w:hAnsi="Times New Roman" w:cs="Times New Roman"/>
          <w:color w:val="000000"/>
        </w:rPr>
        <w:t>потешки</w:t>
      </w:r>
      <w:proofErr w:type="spellEnd"/>
      <w:r w:rsidRPr="00802C21">
        <w:rPr>
          <w:rFonts w:ascii="Times New Roman" w:hAnsi="Times New Roman" w:cs="Times New Roman"/>
          <w:color w:val="000000"/>
        </w:rPr>
        <w:t>, пословицы, поговорки, загадки): узнавание, различение, определение основного смыс</w:t>
      </w:r>
      <w:r w:rsidRPr="00802C21">
        <w:rPr>
          <w:rFonts w:ascii="Times New Roman" w:hAnsi="Times New Roman" w:cs="Times New Roman"/>
          <w:color w:val="000000"/>
        </w:rPr>
        <w:softHyphen/>
        <w:t>ла.</w:t>
      </w:r>
      <w:proofErr w:type="gramEnd"/>
      <w:r w:rsidRPr="00802C21">
        <w:rPr>
          <w:rFonts w:ascii="Times New Roman" w:hAnsi="Times New Roman" w:cs="Times New Roman"/>
          <w:color w:val="000000"/>
        </w:rPr>
        <w:t xml:space="preserve"> Сказки о животных, бытовые, волшебные. Художественные особенности сказок: лексика, построение (композиция). Лите</w:t>
      </w:r>
      <w:r w:rsidRPr="00802C21">
        <w:rPr>
          <w:rFonts w:ascii="Times New Roman" w:hAnsi="Times New Roman" w:cs="Times New Roman"/>
          <w:color w:val="000000"/>
        </w:rPr>
        <w:softHyphen/>
        <w:t xml:space="preserve">ратурная (авторская) </w:t>
      </w:r>
      <w:proofErr w:type="spellStart"/>
      <w:r w:rsidRPr="00802C21">
        <w:rPr>
          <w:rFonts w:ascii="Times New Roman" w:hAnsi="Times New Roman" w:cs="Times New Roman"/>
          <w:color w:val="000000"/>
        </w:rPr>
        <w:t>сказка</w:t>
      </w:r>
      <w:proofErr w:type="gramStart"/>
      <w:r w:rsidRPr="00802C21">
        <w:rPr>
          <w:rFonts w:ascii="Times New Roman" w:hAnsi="Times New Roman" w:cs="Times New Roman"/>
          <w:color w:val="000000"/>
        </w:rPr>
        <w:t>.Р</w:t>
      </w:r>
      <w:proofErr w:type="gramEnd"/>
      <w:r w:rsidRPr="00802C21">
        <w:rPr>
          <w:rFonts w:ascii="Times New Roman" w:hAnsi="Times New Roman" w:cs="Times New Roman"/>
          <w:color w:val="000000"/>
        </w:rPr>
        <w:t>ассказ</w:t>
      </w:r>
      <w:proofErr w:type="spellEnd"/>
      <w:r w:rsidRPr="00802C21">
        <w:rPr>
          <w:rFonts w:ascii="Times New Roman" w:hAnsi="Times New Roman" w:cs="Times New Roman"/>
          <w:color w:val="000000"/>
        </w:rPr>
        <w:t>, стихотворение, басня — общее представление о жан</w:t>
      </w:r>
      <w:r w:rsidRPr="00802C21">
        <w:rPr>
          <w:rFonts w:ascii="Times New Roman" w:hAnsi="Times New Roman" w:cs="Times New Roman"/>
          <w:color w:val="000000"/>
        </w:rPr>
        <w:softHyphen/>
        <w:t>ре, наблюдение за особенностями построения и выразительны</w:t>
      </w:r>
      <w:r w:rsidRPr="00802C21">
        <w:rPr>
          <w:rFonts w:ascii="Times New Roman" w:hAnsi="Times New Roman" w:cs="Times New Roman"/>
          <w:color w:val="000000"/>
        </w:rPr>
        <w:softHyphen/>
        <w:t>ми средствами.</w:t>
      </w:r>
    </w:p>
    <w:p w:rsidR="00802C21" w:rsidRPr="00802C21" w:rsidRDefault="00802C21" w:rsidP="00802C21">
      <w:pPr>
        <w:shd w:val="clear" w:color="auto" w:fill="FFFFFF"/>
        <w:spacing w:line="240" w:lineRule="auto"/>
        <w:jc w:val="both"/>
        <w:rPr>
          <w:rFonts w:ascii="Times New Roman" w:hAnsi="Times New Roman" w:cs="Times New Roman"/>
          <w:b/>
          <w:color w:val="000000"/>
        </w:rPr>
      </w:pPr>
      <w:r w:rsidRPr="00802C21">
        <w:rPr>
          <w:rFonts w:ascii="Times New Roman" w:hAnsi="Times New Roman" w:cs="Times New Roman"/>
          <w:b/>
          <w:color w:val="000000"/>
        </w:rPr>
        <w:t>Творческая деятельность обучающихся</w:t>
      </w:r>
      <w:proofErr w:type="gramStart"/>
      <w:r w:rsidRPr="00802C21">
        <w:rPr>
          <w:rFonts w:ascii="Times New Roman" w:hAnsi="Times New Roman" w:cs="Times New Roman"/>
          <w:b/>
          <w:color w:val="000000"/>
        </w:rPr>
        <w:t>.</w:t>
      </w:r>
      <w:r w:rsidRPr="00802C21">
        <w:rPr>
          <w:rFonts w:ascii="Times New Roman" w:hAnsi="Times New Roman" w:cs="Times New Roman"/>
          <w:color w:val="000000"/>
        </w:rPr>
        <w:t>(</w:t>
      </w:r>
      <w:proofErr w:type="gramEnd"/>
      <w:r w:rsidRPr="00802C21">
        <w:rPr>
          <w:rFonts w:ascii="Times New Roman" w:hAnsi="Times New Roman" w:cs="Times New Roman"/>
          <w:color w:val="000000"/>
        </w:rPr>
        <w:t>на основе литературных произведений)</w:t>
      </w:r>
    </w:p>
    <w:p w:rsidR="00802C21" w:rsidRPr="00802C21" w:rsidRDefault="00802C21" w:rsidP="00802C21">
      <w:pPr>
        <w:shd w:val="clear" w:color="auto" w:fill="FFFFFF"/>
        <w:spacing w:after="120" w:line="240" w:lineRule="auto"/>
        <w:ind w:firstLine="567"/>
        <w:jc w:val="both"/>
        <w:rPr>
          <w:rFonts w:ascii="Times New Roman" w:hAnsi="Times New Roman" w:cs="Times New Roman"/>
          <w:color w:val="000000"/>
        </w:rPr>
      </w:pPr>
      <w:proofErr w:type="gramStart"/>
      <w:r w:rsidRPr="00802C21">
        <w:rPr>
          <w:rFonts w:ascii="Times New Roman" w:hAnsi="Times New Roman" w:cs="Times New Roman"/>
          <w:color w:val="000000"/>
        </w:rPr>
        <w:t>Интерпретация текста литературного произведения в творче</w:t>
      </w:r>
      <w:r w:rsidRPr="00802C21">
        <w:rPr>
          <w:rFonts w:ascii="Times New Roman" w:hAnsi="Times New Roman" w:cs="Times New Roman"/>
          <w:color w:val="000000"/>
        </w:rPr>
        <w:softHyphen/>
        <w:t>ской деятельности учащихся: чтение по ролям, инсценирование, драматизация, устное словесное рисование, знакомство с раз</w:t>
      </w:r>
      <w:r w:rsidRPr="00802C21">
        <w:rPr>
          <w:rFonts w:ascii="Times New Roman" w:hAnsi="Times New Roman" w:cs="Times New Roman"/>
          <w:color w:val="000000"/>
        </w:rPr>
        <w:softHyphen/>
        <w:t>личными способами работы с деформированным текстом и ис</w:t>
      </w:r>
      <w:r w:rsidRPr="00802C21">
        <w:rPr>
          <w:rFonts w:ascii="Times New Roman" w:hAnsi="Times New Roman" w:cs="Times New Roman"/>
          <w:color w:val="000000"/>
        </w:rPr>
        <w:softHyphen/>
        <w:t>пользование их (установление причинно-следственных связей, последовательности событий, изложение с элементами сочине</w:t>
      </w:r>
      <w:r w:rsidRPr="00802C21">
        <w:rPr>
          <w:rFonts w:ascii="Times New Roman" w:hAnsi="Times New Roman" w:cs="Times New Roman"/>
          <w:color w:val="000000"/>
        </w:rPr>
        <w:softHyphen/>
        <w:t>ния, создание собственного текста на основе художественного произведения (текст по аналогии), репродукций картин худож</w:t>
      </w:r>
      <w:r w:rsidRPr="00802C21">
        <w:rPr>
          <w:rFonts w:ascii="Times New Roman" w:hAnsi="Times New Roman" w:cs="Times New Roman"/>
          <w:color w:val="000000"/>
        </w:rPr>
        <w:softHyphen/>
        <w:t>ников, по серии иллюстраций к произведению или на основе личного опыта).</w:t>
      </w:r>
      <w:proofErr w:type="gramEnd"/>
      <w:r w:rsidRPr="00802C21">
        <w:rPr>
          <w:rFonts w:ascii="Times New Roman" w:hAnsi="Times New Roman" w:cs="Times New Roman"/>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02C21">
        <w:rPr>
          <w:rFonts w:ascii="Times New Roman" w:hAnsi="Times New Roman" w:cs="Times New Roman"/>
          <w:color w:val="000000"/>
        </w:rPr>
        <w:softHyphen/>
        <w:t>тературные произведения, созвучные своему эмоциональному настрою, объяснять свой выбор.</w:t>
      </w:r>
    </w:p>
    <w:p w:rsidR="003654AB" w:rsidRDefault="003654AB">
      <w:pPr>
        <w:rPr>
          <w:rFonts w:ascii="Times New Roman" w:hAnsi="Times New Roman" w:cs="Times New Roman"/>
          <w:color w:val="000000"/>
        </w:rPr>
      </w:pPr>
      <w:r>
        <w:rPr>
          <w:rFonts w:ascii="Times New Roman" w:hAnsi="Times New Roman" w:cs="Times New Roman"/>
          <w:color w:val="000000"/>
        </w:rPr>
        <w:br w:type="page"/>
      </w:r>
    </w:p>
    <w:p w:rsidR="00CF4EFF" w:rsidRPr="00802C21" w:rsidRDefault="00CF4EFF" w:rsidP="00802C21">
      <w:pPr>
        <w:autoSpaceDE w:val="0"/>
        <w:autoSpaceDN w:val="0"/>
        <w:adjustRightInd w:val="0"/>
        <w:spacing w:after="0" w:line="240" w:lineRule="auto"/>
        <w:jc w:val="center"/>
        <w:rPr>
          <w:rFonts w:ascii="Times New Roman" w:hAnsi="Times New Roman" w:cs="Times New Roman"/>
          <w:color w:val="000000"/>
        </w:rPr>
      </w:pPr>
      <w:r w:rsidRPr="00802C21">
        <w:rPr>
          <w:rFonts w:ascii="Times New Roman" w:hAnsi="Times New Roman" w:cs="Times New Roman"/>
          <w:color w:val="000000"/>
        </w:rPr>
        <w:lastRenderedPageBreak/>
        <w:t>Календарно</w:t>
      </w:r>
      <w:r w:rsidR="006D32AB" w:rsidRPr="00802C21">
        <w:rPr>
          <w:rFonts w:ascii="Times New Roman" w:hAnsi="Times New Roman" w:cs="Times New Roman"/>
          <w:color w:val="000000"/>
        </w:rPr>
        <w:t>-</w:t>
      </w:r>
      <w:r w:rsidRPr="00802C21">
        <w:rPr>
          <w:rFonts w:ascii="Times New Roman" w:hAnsi="Times New Roman" w:cs="Times New Roman"/>
          <w:color w:val="000000"/>
        </w:rPr>
        <w:t>тематическое планирование по литературному чтению</w:t>
      </w:r>
      <w:r w:rsidR="006D32AB" w:rsidRPr="00802C21">
        <w:rPr>
          <w:rFonts w:ascii="Times New Roman" w:hAnsi="Times New Roman" w:cs="Times New Roman"/>
          <w:color w:val="000000"/>
        </w:rPr>
        <w:t xml:space="preserve"> 3 класс</w:t>
      </w:r>
    </w:p>
    <w:tbl>
      <w:tblPr>
        <w:tblStyle w:val="a5"/>
        <w:tblW w:w="14176" w:type="dxa"/>
        <w:tblInd w:w="-318" w:type="dxa"/>
        <w:tblLayout w:type="fixed"/>
        <w:tblLook w:val="0000"/>
      </w:tblPr>
      <w:tblGrid>
        <w:gridCol w:w="568"/>
        <w:gridCol w:w="568"/>
        <w:gridCol w:w="568"/>
        <w:gridCol w:w="1748"/>
        <w:gridCol w:w="1936"/>
        <w:gridCol w:w="1418"/>
        <w:gridCol w:w="2409"/>
        <w:gridCol w:w="3402"/>
        <w:gridCol w:w="1559"/>
      </w:tblGrid>
      <w:tr w:rsidR="007C3F9B" w:rsidRPr="00943B4B" w:rsidTr="00BC16DA">
        <w:trPr>
          <w:trHeight w:val="411"/>
        </w:trPr>
        <w:tc>
          <w:tcPr>
            <w:tcW w:w="568" w:type="dxa"/>
            <w:vMerge w:val="restart"/>
          </w:tcPr>
          <w:p w:rsidR="007C3F9B" w:rsidRPr="00943B4B" w:rsidRDefault="007C3F9B" w:rsidP="00802C21">
            <w:pPr>
              <w:autoSpaceDE w:val="0"/>
              <w:autoSpaceDN w:val="0"/>
              <w:adjustRightInd w:val="0"/>
              <w:ind w:right="-108" w:hanging="108"/>
              <w:rPr>
                <w:rFonts w:ascii="Times New Roman" w:hAnsi="Times New Roman" w:cs="Times New Roman"/>
                <w:b/>
                <w:bCs/>
                <w:i/>
                <w:iCs/>
                <w:sz w:val="20"/>
                <w:szCs w:val="20"/>
              </w:rPr>
            </w:pPr>
            <w:r>
              <w:rPr>
                <w:rFonts w:ascii="Times New Roman" w:hAnsi="Times New Roman" w:cs="Times New Roman"/>
                <w:b/>
                <w:bCs/>
                <w:i/>
                <w:iCs/>
                <w:sz w:val="20"/>
                <w:szCs w:val="20"/>
              </w:rPr>
              <w:t>№</w:t>
            </w:r>
          </w:p>
        </w:tc>
        <w:tc>
          <w:tcPr>
            <w:tcW w:w="1136" w:type="dxa"/>
            <w:gridSpan w:val="2"/>
          </w:tcPr>
          <w:p w:rsidR="007C3F9B" w:rsidRPr="00943B4B" w:rsidRDefault="007C3F9B" w:rsidP="00802C21">
            <w:pPr>
              <w:autoSpaceDE w:val="0"/>
              <w:autoSpaceDN w:val="0"/>
              <w:adjustRightInd w:val="0"/>
              <w:ind w:right="-108" w:hanging="108"/>
              <w:rPr>
                <w:rFonts w:ascii="Times New Roman" w:hAnsi="Times New Roman" w:cs="Times New Roman"/>
                <w:sz w:val="20"/>
                <w:szCs w:val="20"/>
                <w:lang w:val="en-US"/>
              </w:rPr>
            </w:pPr>
            <w:r w:rsidRPr="00943B4B">
              <w:rPr>
                <w:rFonts w:ascii="Times New Roman" w:hAnsi="Times New Roman" w:cs="Times New Roman"/>
                <w:b/>
                <w:bCs/>
                <w:i/>
                <w:iCs/>
                <w:sz w:val="20"/>
                <w:szCs w:val="20"/>
              </w:rPr>
              <w:t>Дата</w:t>
            </w:r>
            <w:r w:rsidRPr="00943B4B">
              <w:rPr>
                <w:rFonts w:ascii="Times New Roman" w:hAnsi="Times New Roman" w:cs="Times New Roman"/>
                <w:sz w:val="20"/>
                <w:szCs w:val="20"/>
              </w:rPr>
              <w:t xml:space="preserve">    </w:t>
            </w:r>
          </w:p>
        </w:tc>
        <w:tc>
          <w:tcPr>
            <w:tcW w:w="1748" w:type="dxa"/>
            <w:vMerge w:val="restart"/>
          </w:tcPr>
          <w:p w:rsidR="007C3F9B" w:rsidRPr="00943B4B" w:rsidRDefault="007C3F9B" w:rsidP="00802C21">
            <w:pPr>
              <w:autoSpaceDE w:val="0"/>
              <w:autoSpaceDN w:val="0"/>
              <w:adjustRightInd w:val="0"/>
              <w:ind w:left="-108" w:right="-108"/>
              <w:jc w:val="center"/>
              <w:rPr>
                <w:rFonts w:ascii="Times New Roman" w:hAnsi="Times New Roman" w:cs="Times New Roman"/>
                <w:b/>
                <w:bCs/>
                <w:i/>
                <w:iCs/>
                <w:sz w:val="20"/>
                <w:szCs w:val="20"/>
              </w:rPr>
            </w:pPr>
            <w:r w:rsidRPr="00943B4B">
              <w:rPr>
                <w:rFonts w:ascii="Times New Roman" w:hAnsi="Times New Roman" w:cs="Times New Roman"/>
                <w:b/>
                <w:bCs/>
                <w:i/>
                <w:iCs/>
                <w:sz w:val="20"/>
                <w:szCs w:val="20"/>
              </w:rPr>
              <w:t>Тема урока</w:t>
            </w:r>
          </w:p>
          <w:p w:rsidR="007C3F9B" w:rsidRPr="00943B4B" w:rsidRDefault="007C3F9B" w:rsidP="00802C21">
            <w:pPr>
              <w:autoSpaceDE w:val="0"/>
              <w:autoSpaceDN w:val="0"/>
              <w:adjustRightInd w:val="0"/>
              <w:ind w:left="-108" w:right="-108"/>
              <w:jc w:val="center"/>
              <w:rPr>
                <w:rFonts w:ascii="Times New Roman" w:hAnsi="Times New Roman" w:cs="Times New Roman"/>
                <w:sz w:val="20"/>
                <w:szCs w:val="20"/>
                <w:lang w:val="en-US"/>
              </w:rPr>
            </w:pPr>
          </w:p>
        </w:tc>
        <w:tc>
          <w:tcPr>
            <w:tcW w:w="1936" w:type="dxa"/>
            <w:vMerge w:val="restart"/>
          </w:tcPr>
          <w:p w:rsidR="007C3F9B" w:rsidRPr="00943B4B" w:rsidRDefault="007C3F9B" w:rsidP="00802C21">
            <w:pPr>
              <w:autoSpaceDE w:val="0"/>
              <w:autoSpaceDN w:val="0"/>
              <w:adjustRightInd w:val="0"/>
              <w:ind w:left="-108" w:right="-108" w:firstLine="10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Решаемые проблемы</w:t>
            </w:r>
          </w:p>
        </w:tc>
        <w:tc>
          <w:tcPr>
            <w:tcW w:w="8788" w:type="dxa"/>
            <w:gridSpan w:val="4"/>
          </w:tcPr>
          <w:p w:rsidR="007C3F9B" w:rsidRPr="00943B4B" w:rsidRDefault="007C3F9B" w:rsidP="00802C21">
            <w:pPr>
              <w:autoSpaceDE w:val="0"/>
              <w:autoSpaceDN w:val="0"/>
              <w:adjustRightInd w:val="0"/>
              <w:jc w:val="center"/>
              <w:rPr>
                <w:rFonts w:ascii="Times New Roman" w:hAnsi="Times New Roman" w:cs="Times New Roman"/>
                <w:sz w:val="20"/>
                <w:szCs w:val="20"/>
              </w:rPr>
            </w:pPr>
            <w:r w:rsidRPr="00943B4B">
              <w:rPr>
                <w:rFonts w:ascii="Times New Roman" w:hAnsi="Times New Roman" w:cs="Times New Roman"/>
                <w:b/>
                <w:bCs/>
                <w:i/>
                <w:iCs/>
                <w:sz w:val="20"/>
                <w:szCs w:val="20"/>
              </w:rPr>
              <w:t>Планируемые результаты (в соответствии с ФГОС)</w:t>
            </w:r>
          </w:p>
        </w:tc>
      </w:tr>
      <w:tr w:rsidR="007C3F9B" w:rsidRPr="00943B4B" w:rsidTr="00BC16DA">
        <w:trPr>
          <w:trHeight w:val="456"/>
        </w:trPr>
        <w:tc>
          <w:tcPr>
            <w:tcW w:w="568" w:type="dxa"/>
            <w:vMerge/>
          </w:tcPr>
          <w:p w:rsidR="007C3F9B" w:rsidRPr="00943B4B" w:rsidRDefault="007C3F9B" w:rsidP="00802C21">
            <w:pPr>
              <w:autoSpaceDE w:val="0"/>
              <w:autoSpaceDN w:val="0"/>
              <w:adjustRightInd w:val="0"/>
              <w:rPr>
                <w:rFonts w:ascii="Times New Roman" w:hAnsi="Times New Roman" w:cs="Times New Roman"/>
                <w:sz w:val="20"/>
                <w:szCs w:val="20"/>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план</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факт</w:t>
            </w:r>
          </w:p>
        </w:tc>
        <w:tc>
          <w:tcPr>
            <w:tcW w:w="1748" w:type="dxa"/>
            <w:vMerge/>
          </w:tcPr>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c>
          <w:tcPr>
            <w:tcW w:w="1936" w:type="dxa"/>
            <w:vMerge/>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p>
        </w:tc>
        <w:tc>
          <w:tcPr>
            <w:tcW w:w="1418" w:type="dxa"/>
          </w:tcPr>
          <w:p w:rsidR="007C3F9B" w:rsidRPr="00943B4B" w:rsidRDefault="007C3F9B" w:rsidP="00802C21">
            <w:pPr>
              <w:autoSpaceDE w:val="0"/>
              <w:autoSpaceDN w:val="0"/>
              <w:adjustRightInd w:val="0"/>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Понятия</w:t>
            </w:r>
          </w:p>
        </w:tc>
        <w:tc>
          <w:tcPr>
            <w:tcW w:w="2409" w:type="dxa"/>
          </w:tcPr>
          <w:p w:rsidR="007C3F9B" w:rsidRPr="00943B4B" w:rsidRDefault="007C3F9B" w:rsidP="00802C21">
            <w:pPr>
              <w:autoSpaceDE w:val="0"/>
              <w:autoSpaceDN w:val="0"/>
              <w:adjustRightInd w:val="0"/>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Предметные результаты</w:t>
            </w:r>
          </w:p>
        </w:tc>
        <w:tc>
          <w:tcPr>
            <w:tcW w:w="3402" w:type="dxa"/>
          </w:tcPr>
          <w:p w:rsidR="007C3F9B" w:rsidRPr="00943B4B" w:rsidRDefault="007C3F9B" w:rsidP="00802C21">
            <w:pPr>
              <w:autoSpaceDE w:val="0"/>
              <w:autoSpaceDN w:val="0"/>
              <w:adjustRightInd w:val="0"/>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Метапредметные </w:t>
            </w:r>
          </w:p>
        </w:tc>
        <w:tc>
          <w:tcPr>
            <w:tcW w:w="1559" w:type="dxa"/>
          </w:tcPr>
          <w:p w:rsidR="007C3F9B" w:rsidRPr="00943B4B" w:rsidRDefault="007C3F9B" w:rsidP="00802C21">
            <w:pPr>
              <w:autoSpaceDE w:val="0"/>
              <w:autoSpaceDN w:val="0"/>
              <w:adjustRightInd w:val="0"/>
              <w:ind w:left="-108" w:right="-108"/>
              <w:jc w:val="center"/>
              <w:rPr>
                <w:rFonts w:ascii="Times New Roman" w:hAnsi="Times New Roman" w:cs="Times New Roman"/>
                <w:b/>
                <w:bCs/>
                <w:i/>
                <w:iCs/>
                <w:sz w:val="20"/>
                <w:szCs w:val="20"/>
              </w:rPr>
            </w:pPr>
            <w:r w:rsidRPr="00943B4B">
              <w:rPr>
                <w:rFonts w:ascii="Times New Roman" w:hAnsi="Times New Roman" w:cs="Times New Roman"/>
                <w:b/>
                <w:bCs/>
                <w:i/>
                <w:iCs/>
                <w:sz w:val="20"/>
                <w:szCs w:val="20"/>
              </w:rPr>
              <w:t>Личностные</w:t>
            </w:r>
          </w:p>
          <w:p w:rsidR="007C3F9B" w:rsidRPr="00943B4B" w:rsidRDefault="007C3F9B" w:rsidP="00802C21">
            <w:pPr>
              <w:autoSpaceDE w:val="0"/>
              <w:autoSpaceDN w:val="0"/>
              <w:adjustRightInd w:val="0"/>
              <w:ind w:left="-108" w:right="-108"/>
              <w:jc w:val="center"/>
              <w:rPr>
                <w:rFonts w:ascii="Times New Roman" w:hAnsi="Times New Roman" w:cs="Times New Roman"/>
                <w:b/>
                <w:bCs/>
                <w:i/>
                <w:iCs/>
                <w:sz w:val="20"/>
                <w:szCs w:val="20"/>
              </w:rPr>
            </w:pPr>
            <w:r w:rsidRPr="00943B4B">
              <w:rPr>
                <w:rFonts w:ascii="Times New Roman" w:hAnsi="Times New Roman" w:cs="Times New Roman"/>
                <w:b/>
                <w:bCs/>
                <w:i/>
                <w:iCs/>
                <w:sz w:val="20"/>
                <w:szCs w:val="20"/>
                <w:lang w:val="en-US"/>
              </w:rPr>
              <w:t xml:space="preserve"> </w:t>
            </w:r>
            <w:r w:rsidRPr="00943B4B">
              <w:rPr>
                <w:rFonts w:ascii="Times New Roman" w:hAnsi="Times New Roman" w:cs="Times New Roman"/>
                <w:b/>
                <w:bCs/>
                <w:i/>
                <w:iCs/>
                <w:sz w:val="20"/>
                <w:szCs w:val="20"/>
              </w:rPr>
              <w:t>результаты</w:t>
            </w:r>
          </w:p>
        </w:tc>
      </w:tr>
      <w:tr w:rsidR="007C3F9B" w:rsidRPr="00943B4B" w:rsidTr="00BC16DA">
        <w:trPr>
          <w:trHeight w:val="1"/>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rPr>
            </w:pPr>
            <w:r w:rsidRPr="00943B4B">
              <w:rPr>
                <w:rFonts w:ascii="Times New Roman" w:hAnsi="Times New Roman" w:cs="Times New Roman"/>
                <w:b/>
                <w:bCs/>
                <w:i/>
                <w:iCs/>
                <w:sz w:val="20"/>
                <w:szCs w:val="20"/>
              </w:rPr>
              <w:t xml:space="preserve">   Самое великое чудо на свете  </w:t>
            </w:r>
          </w:p>
        </w:tc>
      </w:tr>
      <w:tr w:rsidR="007C3F9B" w:rsidRPr="00943B4B" w:rsidTr="00BC16DA">
        <w:trPr>
          <w:trHeight w:val="3275"/>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учебником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3клаcc.</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Рукописные книги Древней Руси. Подготовка сообщения на основе статьи учебника.</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Первопечатник  Иван Федоров.  Подготовка сообщения о первопечатнике  Иване Федорове</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Зачем нужен по литературному чтению  учебник?  Какое чудо  считаете самым удивительным?  Какие книги называют рукописными?  Как создавалась первая русская печатня?  Почему царь Иван Васильевич решил построить печатный двор?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Словарь,  система условных обозначений,  содержание,  рукописная,  книга</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заставка,  концовка,  переплёт,  пергамент,  монах,  летопись,  посох,  </w:t>
            </w:r>
            <w:proofErr w:type="spellStart"/>
            <w:r w:rsidRPr="00943B4B">
              <w:rPr>
                <w:rFonts w:ascii="Times New Roman" w:hAnsi="Times New Roman" w:cs="Times New Roman"/>
                <w:sz w:val="20"/>
                <w:szCs w:val="20"/>
              </w:rPr>
              <w:t>друкарь</w:t>
            </w:r>
            <w:proofErr w:type="spellEnd"/>
            <w:r w:rsidRPr="00943B4B">
              <w:rPr>
                <w:rFonts w:ascii="Times New Roman" w:hAnsi="Times New Roman" w:cs="Times New Roman"/>
                <w:sz w:val="20"/>
                <w:szCs w:val="20"/>
              </w:rPr>
              <w:t>,  напраслины</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Работа с учебником,  (знакомство с условными обозначениями,  содержанием учебника,  словарем.) Научится самостоятельно выбирать интересующуюся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литературу,  пользоваться справочными источниками для понимания и получения  дополнительной информации,  находить и обобщать необходимую информацию в книге.</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ориентироваться в учебнике;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 поиск и выделение необходимой информаци</w:t>
            </w:r>
            <w:proofErr w:type="gramStart"/>
            <w:r w:rsidRPr="00943B4B">
              <w:rPr>
                <w:rFonts w:ascii="Times New Roman" w:hAnsi="Times New Roman" w:cs="Times New Roman"/>
                <w:sz w:val="20"/>
                <w:szCs w:val="20"/>
              </w:rPr>
              <w:t>и(</w:t>
            </w:r>
            <w:proofErr w:type="gramEnd"/>
            <w:r w:rsidRPr="00943B4B">
              <w:rPr>
                <w:rFonts w:ascii="Times New Roman" w:hAnsi="Times New Roman" w:cs="Times New Roman"/>
                <w:sz w:val="20"/>
                <w:szCs w:val="20"/>
              </w:rPr>
              <w:t>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 задавать вопросы,  обращаться за помощью.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Целостное отношение к книге.</w:t>
            </w:r>
          </w:p>
        </w:tc>
      </w:tr>
      <w:tr w:rsidR="007C3F9B" w:rsidRPr="00943B4B" w:rsidTr="00BC16DA">
        <w:trPr>
          <w:trHeight w:val="1709"/>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2C3A44">
            <w:pPr>
              <w:autoSpaceDE w:val="0"/>
              <w:autoSpaceDN w:val="0"/>
              <w:adjustRightInd w:val="0"/>
              <w:ind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«Самое великое чудо»</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Тест №1</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книгу называют великим чудом?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типография</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придумывать рассказы о книге,  используя различные  источники информации</w:t>
            </w:r>
          </w:p>
        </w:tc>
        <w:tc>
          <w:tcPr>
            <w:tcW w:w="3402" w:type="dxa"/>
          </w:tcPr>
          <w:p w:rsidR="007C3F9B" w:rsidRPr="00943B4B" w:rsidRDefault="007C3F9B" w:rsidP="00802C21">
            <w:pPr>
              <w:autoSpaceDE w:val="0"/>
              <w:autoSpaceDN w:val="0"/>
              <w:adjustRightInd w:val="0"/>
              <w:rPr>
                <w:rFonts w:ascii="Times New Roman" w:hAnsi="Times New Roman" w:cs="Times New Roman"/>
                <w:color w:val="000000"/>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000000"/>
                <w:sz w:val="20"/>
                <w:szCs w:val="20"/>
              </w:rPr>
              <w:t xml:space="preserve">выделять и формулировать то,  что уже усвоено и что еще нужно </w:t>
            </w:r>
            <w:proofErr w:type="gramStart"/>
            <w:r w:rsidRPr="00943B4B">
              <w:rPr>
                <w:rFonts w:ascii="Times New Roman" w:hAnsi="Times New Roman" w:cs="Times New Roman"/>
                <w:color w:val="000000"/>
                <w:sz w:val="20"/>
                <w:szCs w:val="20"/>
              </w:rPr>
              <w:t>усвоить</w:t>
            </w:r>
            <w:proofErr w:type="gramEnd"/>
            <w:r w:rsidRPr="00943B4B">
              <w:rPr>
                <w:rFonts w:ascii="Times New Roman" w:hAnsi="Times New Roman" w:cs="Times New Roman"/>
                <w:color w:val="000000"/>
                <w:sz w:val="20"/>
                <w:szCs w:val="20"/>
              </w:rPr>
              <w:t>,  определять качество и уровня усвоения;</w:t>
            </w:r>
          </w:p>
          <w:p w:rsidR="007C3F9B" w:rsidRPr="00943B4B" w:rsidRDefault="007C3F9B" w:rsidP="00802C21">
            <w:pPr>
              <w:autoSpaceDE w:val="0"/>
              <w:autoSpaceDN w:val="0"/>
              <w:adjustRightInd w:val="0"/>
              <w:rPr>
                <w:rFonts w:ascii="Times New Roman" w:hAnsi="Times New Roman" w:cs="Times New Roman"/>
                <w:color w:val="000000"/>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000000"/>
                <w:sz w:val="20"/>
                <w:szCs w:val="20"/>
              </w:rPr>
              <w:t>рефлексия способов и условий действий,   контролировать и оценивать процесс и результат деятельности;</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К</w:t>
            </w:r>
            <w:r w:rsidRPr="00943B4B">
              <w:rPr>
                <w:rFonts w:ascii="Times New Roman" w:hAnsi="Times New Roman" w:cs="Times New Roman"/>
                <w:b/>
                <w:sz w:val="20"/>
                <w:szCs w:val="20"/>
              </w:rPr>
              <w:t>оммуникативные</w:t>
            </w:r>
            <w:proofErr w:type="gramEnd"/>
            <w:r w:rsidRPr="00943B4B">
              <w:rPr>
                <w:rFonts w:ascii="Times New Roman" w:hAnsi="Times New Roman" w:cs="Times New Roman"/>
                <w:sz w:val="20"/>
                <w:szCs w:val="20"/>
              </w:rPr>
              <w:t>:  осуществлять взаимный контроль,  оказывать взаимную помощь.</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Адекватная мотивация</w:t>
            </w:r>
            <w:proofErr w:type="gramStart"/>
            <w:r w:rsidRPr="00943B4B">
              <w:rPr>
                <w:rFonts w:ascii="Times New Roman" w:hAnsi="Times New Roman" w:cs="Times New Roman"/>
                <w:sz w:val="20"/>
                <w:szCs w:val="20"/>
              </w:rPr>
              <w:t>..</w:t>
            </w:r>
            <w:proofErr w:type="gramEnd"/>
          </w:p>
        </w:tc>
      </w:tr>
      <w:tr w:rsidR="007C3F9B" w:rsidRPr="00943B4B" w:rsidTr="00BC16DA">
        <w:trPr>
          <w:trHeight w:val="264"/>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Устное народное творчество  </w:t>
            </w:r>
          </w:p>
        </w:tc>
      </w:tr>
      <w:tr w:rsidR="007C3F9B" w:rsidRPr="00943B4B" w:rsidTr="00BC16DA">
        <w:trPr>
          <w:trHeight w:val="481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4-7</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Прогнозирование </w:t>
            </w:r>
          </w:p>
          <w:p w:rsidR="007C3F9B" w:rsidRDefault="007C3F9B" w:rsidP="007C3F9B">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содержания раздела. </w:t>
            </w:r>
          </w:p>
          <w:p w:rsidR="007C3F9B" w:rsidRPr="00943B4B" w:rsidRDefault="007C3F9B" w:rsidP="007C3F9B">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Русские народные песни. Обращение к силам природы. Лирические  и шуточные.</w:t>
            </w:r>
          </w:p>
          <w:p w:rsidR="007C3F9B" w:rsidRPr="00943B4B" w:rsidRDefault="007C3F9B" w:rsidP="009E273A">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Докучные сказки. Сочинение докучных сказок. Произведения прикладного искусства: гжельская,  хохломская посуда,  дымковская и </w:t>
            </w:r>
            <w:proofErr w:type="spellStart"/>
            <w:r w:rsidRPr="00943B4B">
              <w:rPr>
                <w:rFonts w:ascii="Times New Roman" w:hAnsi="Times New Roman" w:cs="Times New Roman"/>
                <w:sz w:val="20"/>
                <w:szCs w:val="20"/>
              </w:rPr>
              <w:t>богородская</w:t>
            </w:r>
            <w:proofErr w:type="spellEnd"/>
            <w:r w:rsidRPr="00943B4B">
              <w:rPr>
                <w:rFonts w:ascii="Times New Roman" w:hAnsi="Times New Roman" w:cs="Times New Roman"/>
                <w:sz w:val="20"/>
                <w:szCs w:val="20"/>
              </w:rPr>
              <w:t xml:space="preserve"> игрушка.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такое народное творчество?  Как слагались народные песни?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Когда пелись колыбельные песни?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Какие сказки называются докучными?  Где возникли  эти  народные промысла?  Откуда  получили такое название?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roofErr w:type="spellStart"/>
            <w:r w:rsidRPr="00943B4B">
              <w:rPr>
                <w:rFonts w:ascii="Times New Roman" w:hAnsi="Times New Roman" w:cs="Times New Roman"/>
                <w:sz w:val="20"/>
                <w:szCs w:val="20"/>
              </w:rPr>
              <w:t>Фольклер</w:t>
            </w:r>
            <w:proofErr w:type="spellEnd"/>
            <w:r w:rsidRPr="00943B4B">
              <w:rPr>
                <w:rFonts w:ascii="Times New Roman" w:hAnsi="Times New Roman" w:cs="Times New Roman"/>
                <w:sz w:val="20"/>
                <w:szCs w:val="20"/>
              </w:rPr>
              <w:t xml:space="preserve">,  </w:t>
            </w:r>
            <w:proofErr w:type="spellStart"/>
            <w:r w:rsidRPr="00943B4B">
              <w:rPr>
                <w:rFonts w:ascii="Times New Roman" w:hAnsi="Times New Roman" w:cs="Times New Roman"/>
                <w:sz w:val="20"/>
                <w:szCs w:val="20"/>
              </w:rPr>
              <w:t>калядка</w:t>
            </w:r>
            <w:proofErr w:type="spellEnd"/>
            <w:r w:rsidRPr="00943B4B">
              <w:rPr>
                <w:rFonts w:ascii="Times New Roman" w:hAnsi="Times New Roman" w:cs="Times New Roman"/>
                <w:sz w:val="20"/>
                <w:szCs w:val="20"/>
              </w:rPr>
              <w:t xml:space="preserve">. невзгодою,  </w:t>
            </w:r>
            <w:proofErr w:type="spellStart"/>
            <w:r w:rsidRPr="00943B4B">
              <w:rPr>
                <w:rFonts w:ascii="Times New Roman" w:hAnsi="Times New Roman" w:cs="Times New Roman"/>
                <w:sz w:val="20"/>
                <w:szCs w:val="20"/>
              </w:rPr>
              <w:t>кликати</w:t>
            </w:r>
            <w:proofErr w:type="spellEnd"/>
            <w:r w:rsidRPr="00943B4B">
              <w:rPr>
                <w:rFonts w:ascii="Times New Roman" w:hAnsi="Times New Roman" w:cs="Times New Roman"/>
                <w:sz w:val="20"/>
                <w:szCs w:val="20"/>
              </w:rPr>
              <w:t xml:space="preserve">.,  лукошко,  </w:t>
            </w:r>
            <w:proofErr w:type="spellStart"/>
            <w:r w:rsidRPr="00943B4B">
              <w:rPr>
                <w:rFonts w:ascii="Times New Roman" w:hAnsi="Times New Roman" w:cs="Times New Roman"/>
                <w:sz w:val="20"/>
                <w:szCs w:val="20"/>
              </w:rPr>
              <w:t>заклички</w:t>
            </w:r>
            <w:proofErr w:type="spell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Докучные сказки «докука»,  промысел, гжель,  хохлома, дымковская игрушка.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различать виды устного народного творчества: малые и большие жанры,  воспроизводить наизусть  текст русских народных песен</w:t>
            </w:r>
            <w:proofErr w:type="gramStart"/>
            <w:r w:rsidRPr="00943B4B">
              <w:rPr>
                <w:rFonts w:ascii="Times New Roman" w:hAnsi="Times New Roman" w:cs="Times New Roman"/>
                <w:sz w:val="20"/>
                <w:szCs w:val="20"/>
              </w:rPr>
              <w:t xml:space="preserve"> Н</w:t>
            </w:r>
            <w:proofErr w:type="gramEnd"/>
            <w:r w:rsidRPr="00943B4B">
              <w:rPr>
                <w:rFonts w:ascii="Times New Roman" w:hAnsi="Times New Roman" w:cs="Times New Roman"/>
                <w:sz w:val="20"/>
                <w:szCs w:val="20"/>
              </w:rPr>
              <w:t>аучатся отличать докучные сказки от других  видов сказок,  называть их особенности, научатся называть виды прикладного искусства.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 xml:space="preserve"> ставить новые учебные задачи в сотрудничестве с учителем;</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К</w:t>
            </w:r>
            <w:r w:rsidRPr="00943B4B">
              <w:rPr>
                <w:rFonts w:ascii="Times New Roman" w:hAnsi="Times New Roman" w:cs="Times New Roman"/>
                <w:b/>
                <w:sz w:val="20"/>
                <w:szCs w:val="20"/>
              </w:rPr>
              <w:t>оммуникативные</w:t>
            </w:r>
            <w:r w:rsidRPr="00943B4B">
              <w:rPr>
                <w:rFonts w:ascii="Times New Roman" w:hAnsi="Times New Roman" w:cs="Times New Roman"/>
                <w:sz w:val="20"/>
                <w:szCs w:val="20"/>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Этническое воспитание. Адекватная мотивация</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Целостное отношение к песням,  сказкам. Адекватная мотивация</w:t>
            </w:r>
            <w:proofErr w:type="gramStart"/>
            <w:r w:rsidRPr="00943B4B">
              <w:rPr>
                <w:rFonts w:ascii="Times New Roman" w:hAnsi="Times New Roman" w:cs="Times New Roman"/>
                <w:sz w:val="20"/>
                <w:szCs w:val="20"/>
              </w:rPr>
              <w:t>..</w:t>
            </w:r>
            <w:proofErr w:type="gramEnd"/>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Целостное отношение к </w:t>
            </w:r>
            <w:r w:rsidRPr="00943B4B">
              <w:rPr>
                <w:rFonts w:ascii="Times New Roman" w:hAnsi="Times New Roman" w:cs="Times New Roman"/>
                <w:b/>
                <w:bCs/>
                <w:sz w:val="20"/>
                <w:szCs w:val="20"/>
              </w:rPr>
              <w:t xml:space="preserve">сказке,  </w:t>
            </w:r>
            <w:r w:rsidRPr="00943B4B">
              <w:rPr>
                <w:rFonts w:ascii="Times New Roman" w:hAnsi="Times New Roman" w:cs="Times New Roman"/>
                <w:sz w:val="20"/>
                <w:szCs w:val="20"/>
              </w:rPr>
              <w:t>к  произведениям прикладного искусства</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8-10</w:t>
            </w:r>
          </w:p>
        </w:tc>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Русская народная сказка «Сестрица  Аленушка и братец Иванушка».</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right="-108"/>
              <w:rPr>
                <w:rFonts w:ascii="Times New Roman" w:hAnsi="Times New Roman" w:cs="Times New Roman"/>
                <w:sz w:val="20"/>
                <w:szCs w:val="20"/>
              </w:rPr>
            </w:pP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Зачем народ придумал эту сказку?   В чем смысл сказки?  Чему научила вас эта сказка?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Хоромы,  сказка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находить,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сравнивать   и характеризовать героев</w:t>
            </w:r>
          </w:p>
          <w:p w:rsidR="007C3F9B" w:rsidRPr="00943B4B" w:rsidRDefault="007C3F9B" w:rsidP="00802C21">
            <w:pPr>
              <w:autoSpaceDE w:val="0"/>
              <w:autoSpaceDN w:val="0"/>
              <w:adjustRightInd w:val="0"/>
              <w:rPr>
                <w:rFonts w:ascii="Times New Roman" w:hAnsi="Times New Roman" w:cs="Times New Roman"/>
                <w:sz w:val="20"/>
                <w:szCs w:val="20"/>
              </w:rPr>
            </w:pP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color w:val="170E02"/>
                <w:sz w:val="20"/>
                <w:szCs w:val="20"/>
              </w:rPr>
              <w:t>Регулятивные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работать по предложенному учителем плану;</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  иллюстрациях</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у</w:t>
            </w:r>
            <w:r w:rsidRPr="00943B4B">
              <w:rPr>
                <w:rFonts w:ascii="Times New Roman" w:hAnsi="Times New Roman" w:cs="Times New Roman"/>
                <w:color w:val="170E02"/>
                <w:sz w:val="20"/>
                <w:szCs w:val="20"/>
              </w:rPr>
              <w:t>читься работать в паре,  группе; выполнять различные роли (лидера исполнителя</w:t>
            </w:r>
            <w:proofErr w:type="gramEnd"/>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 xml:space="preserve">Эмоционально-оценочное  отношение к </w:t>
            </w:r>
            <w:proofErr w:type="gramStart"/>
            <w:r w:rsidRPr="00943B4B">
              <w:rPr>
                <w:rFonts w:ascii="Times New Roman" w:hAnsi="Times New Roman" w:cs="Times New Roman"/>
                <w:color w:val="170E02"/>
                <w:sz w:val="20"/>
                <w:szCs w:val="20"/>
              </w:rPr>
              <w:t>прочитанному</w:t>
            </w:r>
            <w:proofErr w:type="gramEnd"/>
            <w:r w:rsidRPr="00943B4B">
              <w:rPr>
                <w:rFonts w:ascii="Times New Roman" w:hAnsi="Times New Roman" w:cs="Times New Roman"/>
                <w:color w:val="170E02"/>
                <w:sz w:val="20"/>
                <w:szCs w:val="20"/>
              </w:rPr>
              <w:t>.</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Этические чувства– </w:t>
            </w:r>
            <w:proofErr w:type="gramStart"/>
            <w:r w:rsidRPr="00943B4B">
              <w:rPr>
                <w:rFonts w:ascii="Times New Roman" w:hAnsi="Times New Roman" w:cs="Times New Roman"/>
                <w:color w:val="170E02"/>
                <w:sz w:val="20"/>
                <w:szCs w:val="20"/>
              </w:rPr>
              <w:t>со</w:t>
            </w:r>
            <w:proofErr w:type="gramEnd"/>
            <w:r w:rsidRPr="00943B4B">
              <w:rPr>
                <w:rFonts w:ascii="Times New Roman" w:hAnsi="Times New Roman" w:cs="Times New Roman"/>
                <w:color w:val="170E02"/>
                <w:sz w:val="20"/>
                <w:szCs w:val="20"/>
              </w:rPr>
              <w:t>вести,  вины,  стыда – как регуляторы морального поведения</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11-13</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Русская народная сказка «Иван – царевич и Серый Волк»</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b/>
                <w:bCs/>
                <w:sz w:val="20"/>
                <w:szCs w:val="20"/>
              </w:rPr>
            </w:pPr>
            <w:r w:rsidRPr="00943B4B">
              <w:rPr>
                <w:rFonts w:ascii="Times New Roman" w:hAnsi="Times New Roman" w:cs="Times New Roman"/>
                <w:b/>
                <w:bCs/>
                <w:sz w:val="20"/>
                <w:szCs w:val="20"/>
              </w:rPr>
              <w:t>Проверка техники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Почему  именно Иван Царевич приобрел счастье</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а не его братья?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Караулы, позарился,  наутёк</w:t>
            </w:r>
            <w:proofErr w:type="gramStart"/>
            <w:r w:rsidRPr="00943B4B">
              <w:rPr>
                <w:rFonts w:ascii="Times New Roman" w:hAnsi="Times New Roman" w:cs="Times New Roman"/>
                <w:sz w:val="20"/>
                <w:szCs w:val="20"/>
              </w:rPr>
              <w:t xml:space="preserve">.,  </w:t>
            </w:r>
            <w:proofErr w:type="spellStart"/>
            <w:proofErr w:type="gramEnd"/>
            <w:r w:rsidRPr="00943B4B">
              <w:rPr>
                <w:rFonts w:ascii="Times New Roman" w:hAnsi="Times New Roman" w:cs="Times New Roman"/>
                <w:sz w:val="20"/>
                <w:szCs w:val="20"/>
              </w:rPr>
              <w:t>похитник</w:t>
            </w:r>
            <w:proofErr w:type="spellEnd"/>
            <w:r w:rsidRPr="00943B4B">
              <w:rPr>
                <w:rFonts w:ascii="Times New Roman" w:hAnsi="Times New Roman" w:cs="Times New Roman"/>
                <w:sz w:val="20"/>
                <w:szCs w:val="20"/>
              </w:rPr>
              <w:t xml:space="preserve">, </w:t>
            </w:r>
            <w:proofErr w:type="spellStart"/>
            <w:r w:rsidRPr="00943B4B">
              <w:rPr>
                <w:rFonts w:ascii="Times New Roman" w:hAnsi="Times New Roman" w:cs="Times New Roman"/>
                <w:sz w:val="20"/>
                <w:szCs w:val="20"/>
              </w:rPr>
              <w:t>задолит</w:t>
            </w:r>
            <w:proofErr w:type="spellEnd"/>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использовать слова с противоположным значением при характеристике героев,  сравнивать героев произведения,  называть основные черты характера героев </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color w:val="170E02"/>
                <w:sz w:val="20"/>
                <w:szCs w:val="20"/>
              </w:rPr>
              <w:t>Регулятивные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работать по предложенному учителем плану;</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 иллюстрациях</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у</w:t>
            </w:r>
            <w:r w:rsidRPr="00943B4B">
              <w:rPr>
                <w:rFonts w:ascii="Times New Roman" w:hAnsi="Times New Roman" w:cs="Times New Roman"/>
                <w:color w:val="170E02"/>
                <w:sz w:val="20"/>
                <w:szCs w:val="20"/>
              </w:rPr>
              <w:t>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Этические чувства– </w:t>
            </w:r>
            <w:proofErr w:type="gramStart"/>
            <w:r w:rsidRPr="00943B4B">
              <w:rPr>
                <w:rFonts w:ascii="Times New Roman" w:hAnsi="Times New Roman" w:cs="Times New Roman"/>
                <w:color w:val="170E02"/>
                <w:sz w:val="20"/>
                <w:szCs w:val="20"/>
              </w:rPr>
              <w:t>со</w:t>
            </w:r>
            <w:proofErr w:type="gramEnd"/>
            <w:r w:rsidRPr="00943B4B">
              <w:rPr>
                <w:rFonts w:ascii="Times New Roman" w:hAnsi="Times New Roman" w:cs="Times New Roman"/>
                <w:color w:val="170E02"/>
                <w:sz w:val="20"/>
                <w:szCs w:val="20"/>
              </w:rPr>
              <w:t xml:space="preserve">вести,  вины,  стыда – как регуляторы морального </w:t>
            </w:r>
            <w:r w:rsidRPr="00943B4B">
              <w:rPr>
                <w:rFonts w:ascii="Times New Roman" w:hAnsi="Times New Roman" w:cs="Times New Roman"/>
                <w:sz w:val="20"/>
                <w:szCs w:val="20"/>
              </w:rPr>
              <w:t xml:space="preserve">называть основные черты характера героев </w:t>
            </w:r>
            <w:r w:rsidRPr="00943B4B">
              <w:rPr>
                <w:rFonts w:ascii="Times New Roman" w:hAnsi="Times New Roman" w:cs="Times New Roman"/>
                <w:color w:val="170E02"/>
                <w:sz w:val="20"/>
                <w:szCs w:val="20"/>
              </w:rPr>
              <w:t>поведения</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lastRenderedPageBreak/>
              <w:t>16</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Русская народная </w:t>
            </w:r>
            <w:r w:rsidRPr="00943B4B">
              <w:rPr>
                <w:rFonts w:ascii="Times New Roman" w:hAnsi="Times New Roman" w:cs="Times New Roman"/>
                <w:sz w:val="20"/>
                <w:szCs w:val="20"/>
              </w:rPr>
              <w:lastRenderedPageBreak/>
              <w:t>сказка «Сивка Бурка»</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Почему конь стал </w:t>
            </w:r>
            <w:r w:rsidRPr="00943B4B">
              <w:rPr>
                <w:rFonts w:ascii="Times New Roman" w:hAnsi="Times New Roman" w:cs="Times New Roman"/>
                <w:sz w:val="20"/>
                <w:szCs w:val="20"/>
              </w:rPr>
              <w:lastRenderedPageBreak/>
              <w:t xml:space="preserve">служить Ивану? </w:t>
            </w:r>
          </w:p>
        </w:tc>
        <w:tc>
          <w:tcPr>
            <w:tcW w:w="141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Вещий каурка,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баловать,  добрая пшеница,  худая </w:t>
            </w:r>
            <w:proofErr w:type="gramStart"/>
            <w:r w:rsidRPr="00943B4B">
              <w:rPr>
                <w:rFonts w:ascii="Times New Roman" w:hAnsi="Times New Roman" w:cs="Times New Roman"/>
                <w:sz w:val="20"/>
                <w:szCs w:val="20"/>
              </w:rPr>
              <w:t>одежонка</w:t>
            </w:r>
            <w:proofErr w:type="gramEnd"/>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 xml:space="preserve">Научатся находить,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сравнивать   и характеризовать героев и анализировать их поступки</w:t>
            </w:r>
          </w:p>
          <w:p w:rsidR="007C3F9B" w:rsidRPr="00943B4B" w:rsidRDefault="007C3F9B" w:rsidP="00802C21">
            <w:pPr>
              <w:autoSpaceDE w:val="0"/>
              <w:autoSpaceDN w:val="0"/>
              <w:adjustRightInd w:val="0"/>
              <w:rPr>
                <w:rFonts w:ascii="Times New Roman" w:hAnsi="Times New Roman" w:cs="Times New Roman"/>
                <w:sz w:val="20"/>
                <w:szCs w:val="20"/>
              </w:rPr>
            </w:pP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 xml:space="preserve">работать по </w:t>
            </w:r>
            <w:r w:rsidRPr="00943B4B">
              <w:rPr>
                <w:rFonts w:ascii="Times New Roman" w:hAnsi="Times New Roman" w:cs="Times New Roman"/>
                <w:color w:val="170E02"/>
                <w:sz w:val="20"/>
                <w:szCs w:val="20"/>
              </w:rPr>
              <w:lastRenderedPageBreak/>
              <w:t>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  иллюстрациях;</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Коммуникативные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слушать и понимать речь других</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 xml:space="preserve">Этические </w:t>
            </w:r>
            <w:r w:rsidRPr="00943B4B">
              <w:rPr>
                <w:rFonts w:ascii="Times New Roman" w:hAnsi="Times New Roman" w:cs="Times New Roman"/>
                <w:color w:val="170E02"/>
                <w:sz w:val="20"/>
                <w:szCs w:val="20"/>
              </w:rPr>
              <w:lastRenderedPageBreak/>
              <w:t xml:space="preserve">чувства– </w:t>
            </w:r>
            <w:proofErr w:type="gramStart"/>
            <w:r w:rsidRPr="00943B4B">
              <w:rPr>
                <w:rFonts w:ascii="Times New Roman" w:hAnsi="Times New Roman" w:cs="Times New Roman"/>
                <w:color w:val="170E02"/>
                <w:sz w:val="20"/>
                <w:szCs w:val="20"/>
              </w:rPr>
              <w:t>со</w:t>
            </w:r>
            <w:proofErr w:type="gramEnd"/>
            <w:r w:rsidRPr="00943B4B">
              <w:rPr>
                <w:rFonts w:ascii="Times New Roman" w:hAnsi="Times New Roman" w:cs="Times New Roman"/>
                <w:color w:val="170E02"/>
                <w:sz w:val="20"/>
                <w:szCs w:val="20"/>
              </w:rPr>
              <w:t>вести,  вины,  стыда как регуляторы морального поведения</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17</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 xml:space="preserve">Проект: </w:t>
            </w:r>
            <w:r w:rsidRPr="00943B4B">
              <w:rPr>
                <w:rFonts w:ascii="Times New Roman" w:hAnsi="Times New Roman" w:cs="Times New Roman"/>
                <w:b/>
                <w:bCs/>
                <w:sz w:val="20"/>
                <w:szCs w:val="20"/>
                <w:lang w:val="en-US"/>
              </w:rPr>
              <w:t>«</w:t>
            </w:r>
            <w:r w:rsidRPr="00943B4B">
              <w:rPr>
                <w:rFonts w:ascii="Times New Roman" w:hAnsi="Times New Roman" w:cs="Times New Roman"/>
                <w:b/>
                <w:bCs/>
                <w:sz w:val="20"/>
                <w:szCs w:val="20"/>
              </w:rPr>
              <w:t>Сочиняем волшебную сказку</w:t>
            </w:r>
            <w:r w:rsidRPr="00943B4B">
              <w:rPr>
                <w:rFonts w:ascii="Times New Roman" w:hAnsi="Times New Roman" w:cs="Times New Roman"/>
                <w:b/>
                <w:bCs/>
                <w:sz w:val="20"/>
                <w:szCs w:val="20"/>
                <w:lang w:val="en-US"/>
              </w:rPr>
              <w:t>»</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является общим для всех  волшебных сказок?  Какие элементы народной  сказки были использованы каждой группы?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где присказка зачин,  концовка сказки</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составлять план и последовательность действий;</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выбирать действия в соответствии с поставленной задачей и условиями её реализации, </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устанавливать причинно-следственные связи;</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строить рассуждения;</w:t>
            </w:r>
          </w:p>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Коммуникативные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формулировать собственное мнение и позицию;</w:t>
            </w:r>
          </w:p>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задавать вопросы.</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Адекватная мотивация.</w:t>
            </w:r>
          </w:p>
        </w:tc>
      </w:tr>
      <w:tr w:rsidR="007C3F9B" w:rsidRPr="00943B4B" w:rsidTr="00BC16DA">
        <w:trPr>
          <w:trHeight w:val="2284"/>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Обобщение по теме «Устное народное творчество».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Проверочная работа №1</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color w:val="444444"/>
                <w:sz w:val="20"/>
                <w:szCs w:val="20"/>
              </w:rPr>
            </w:pPr>
            <w:r w:rsidRPr="00943B4B">
              <w:rPr>
                <w:rFonts w:ascii="Times New Roman" w:hAnsi="Times New Roman" w:cs="Times New Roman"/>
                <w:color w:val="444444"/>
                <w:sz w:val="20"/>
                <w:szCs w:val="20"/>
              </w:rPr>
              <w:t xml:space="preserve">Какие жанры УНТ ты можешь назвать?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color w:val="444444"/>
                <w:sz w:val="20"/>
                <w:szCs w:val="20"/>
              </w:rPr>
              <w:t xml:space="preserve">Что означает понятие устное народное творчество? </w:t>
            </w:r>
            <w:r w:rsidRPr="00943B4B">
              <w:rPr>
                <w:rFonts w:ascii="Times New Roman" w:hAnsi="Times New Roman" w:cs="Times New Roman"/>
                <w:sz w:val="20"/>
                <w:szCs w:val="20"/>
              </w:rPr>
              <w:t>Что такое  сказка?  Какие сказки называются волшебными? Что такое зачин, присказка</w:t>
            </w:r>
            <w:proofErr w:type="gramStart"/>
            <w:r w:rsidRPr="00943B4B">
              <w:rPr>
                <w:rFonts w:ascii="Times New Roman" w:hAnsi="Times New Roman" w:cs="Times New Roman"/>
                <w:sz w:val="20"/>
                <w:szCs w:val="20"/>
              </w:rPr>
              <w:t>.</w:t>
            </w:r>
            <w:proofErr w:type="gramEnd"/>
            <w:r w:rsidRPr="00943B4B">
              <w:rPr>
                <w:rFonts w:ascii="Times New Roman" w:hAnsi="Times New Roman" w:cs="Times New Roman"/>
                <w:sz w:val="20"/>
                <w:szCs w:val="20"/>
              </w:rPr>
              <w:t xml:space="preserve"> </w:t>
            </w:r>
            <w:proofErr w:type="gramStart"/>
            <w:r w:rsidRPr="00943B4B">
              <w:rPr>
                <w:rFonts w:ascii="Times New Roman" w:hAnsi="Times New Roman" w:cs="Times New Roman"/>
                <w:sz w:val="20"/>
                <w:szCs w:val="20"/>
              </w:rPr>
              <w:t>к</w:t>
            </w:r>
            <w:proofErr w:type="gramEnd"/>
            <w:r w:rsidRPr="00943B4B">
              <w:rPr>
                <w:rFonts w:ascii="Times New Roman" w:hAnsi="Times New Roman" w:cs="Times New Roman"/>
                <w:sz w:val="20"/>
                <w:szCs w:val="20"/>
              </w:rPr>
              <w:t xml:space="preserve">онцовка?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Песня,  прибаутка,  считалка,  </w:t>
            </w:r>
            <w:proofErr w:type="spellStart"/>
            <w:r w:rsidRPr="00943B4B">
              <w:rPr>
                <w:rFonts w:ascii="Times New Roman" w:hAnsi="Times New Roman" w:cs="Times New Roman"/>
                <w:sz w:val="20"/>
                <w:szCs w:val="20"/>
              </w:rPr>
              <w:t>потешка</w:t>
            </w:r>
            <w:proofErr w:type="spellEnd"/>
            <w:r w:rsidRPr="00943B4B">
              <w:rPr>
                <w:rFonts w:ascii="Times New Roman" w:hAnsi="Times New Roman" w:cs="Times New Roman"/>
                <w:sz w:val="20"/>
                <w:szCs w:val="20"/>
              </w:rPr>
              <w:t xml:space="preserve">,  </w:t>
            </w:r>
            <w:proofErr w:type="spellStart"/>
            <w:r w:rsidRPr="00943B4B">
              <w:rPr>
                <w:rFonts w:ascii="Times New Roman" w:hAnsi="Times New Roman" w:cs="Times New Roman"/>
                <w:sz w:val="20"/>
                <w:szCs w:val="20"/>
              </w:rPr>
              <w:t>пестушка</w:t>
            </w:r>
            <w:proofErr w:type="spellEnd"/>
            <w:r w:rsidRPr="00943B4B">
              <w:rPr>
                <w:rFonts w:ascii="Times New Roman" w:hAnsi="Times New Roman" w:cs="Times New Roman"/>
                <w:sz w:val="20"/>
                <w:szCs w:val="20"/>
              </w:rPr>
              <w:t xml:space="preserve">,  скороговорка,  </w:t>
            </w:r>
            <w:proofErr w:type="spellStart"/>
            <w:r w:rsidRPr="00943B4B">
              <w:rPr>
                <w:rFonts w:ascii="Times New Roman" w:hAnsi="Times New Roman" w:cs="Times New Roman"/>
                <w:sz w:val="20"/>
                <w:szCs w:val="20"/>
              </w:rPr>
              <w:t>песенки-заклички</w:t>
            </w:r>
            <w:proofErr w:type="spellEnd"/>
            <w:r w:rsidRPr="00943B4B">
              <w:rPr>
                <w:rFonts w:ascii="Times New Roman" w:hAnsi="Times New Roman" w:cs="Times New Roman"/>
                <w:sz w:val="20"/>
                <w:szCs w:val="20"/>
              </w:rPr>
              <w:t>,  зачин,  присказка</w:t>
            </w:r>
            <w:proofErr w:type="gramStart"/>
            <w:r w:rsidRPr="00943B4B">
              <w:rPr>
                <w:rFonts w:ascii="Times New Roman" w:hAnsi="Times New Roman" w:cs="Times New Roman"/>
                <w:sz w:val="20"/>
                <w:szCs w:val="20"/>
              </w:rPr>
              <w:t>.</w:t>
            </w:r>
            <w:proofErr w:type="gramEnd"/>
            <w:r w:rsidRPr="00943B4B">
              <w:rPr>
                <w:rFonts w:ascii="Times New Roman" w:hAnsi="Times New Roman" w:cs="Times New Roman"/>
                <w:sz w:val="20"/>
                <w:szCs w:val="20"/>
              </w:rPr>
              <w:t xml:space="preserve"> </w:t>
            </w:r>
            <w:proofErr w:type="gramStart"/>
            <w:r w:rsidRPr="00943B4B">
              <w:rPr>
                <w:rFonts w:ascii="Times New Roman" w:hAnsi="Times New Roman" w:cs="Times New Roman"/>
                <w:sz w:val="20"/>
                <w:szCs w:val="20"/>
              </w:rPr>
              <w:t>к</w:t>
            </w:r>
            <w:proofErr w:type="gramEnd"/>
            <w:r w:rsidRPr="00943B4B">
              <w:rPr>
                <w:rFonts w:ascii="Times New Roman" w:hAnsi="Times New Roman" w:cs="Times New Roman"/>
                <w:sz w:val="20"/>
                <w:szCs w:val="20"/>
              </w:rPr>
              <w:t>онцовка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придумывать свои сказочные истории,  сравнивать произведения словесного,  музыкального,  изобразительного искусства,  проверять себя и самостоятельно оценивать свои достижения</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работать по плану,  сверяя свои действия с целью,  корректировать свою деятельность;</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высказывать и обосновывать свою точку зрения</w:t>
            </w:r>
            <w:proofErr w:type="gramStart"/>
            <w:r w:rsidRPr="00943B4B">
              <w:rPr>
                <w:rFonts w:ascii="Times New Roman" w:hAnsi="Times New Roman" w:cs="Times New Roman"/>
                <w:sz w:val="20"/>
                <w:szCs w:val="20"/>
              </w:rPr>
              <w:t>.</w:t>
            </w:r>
            <w:proofErr w:type="gramEnd"/>
            <w:r w:rsidRPr="00943B4B">
              <w:rPr>
                <w:rFonts w:ascii="Times New Roman" w:hAnsi="Times New Roman" w:cs="Times New Roman"/>
                <w:sz w:val="20"/>
                <w:szCs w:val="20"/>
              </w:rPr>
              <w:t xml:space="preserve"> </w:t>
            </w:r>
            <w:proofErr w:type="gramStart"/>
            <w:r w:rsidRPr="00943B4B">
              <w:rPr>
                <w:rFonts w:ascii="Times New Roman" w:hAnsi="Times New Roman" w:cs="Times New Roman"/>
                <w:sz w:val="20"/>
                <w:szCs w:val="20"/>
              </w:rPr>
              <w:t>а</w:t>
            </w:r>
            <w:proofErr w:type="gramEnd"/>
            <w:r w:rsidRPr="00943B4B">
              <w:rPr>
                <w:rFonts w:ascii="Times New Roman" w:hAnsi="Times New Roman" w:cs="Times New Roman"/>
                <w:sz w:val="20"/>
                <w:szCs w:val="20"/>
              </w:rPr>
              <w:t>декватно использовать речевые средства для решения различных коммуникативных задач.</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Адекватная мотивация.</w:t>
            </w:r>
          </w:p>
        </w:tc>
      </w:tr>
      <w:tr w:rsidR="007C3F9B" w:rsidRPr="00943B4B" w:rsidTr="00BC16DA">
        <w:trPr>
          <w:trHeight w:val="1"/>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Поэтическая тетрадь  1 </w:t>
            </w:r>
          </w:p>
        </w:tc>
      </w:tr>
      <w:tr w:rsidR="007C3F9B" w:rsidRPr="00943B4B" w:rsidTr="00BC16DA">
        <w:trPr>
          <w:trHeight w:val="2337"/>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«Как научиться читать стихи» статья  Я. </w:t>
            </w:r>
            <w:proofErr w:type="gramStart"/>
            <w:r w:rsidRPr="00943B4B">
              <w:rPr>
                <w:rFonts w:ascii="Times New Roman" w:hAnsi="Times New Roman" w:cs="Times New Roman"/>
                <w:sz w:val="20"/>
                <w:szCs w:val="20"/>
              </w:rPr>
              <w:t>Смоленского</w:t>
            </w:r>
            <w:proofErr w:type="gramEnd"/>
            <w:r w:rsidRPr="00943B4B">
              <w:rPr>
                <w:rFonts w:ascii="Times New Roman" w:hAnsi="Times New Roman" w:cs="Times New Roman"/>
                <w:sz w:val="20"/>
                <w:szCs w:val="20"/>
              </w:rPr>
              <w:t>.</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Какие произведения входят в раздел: стихотворные или прозаические? Каким советам</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Я.Смоленского</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последуете при чтении стихотворения?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прогнозировать содержания раздела.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 ориентироваться в разнообразии способов решения задач;</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адекватно использовать речевые средства для решения различных коммуникативных задач; владеть </w:t>
            </w:r>
            <w:r w:rsidRPr="00943B4B">
              <w:rPr>
                <w:rFonts w:ascii="Times New Roman" w:hAnsi="Times New Roman" w:cs="Times New Roman"/>
                <w:sz w:val="20"/>
                <w:szCs w:val="20"/>
              </w:rPr>
              <w:lastRenderedPageBreak/>
              <w:t>монологической и диалогической формами речи.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lastRenderedPageBreak/>
              <w:t>Адекватная мотивация.</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20</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Русские поэты.</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Ф. И. Тютчев «Весенняя гроза»,  «Листья».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Как поэт помог нам  «услышать грозу?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приметы осени описываются в стихотворении?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Олицетворение,   </w:t>
            </w:r>
            <w:proofErr w:type="spellStart"/>
            <w:r w:rsidRPr="00943B4B">
              <w:rPr>
                <w:rFonts w:ascii="Times New Roman" w:hAnsi="Times New Roman" w:cs="Times New Roman"/>
                <w:sz w:val="20"/>
                <w:szCs w:val="20"/>
              </w:rPr>
              <w:t>резвяся</w:t>
            </w:r>
            <w:proofErr w:type="spellEnd"/>
            <w:r w:rsidRPr="00943B4B">
              <w:rPr>
                <w:rFonts w:ascii="Times New Roman" w:hAnsi="Times New Roman" w:cs="Times New Roman"/>
                <w:sz w:val="20"/>
                <w:szCs w:val="20"/>
              </w:rPr>
              <w:t xml:space="preserve">,  перлы,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проворный,  гам,  нагорный.</w:t>
            </w:r>
          </w:p>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Зефиры (борей)</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читать выразительно стихи,  передавая настроения автора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Коммуникативные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потребность в общении с учителем и сверстниками,  умение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Умение воспринимать красоту природы,  бережно  относиться ко всему живому.</w:t>
            </w:r>
          </w:p>
        </w:tc>
      </w:tr>
      <w:tr w:rsidR="007C3F9B" w:rsidRPr="00943B4B" w:rsidTr="00BC16DA">
        <w:trPr>
          <w:trHeight w:val="1822"/>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Сочинение – миниатюра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О чем расскажут осенние листья».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О чем расскажут осенние листья?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Олицетворение</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различные средства выразительности сочинять свои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iCs/>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Выказывать своё отношение к героям, прочитанных  произведений,  к их поступкам.</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22-23</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Подвижные картины природы в поэзии А. А. Фета и  </w:t>
            </w:r>
            <w:proofErr w:type="spellStart"/>
            <w:r w:rsidRPr="00943B4B">
              <w:rPr>
                <w:rFonts w:ascii="Times New Roman" w:hAnsi="Times New Roman" w:cs="Times New Roman"/>
                <w:sz w:val="20"/>
                <w:szCs w:val="20"/>
              </w:rPr>
              <w:t>И</w:t>
            </w:r>
            <w:proofErr w:type="spellEnd"/>
            <w:r w:rsidRPr="00943B4B">
              <w:rPr>
                <w:rFonts w:ascii="Times New Roman" w:hAnsi="Times New Roman" w:cs="Times New Roman"/>
                <w:sz w:val="20"/>
                <w:szCs w:val="20"/>
              </w:rPr>
              <w:t>. С. Никитина.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изобразил Фет в своем стихотворении?  Как передает настроение лирического героя?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картины природы сменяют друг друга в стихотворении </w:t>
            </w:r>
            <w:r w:rsidRPr="00943B4B">
              <w:rPr>
                <w:rFonts w:ascii="Times New Roman" w:hAnsi="Times New Roman" w:cs="Times New Roman"/>
                <w:sz w:val="20"/>
                <w:szCs w:val="20"/>
              </w:rPr>
              <w:lastRenderedPageBreak/>
              <w:t xml:space="preserve">Никитина?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Тороватый,  прихотливый,  караван,  степь,  рифма.</w:t>
            </w: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Полно</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ковыль,  копна,  в </w:t>
            </w:r>
            <w:r w:rsidRPr="00943B4B">
              <w:rPr>
                <w:rFonts w:ascii="Times New Roman" w:hAnsi="Times New Roman" w:cs="Times New Roman"/>
                <w:sz w:val="20"/>
                <w:szCs w:val="20"/>
              </w:rPr>
              <w:lastRenderedPageBreak/>
              <w:t>угоду косцам.</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Научатся видеть и чувствовать настроение поэта и наблюдать за повторением ударных и безударных слогов в слове,  находить рифмующиеся слова</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sz w:val="20"/>
                <w:szCs w:val="20"/>
              </w:rPr>
              <w:t>Умение выражать свои мысли  полно и точно</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Умение воспринимать красоту природы,  бережно относиться ко всему живому.</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24</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И. С. Никитин «Встреча зимы». Роль заголовка и олицетворения.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относится автор  к родине и к русскому человеку?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Искони</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использовать приемы интонационного чтения (выразить радость, удивление, определить силу  голоса,  выбрать тон и темп чтения)</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sz w:val="20"/>
                <w:szCs w:val="20"/>
              </w:rPr>
              <w:t>Умение выражать свои мысли  полно и точно</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Умение воспринимать красоту природы,  бережно относиться ко всему живому.</w:t>
            </w:r>
          </w:p>
        </w:tc>
      </w:tr>
      <w:tr w:rsidR="007C3F9B" w:rsidRPr="00943B4B" w:rsidTr="00BC16DA">
        <w:trPr>
          <w:trHeight w:val="1"/>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Сказочность стихотворения.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И. З. Сурикова «Детство»</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Сравнение как средство создания картины природы в лирическом стихотворении </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И. З. Суриков </w:t>
            </w:r>
            <w:r w:rsidRPr="00943B4B">
              <w:rPr>
                <w:rFonts w:ascii="Times New Roman" w:hAnsi="Times New Roman" w:cs="Times New Roman"/>
                <w:sz w:val="20"/>
                <w:szCs w:val="20"/>
                <w:lang w:val="en-US"/>
              </w:rPr>
              <w:t>«</w:t>
            </w:r>
            <w:r w:rsidRPr="00943B4B">
              <w:rPr>
                <w:rFonts w:ascii="Times New Roman" w:hAnsi="Times New Roman" w:cs="Times New Roman"/>
                <w:sz w:val="20"/>
                <w:szCs w:val="20"/>
              </w:rPr>
              <w:t>Зима</w:t>
            </w:r>
            <w:r w:rsidRPr="00943B4B">
              <w:rPr>
                <w:rFonts w:ascii="Times New Roman" w:hAnsi="Times New Roman" w:cs="Times New Roman"/>
                <w:sz w:val="20"/>
                <w:szCs w:val="20"/>
                <w:lang w:val="en-US"/>
              </w:rPr>
              <w:t>».</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Чем отличается</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Ваше детство от </w:t>
            </w:r>
            <w:proofErr w:type="gramStart"/>
            <w:r w:rsidRPr="00943B4B">
              <w:rPr>
                <w:rFonts w:ascii="Times New Roman" w:hAnsi="Times New Roman" w:cs="Times New Roman"/>
                <w:sz w:val="20"/>
                <w:szCs w:val="20"/>
              </w:rPr>
              <w:t>описанного</w:t>
            </w:r>
            <w:proofErr w:type="gramEnd"/>
            <w:r w:rsidRPr="00943B4B">
              <w:rPr>
                <w:rFonts w:ascii="Times New Roman" w:hAnsi="Times New Roman" w:cs="Times New Roman"/>
                <w:sz w:val="20"/>
                <w:szCs w:val="20"/>
              </w:rPr>
              <w:t xml:space="preserve"> в стихотворении?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Лапти,  светца,  прялка, сравнение,  пеленою</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различные средства выразительности.</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самостоятельно формулировать тему и цели урока;</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пользоваться разными видами чтения: просмотровым,  ознакомительным;</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слушать и слышать других,  пытаться принимать иную точку зрения,  быть готовым корректировать свою точку зрения.</w:t>
            </w:r>
          </w:p>
        </w:tc>
        <w:tc>
          <w:tcPr>
            <w:tcW w:w="1559" w:type="dxa"/>
          </w:tcPr>
          <w:p w:rsidR="007C3F9B" w:rsidRPr="00943B4B" w:rsidRDefault="007C3F9B" w:rsidP="00802C21">
            <w:pPr>
              <w:autoSpaceDE w:val="0"/>
              <w:autoSpaceDN w:val="0"/>
              <w:adjustRightInd w:val="0"/>
              <w:ind w:left="-108" w:right="-108"/>
              <w:jc w:val="both"/>
              <w:rPr>
                <w:rFonts w:ascii="Times New Roman" w:hAnsi="Times New Roman" w:cs="Times New Roman"/>
                <w:sz w:val="20"/>
                <w:szCs w:val="20"/>
              </w:rPr>
            </w:pPr>
            <w:r w:rsidRPr="00943B4B">
              <w:rPr>
                <w:rFonts w:ascii="Times New Roman" w:hAnsi="Times New Roman" w:cs="Times New Roman"/>
                <w:sz w:val="20"/>
                <w:szCs w:val="20"/>
              </w:rPr>
              <w:t>Эмоционально «проживать» текст,  выражать свои эмоции</w:t>
            </w:r>
            <w:proofErr w:type="gramStart"/>
            <w:r w:rsidRPr="00943B4B">
              <w:rPr>
                <w:rFonts w:ascii="Times New Roman" w:hAnsi="Times New Roman" w:cs="Times New Roman"/>
                <w:sz w:val="20"/>
                <w:szCs w:val="20"/>
              </w:rPr>
              <w:t>..</w:t>
            </w:r>
            <w:proofErr w:type="gramEnd"/>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263"/>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Обобщение по разделу «Поэтическая тетрадь 1».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Контрольная работа №1</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Не кажется ли вам,  что ритм придает стихам особую музыкальность? Как мелодия этих стихотворений связана с их содержанием?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Ритм,  рифма,  эпитеты,  олицетворение.</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Учить  анализировать средства художественной выразительности;</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выразительно читать стихотворения;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использовать интонацию;</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читать стихотворные произведения наизусть (по выбору); участвовать в диалоге при обсуждении прочитанного произведения.  </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sz w:val="20"/>
                <w:szCs w:val="20"/>
              </w:rPr>
              <w:t>Умение выражать свои мысли  полно и точно.</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Адекватная мотивация, </w:t>
            </w:r>
            <w:r w:rsidRPr="00943B4B">
              <w:rPr>
                <w:rFonts w:ascii="Times New Roman" w:hAnsi="Times New Roman" w:cs="Times New Roman"/>
                <w:color w:val="170E02"/>
                <w:sz w:val="20"/>
                <w:szCs w:val="20"/>
              </w:rPr>
              <w:t>умение воспринимать красоту природы,  бережно относиться ко всему живому.</w:t>
            </w:r>
          </w:p>
        </w:tc>
      </w:tr>
      <w:tr w:rsidR="007C3F9B" w:rsidRPr="00943B4B" w:rsidTr="00BC16DA">
        <w:trPr>
          <w:trHeight w:val="280"/>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Великие русские  писатели</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27</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 С. Пушкин. Подготовка сообщения « Что интересного я узнал о жизни А. С. Пушкина».</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Кто такой А.С.Пушкин?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мы знаем о великом  русском поэте?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Император,  сонливость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прогнозировать содержание раздела,  планировать работу на уроке,  выбирать виды деятельности </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ориентироваться </w:t>
            </w:r>
            <w:r w:rsidRPr="00943B4B">
              <w:rPr>
                <w:rFonts w:ascii="Times New Roman" w:hAnsi="Times New Roman" w:cs="Times New Roman"/>
                <w:sz w:val="20"/>
                <w:szCs w:val="20"/>
              </w:rPr>
              <w:lastRenderedPageBreak/>
              <w:t>в разнообразии способов решения задач;</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Интерес к чтению,  к ведению диалога с автором текста; потребность в чтении.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28</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Лирические стихи А. С. Пушкина о природе.</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Из каких отдельных зарисовок складывается общая картина осени,  созданная поэтом?  Из каких  слов ясно</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что зима долго не наступает?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Караван,  сень,  куртины,  на третье в ночь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различать лирическое и прозаическое произведение</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составлять план решения учебной проблемы совместно с учителем;</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строить рассуждения;</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осуществлять анализ и синтез;</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170E02"/>
                <w:sz w:val="20"/>
                <w:szCs w:val="20"/>
              </w:rPr>
              <w:t>оформлять свою мысль  в   устной   речи,   высказывать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Интерес к чтению,  к ведению диалога с автором текста; потребность в чтении.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29</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 С. Пушкин «Зимнее утро»,  «Зимний вечер».</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Проверка техники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Есть ли разница в изображении зимнего вечера и зимнего утра в стихотворении?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Негой,  Аврора,  вечор,  нынче.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Веретено,  кроет,  лачужка, </w:t>
            </w:r>
            <w:proofErr w:type="spellStart"/>
            <w:r w:rsidRPr="00943B4B">
              <w:rPr>
                <w:rFonts w:ascii="Times New Roman" w:hAnsi="Times New Roman" w:cs="Times New Roman"/>
                <w:sz w:val="20"/>
                <w:szCs w:val="20"/>
              </w:rPr>
              <w:t>обветша</w:t>
            </w:r>
            <w:proofErr w:type="spell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лая кровля</w:t>
            </w:r>
          </w:p>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Научится понимать смысл стихотворения и настроение лирического героя</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color w:val="170E02"/>
                <w:sz w:val="20"/>
                <w:szCs w:val="20"/>
              </w:rPr>
              <w:t>Познавательные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осуществлять анализ и синтез;</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Устанавливать причинно-следственные связи;</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строить рассуждения;</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Эмоциональность умение осознавать и определять (называть) свои эмоции</w:t>
            </w:r>
            <w:proofErr w:type="gramStart"/>
            <w:r w:rsidRPr="00943B4B">
              <w:rPr>
                <w:rFonts w:ascii="Times New Roman" w:hAnsi="Times New Roman" w:cs="Times New Roman"/>
                <w:color w:val="170E02"/>
                <w:sz w:val="20"/>
                <w:szCs w:val="20"/>
              </w:rPr>
              <w:t>..</w:t>
            </w:r>
            <w:proofErr w:type="gramEnd"/>
          </w:p>
        </w:tc>
      </w:tr>
      <w:tr w:rsidR="007C3F9B" w:rsidRPr="00943B4B" w:rsidTr="00BC16DA">
        <w:trPr>
          <w:trHeight w:val="263"/>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30-32</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А. С. Пушкин « Сказка о царе </w:t>
            </w:r>
            <w:proofErr w:type="spellStart"/>
            <w:r w:rsidRPr="00943B4B">
              <w:rPr>
                <w:rFonts w:ascii="Times New Roman" w:hAnsi="Times New Roman" w:cs="Times New Roman"/>
                <w:sz w:val="20"/>
                <w:szCs w:val="20"/>
              </w:rPr>
              <w:t>Салтане</w:t>
            </w:r>
            <w:proofErr w:type="spellEnd"/>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Тема сказки.</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Можно ли это произведение назвать сказкой?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Почувствовали  ли вы отношение автора к своим героям? </w:t>
            </w:r>
          </w:p>
        </w:tc>
        <w:tc>
          <w:tcPr>
            <w:tcW w:w="141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Светлицы,  удел,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повариха,  ткачиха, аршин,  пир,  грамота,  указ,  лук,  зыбей,  клёв,  чародей, маковки церквей,  граду</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колымагах, двор,  престоле,  не привальный,  </w:t>
            </w:r>
            <w:r w:rsidRPr="00943B4B">
              <w:rPr>
                <w:rFonts w:ascii="Times New Roman" w:hAnsi="Times New Roman" w:cs="Times New Roman"/>
                <w:sz w:val="20"/>
                <w:szCs w:val="20"/>
              </w:rPr>
              <w:lastRenderedPageBreak/>
              <w:t>терема.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Научатся  понимать содержание прочитанного,  высказывать своё отношение,</w:t>
            </w:r>
            <w:proofErr w:type="gramStart"/>
            <w:r w:rsidRPr="00943B4B">
              <w:rPr>
                <w:rFonts w:ascii="Times New Roman" w:hAnsi="Times New Roman" w:cs="Times New Roman"/>
                <w:sz w:val="20"/>
                <w:szCs w:val="20"/>
              </w:rPr>
              <w:t xml:space="preserve"> .</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Познавательные: </w:t>
            </w:r>
            <w:r w:rsidRPr="00943B4B">
              <w:rPr>
                <w:rFonts w:ascii="Times New Roman" w:hAnsi="Times New Roman" w:cs="Times New Roman"/>
                <w:color w:val="170E02"/>
                <w:sz w:val="20"/>
                <w:szCs w:val="20"/>
              </w:rPr>
              <w:t>пользоваться разными видами чтения: изучающим,  просмотровым,  ознакомительным;</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Эмоциональность умение осознавать и определять (называть) свои эмоции</w:t>
            </w:r>
            <w:proofErr w:type="gramStart"/>
            <w:r w:rsidRPr="00943B4B">
              <w:rPr>
                <w:rFonts w:ascii="Times New Roman" w:hAnsi="Times New Roman" w:cs="Times New Roman"/>
                <w:color w:val="170E02"/>
                <w:sz w:val="20"/>
                <w:szCs w:val="20"/>
              </w:rPr>
              <w:t>..</w:t>
            </w:r>
            <w:proofErr w:type="gramEnd"/>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33</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Подготовка сообщения о </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И. А. </w:t>
            </w:r>
            <w:proofErr w:type="gramStart"/>
            <w:r w:rsidRPr="00943B4B">
              <w:rPr>
                <w:rFonts w:ascii="Times New Roman" w:hAnsi="Times New Roman" w:cs="Times New Roman"/>
                <w:sz w:val="20"/>
                <w:szCs w:val="20"/>
              </w:rPr>
              <w:t>Крылове</w:t>
            </w:r>
            <w:proofErr w:type="gramEnd"/>
            <w:r w:rsidRPr="00943B4B">
              <w:rPr>
                <w:rFonts w:ascii="Times New Roman" w:hAnsi="Times New Roman" w:cs="Times New Roman"/>
                <w:sz w:val="20"/>
                <w:szCs w:val="20"/>
              </w:rPr>
              <w:t xml:space="preserve">  на основе статьи  учебника,  книг о Крылове. Скульптурный портрет Крылову.</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Кто такой А.И.Крылов?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чем же его успех?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 xml:space="preserve">Проза,  басня, </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различать в басне изображенные события и замаскированный,  скрытый смысл</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 xml:space="preserve">формулировать и удерживать учебную задачу,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 анализ информации;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обработка информации</w:t>
            </w:r>
          </w:p>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Интерес к чтению,  к ведению диалога с автором текста; потребность в чтении.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34</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Мораль басни И. А. Крылова «Мартышка и очки».</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баснописец выбрал для своей басни именно Мартышку?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Если бы не было морали в басне,  то бы вы догадались,  какие недостатки людей высмеиваются?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Мартышка,  дюжина,  полдюжины,  темя,  нанижет,  невежда,  </w:t>
            </w:r>
            <w:proofErr w:type="gramStart"/>
            <w:r w:rsidRPr="00943B4B">
              <w:rPr>
                <w:rFonts w:ascii="Times New Roman" w:hAnsi="Times New Roman" w:cs="Times New Roman"/>
                <w:sz w:val="20"/>
                <w:szCs w:val="20"/>
              </w:rPr>
              <w:t>познатней</w:t>
            </w:r>
            <w:proofErr w:type="gramEnd"/>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находить мораль в произведении,  представлять героев,  характеризовать  героев на основе их поступков,  инсценировать басню</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 xml:space="preserve">формулировать и удерживать учебную задачу,  </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Познавательные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осуществлять анализ и синтез;</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устанавливать причинно-следственные связи;</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строить рассуждения;</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170E02"/>
                <w:sz w:val="20"/>
                <w:szCs w:val="20"/>
              </w:rPr>
              <w:t>оформлять свою мысль  в устной   речи,   высказывать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Появление интереса к жанру басни</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35</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Нравственный урок и мораль басни  И. А. Крылова «Зеркало и обезьяна».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ком легче найти недостатки: в себе или в других?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Чему учит эта басня?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Чем обезьяна из басни «Зеркало и Обезьяна » похожа на Мартышку из басни «Мартышка и Очки»?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Образ,  кум,  ужимки,  сатира,  на руку нечист</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басню как жанр литературы по характерным признакам,  находить мораль в произведении представлять героев,  характеризовать  героев на основе их поступков,  инсценирование  басни</w:t>
            </w:r>
          </w:p>
        </w:tc>
        <w:tc>
          <w:tcPr>
            <w:tcW w:w="3402" w:type="dxa"/>
          </w:tcPr>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работать по плану,  сверяя свои</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sz w:val="20"/>
                <w:szCs w:val="20"/>
              </w:rPr>
              <w:t>действия с целью,  корректировать свою деятельность;</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  иллюстрациях;</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 xml:space="preserve">умение слушать других,  формировать свои мысли </w:t>
            </w:r>
            <w:proofErr w:type="gramStart"/>
            <w:r w:rsidRPr="00943B4B">
              <w:rPr>
                <w:rFonts w:ascii="Times New Roman" w:hAnsi="Times New Roman" w:cs="Times New Roman"/>
                <w:color w:val="170E02"/>
                <w:sz w:val="20"/>
                <w:szCs w:val="20"/>
              </w:rPr>
              <w:t>в слух</w:t>
            </w:r>
            <w:proofErr w:type="gramEnd"/>
            <w:r w:rsidRPr="00943B4B">
              <w:rPr>
                <w:rFonts w:ascii="Times New Roman" w:hAnsi="Times New Roman" w:cs="Times New Roman"/>
                <w:color w:val="170E02"/>
                <w:sz w:val="20"/>
                <w:szCs w:val="20"/>
              </w:rPr>
              <w:t>.</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Появление интереса к жанру басни.</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36</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Басня «Ворона и лисица». Характеристика героев басен  И. А. Крылова на основе их поступков.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чём сила басни?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высмеивают,  обличают басни Крылова?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Лесть</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льстец,  </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sz w:val="20"/>
                <w:szCs w:val="20"/>
              </w:rPr>
              <w:t>Гнусный</w:t>
            </w:r>
            <w:proofErr w:type="gramEnd"/>
            <w:r w:rsidRPr="00943B4B">
              <w:rPr>
                <w:rFonts w:ascii="Times New Roman" w:hAnsi="Times New Roman" w:cs="Times New Roman"/>
                <w:sz w:val="20"/>
                <w:szCs w:val="20"/>
              </w:rPr>
              <w:t xml:space="preserve">,  взгромоздиться,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пленил,  </w:t>
            </w:r>
            <w:proofErr w:type="spellStart"/>
            <w:r w:rsidRPr="00943B4B">
              <w:rPr>
                <w:rFonts w:ascii="Times New Roman" w:hAnsi="Times New Roman" w:cs="Times New Roman"/>
                <w:sz w:val="20"/>
                <w:szCs w:val="20"/>
              </w:rPr>
              <w:t>вещуньина</w:t>
            </w:r>
            <w:proofErr w:type="spellEnd"/>
            <w:r w:rsidRPr="00943B4B">
              <w:rPr>
                <w:rFonts w:ascii="Times New Roman" w:hAnsi="Times New Roman" w:cs="Times New Roman"/>
                <w:sz w:val="20"/>
                <w:szCs w:val="20"/>
              </w:rPr>
              <w:t>,  зоб</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особенности басни,  выделять мораль</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представлять героев,  характеризовать  героев на основе их поступков,  инсценирование  басни</w:t>
            </w:r>
          </w:p>
        </w:tc>
        <w:tc>
          <w:tcPr>
            <w:tcW w:w="3402" w:type="dxa"/>
          </w:tcPr>
          <w:p w:rsidR="007C3F9B" w:rsidRPr="00943B4B" w:rsidRDefault="007C3F9B" w:rsidP="00802C21">
            <w:pPr>
              <w:autoSpaceDE w:val="0"/>
              <w:autoSpaceDN w:val="0"/>
              <w:adjustRightInd w:val="0"/>
              <w:ind w:right="-108"/>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Познавательные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sz w:val="20"/>
                <w:szCs w:val="20"/>
              </w:rPr>
              <w:t>установление аналогий; установление причинно-следственных связей;</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обобщение.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Появление интереса к жанру басни.</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529"/>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37</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М. Ю. Лермонтов. Подготовка сообщения  на </w:t>
            </w:r>
            <w:r w:rsidRPr="00943B4B">
              <w:rPr>
                <w:rFonts w:ascii="Times New Roman" w:hAnsi="Times New Roman" w:cs="Times New Roman"/>
                <w:sz w:val="20"/>
                <w:szCs w:val="20"/>
              </w:rPr>
              <w:lastRenderedPageBreak/>
              <w:t>основе статьи  В.Воскобойникова. М. Ю. Лермонтов. Лирические стихотворения ( «Горные вершины»,  «Утес»,  «Осень»</w:t>
            </w:r>
            <w:proofErr w:type="gramStart"/>
            <w:r w:rsidRPr="00943B4B">
              <w:rPr>
                <w:rFonts w:ascii="Times New Roman" w:hAnsi="Times New Roman" w:cs="Times New Roman"/>
                <w:sz w:val="20"/>
                <w:szCs w:val="20"/>
              </w:rPr>
              <w:t>.</w:t>
            </w:r>
            <w:proofErr w:type="gramEnd"/>
            <w:r w:rsidRPr="00943B4B">
              <w:rPr>
                <w:rFonts w:ascii="Times New Roman" w:hAnsi="Times New Roman" w:cs="Times New Roman"/>
                <w:sz w:val="20"/>
                <w:szCs w:val="20"/>
              </w:rPr>
              <w:t xml:space="preserve"> </w:t>
            </w:r>
            <w:proofErr w:type="gramStart"/>
            <w:r w:rsidRPr="00943B4B">
              <w:rPr>
                <w:rFonts w:ascii="Times New Roman" w:hAnsi="Times New Roman" w:cs="Times New Roman"/>
                <w:sz w:val="20"/>
                <w:szCs w:val="20"/>
              </w:rPr>
              <w:t>н</w:t>
            </w:r>
            <w:proofErr w:type="gramEnd"/>
            <w:r w:rsidRPr="00943B4B">
              <w:rPr>
                <w:rFonts w:ascii="Times New Roman" w:hAnsi="Times New Roman" w:cs="Times New Roman"/>
                <w:sz w:val="20"/>
                <w:szCs w:val="20"/>
              </w:rPr>
              <w:t xml:space="preserve">астроение и образность.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Какую  музыку: печальную,  грустную,  </w:t>
            </w:r>
            <w:r w:rsidRPr="00943B4B">
              <w:rPr>
                <w:rFonts w:ascii="Times New Roman" w:hAnsi="Times New Roman" w:cs="Times New Roman"/>
                <w:sz w:val="20"/>
                <w:szCs w:val="20"/>
              </w:rPr>
              <w:lastRenderedPageBreak/>
              <w:t xml:space="preserve">протяжную,  торжественную вы могли бы подобрать к стихотворению  «Горные вершины»?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Совпадают  ли по настроению стихотворение и содержание картины  И.Шишкина?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чём особенность в стихотворении «Утес»?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lastRenderedPageBreak/>
              <w:t>Риза,  утёс</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видеть скрытый,  переносный смысл стихотворения,  </w:t>
            </w:r>
            <w:r w:rsidRPr="00943B4B">
              <w:rPr>
                <w:rFonts w:ascii="Times New Roman" w:hAnsi="Times New Roman" w:cs="Times New Roman"/>
                <w:sz w:val="20"/>
                <w:szCs w:val="20"/>
              </w:rPr>
              <w:lastRenderedPageBreak/>
              <w:t>выразительному чтению,  пониманию прочитанного</w:t>
            </w: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rPr>
            </w:pP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lastRenderedPageBreak/>
              <w:t xml:space="preserve">Познавательные: </w:t>
            </w:r>
            <w:r w:rsidRPr="00943B4B">
              <w:rPr>
                <w:rFonts w:ascii="Times New Roman" w:hAnsi="Times New Roman" w:cs="Times New Roman"/>
                <w:color w:val="170E02"/>
                <w:sz w:val="20"/>
                <w:szCs w:val="20"/>
              </w:rPr>
              <w:t>преобразовывать информацию из одной формы в другую: подробно пересказывать небольшие тексты</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jc w:val="both"/>
              <w:rPr>
                <w:rFonts w:ascii="Times New Roman" w:hAnsi="Times New Roman" w:cs="Times New Roman"/>
                <w:color w:val="170E02"/>
                <w:sz w:val="20"/>
                <w:szCs w:val="20"/>
              </w:rPr>
            </w:pPr>
            <w:r w:rsidRPr="00943B4B">
              <w:rPr>
                <w:rFonts w:ascii="Times New Roman" w:hAnsi="Times New Roman" w:cs="Times New Roman"/>
                <w:color w:val="170E02"/>
                <w:sz w:val="20"/>
                <w:szCs w:val="20"/>
              </w:rPr>
              <w:lastRenderedPageBreak/>
              <w:t>Эмоциональность</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умение осознавать и </w:t>
            </w:r>
            <w:r w:rsidRPr="00943B4B">
              <w:rPr>
                <w:rFonts w:ascii="Times New Roman" w:hAnsi="Times New Roman" w:cs="Times New Roman"/>
                <w:color w:val="170E02"/>
                <w:sz w:val="20"/>
                <w:szCs w:val="20"/>
              </w:rPr>
              <w:lastRenderedPageBreak/>
              <w:t>определять (называть) свои эмоции</w:t>
            </w:r>
            <w:proofErr w:type="gramStart"/>
            <w:r w:rsidRPr="00943B4B">
              <w:rPr>
                <w:rFonts w:ascii="Times New Roman" w:hAnsi="Times New Roman" w:cs="Times New Roman"/>
                <w:color w:val="170E02"/>
                <w:sz w:val="20"/>
                <w:szCs w:val="20"/>
              </w:rPr>
              <w:t>..</w:t>
            </w:r>
            <w:proofErr w:type="gramEnd"/>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38</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Подготовка сообщения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на основе статьи  о детстве и творчестве Л. Н. Толстом.</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Какую тайну он поведал своим братьям?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Какой  идеал он вынес из детства и пронес через всю жизнь?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roofErr w:type="spellStart"/>
            <w:r w:rsidRPr="00943B4B">
              <w:rPr>
                <w:rFonts w:ascii="Times New Roman" w:hAnsi="Times New Roman" w:cs="Times New Roman"/>
                <w:sz w:val="20"/>
                <w:szCs w:val="20"/>
              </w:rPr>
              <w:t>Муравейное</w:t>
            </w:r>
            <w:proofErr w:type="spellEnd"/>
            <w:r w:rsidRPr="00943B4B">
              <w:rPr>
                <w:rFonts w:ascii="Times New Roman" w:hAnsi="Times New Roman" w:cs="Times New Roman"/>
                <w:sz w:val="20"/>
                <w:szCs w:val="20"/>
              </w:rPr>
              <w:t xml:space="preserve"> братство</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составлять разные виды, </w:t>
            </w:r>
            <w:proofErr w:type="spellStart"/>
            <w:r w:rsidRPr="00943B4B">
              <w:rPr>
                <w:rFonts w:ascii="Times New Roman" w:hAnsi="Times New Roman" w:cs="Times New Roman"/>
                <w:sz w:val="20"/>
                <w:szCs w:val="20"/>
              </w:rPr>
              <w:t>пла</w:t>
            </w:r>
            <w:proofErr w:type="spell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нов,  воссоздавать текст по плану</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делать выводы в результате индивидуальной работы и совместной работы всего класса</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 xml:space="preserve">умение слушать других,  формировать свои мысли </w:t>
            </w:r>
            <w:proofErr w:type="gramStart"/>
            <w:r w:rsidRPr="00943B4B">
              <w:rPr>
                <w:rFonts w:ascii="Times New Roman" w:hAnsi="Times New Roman" w:cs="Times New Roman"/>
                <w:color w:val="170E02"/>
                <w:sz w:val="20"/>
                <w:szCs w:val="20"/>
              </w:rPr>
              <w:t>в слух</w:t>
            </w:r>
            <w:proofErr w:type="gramEnd"/>
            <w:r w:rsidRPr="00943B4B">
              <w:rPr>
                <w:rFonts w:ascii="Times New Roman" w:hAnsi="Times New Roman" w:cs="Times New Roman"/>
                <w:color w:val="170E02"/>
                <w:sz w:val="20"/>
                <w:szCs w:val="20"/>
              </w:rPr>
              <w:t>.</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Творческое отношение к процессу выбора и выполнения заданий.</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39-40</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Тема и главная мысль рассказа «Акула».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Можно ли дать </w:t>
            </w:r>
            <w:proofErr w:type="gramStart"/>
            <w:r w:rsidRPr="00943B4B">
              <w:rPr>
                <w:rFonts w:ascii="Times New Roman" w:hAnsi="Times New Roman" w:cs="Times New Roman"/>
                <w:sz w:val="20"/>
                <w:szCs w:val="20"/>
              </w:rPr>
              <w:t>другое</w:t>
            </w:r>
            <w:proofErr w:type="gramEnd"/>
            <w:r w:rsidRPr="00943B4B">
              <w:rPr>
                <w:rFonts w:ascii="Times New Roman" w:hAnsi="Times New Roman" w:cs="Times New Roman"/>
                <w:sz w:val="20"/>
                <w:szCs w:val="20"/>
              </w:rPr>
              <w:t xml:space="preserve"> названия рассказа?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Якорь,  артиллерист,  застлал</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соотносить заглавие рассказа с темой и главной мыслью,  отвечать на вопросы по содержанию</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 xml:space="preserve">умение слушать других,  формировать свои мысли </w:t>
            </w:r>
            <w:proofErr w:type="gramStart"/>
            <w:r w:rsidRPr="00943B4B">
              <w:rPr>
                <w:rFonts w:ascii="Times New Roman" w:hAnsi="Times New Roman" w:cs="Times New Roman"/>
                <w:color w:val="170E02"/>
                <w:sz w:val="20"/>
                <w:szCs w:val="20"/>
              </w:rPr>
              <w:t>в слух</w:t>
            </w:r>
            <w:proofErr w:type="gramEnd"/>
            <w:r w:rsidRPr="00943B4B">
              <w:rPr>
                <w:rFonts w:ascii="Times New Roman" w:hAnsi="Times New Roman" w:cs="Times New Roman"/>
                <w:color w:val="170E02"/>
                <w:sz w:val="20"/>
                <w:szCs w:val="20"/>
              </w:rPr>
              <w:t>.</w:t>
            </w:r>
          </w:p>
        </w:tc>
        <w:tc>
          <w:tcPr>
            <w:tcW w:w="1559" w:type="dxa"/>
          </w:tcPr>
          <w:p w:rsidR="007C3F9B" w:rsidRPr="00943B4B" w:rsidRDefault="007C3F9B" w:rsidP="00802C21">
            <w:pPr>
              <w:autoSpaceDE w:val="0"/>
              <w:autoSpaceDN w:val="0"/>
              <w:adjustRightInd w:val="0"/>
              <w:ind w:left="-108" w:right="-108"/>
              <w:jc w:val="both"/>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Эмоциональность умение осознавать и определят</w:t>
            </w:r>
            <w:proofErr w:type="gramStart"/>
            <w:r w:rsidRPr="00943B4B">
              <w:rPr>
                <w:rFonts w:ascii="Times New Roman" w:hAnsi="Times New Roman" w:cs="Times New Roman"/>
                <w:color w:val="170E02"/>
                <w:sz w:val="20"/>
                <w:szCs w:val="20"/>
              </w:rPr>
              <w:t>ь(</w:t>
            </w:r>
            <w:proofErr w:type="gramEnd"/>
            <w:r w:rsidRPr="00943B4B">
              <w:rPr>
                <w:rFonts w:ascii="Times New Roman" w:hAnsi="Times New Roman" w:cs="Times New Roman"/>
                <w:color w:val="170E02"/>
                <w:sz w:val="20"/>
                <w:szCs w:val="20"/>
              </w:rPr>
              <w:t>называть)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41-42</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Л. Н. Толстой «Прыжок». Основная мысль и тема.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Какова основная мысль рассказа</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«Прыжок</w:t>
            </w:r>
            <w:proofErr w:type="gramStart"/>
            <w:r w:rsidRPr="00943B4B">
              <w:rPr>
                <w:rFonts w:ascii="Times New Roman" w:hAnsi="Times New Roman" w:cs="Times New Roman"/>
                <w:sz w:val="20"/>
                <w:szCs w:val="20"/>
              </w:rPr>
              <w:t xml:space="preserve">».? </w:t>
            </w:r>
            <w:proofErr w:type="gramEnd"/>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Мачта,  аршин,  раззадорился</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соотносить заглавие рассказа с темой и главной мыслью,  отвечать на вопросы по содержанию и анализировать поступки героев</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преобразовывать информацию из одной формы в другую: подробно пересказывать небольшие  тексты</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43</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Л. Н. Толстой «Лев и собачка». Основная мысль и тема.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Почему лев умер?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Ощетинился,  засовы</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соотносить заглавие рассказа с темой и главной мыслью,  отвечать на вопросы по содержанию,  </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преобразовывать информацию из одной формы в другую: подробно пересказывать небольшие  тексты</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оформлять свою мысль в устной речи,  высказывать свою точку зрения,  грамотно формулировать высказывание</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405"/>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44</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Особенности  прозаического  лирического текста. « Какая бывает роса на  траве»,  «Куда девается вода из моря». Сравнение рассказов.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С какой цель Толстой написал эти рассказы?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алмазы</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сравнивать рассказ-описание и рассказ-рассуждение.</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синтез;  сравнение,   построение рассуждения; обобщение.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 xml:space="preserve">умение слушать других,  формировать свои мысли </w:t>
            </w:r>
            <w:proofErr w:type="gramStart"/>
            <w:r w:rsidRPr="00943B4B">
              <w:rPr>
                <w:rFonts w:ascii="Times New Roman" w:hAnsi="Times New Roman" w:cs="Times New Roman"/>
                <w:color w:val="170E02"/>
                <w:sz w:val="20"/>
                <w:szCs w:val="20"/>
              </w:rPr>
              <w:t>в слух</w:t>
            </w:r>
            <w:proofErr w:type="gramEnd"/>
            <w:r w:rsidRPr="00943B4B">
              <w:rPr>
                <w:rFonts w:ascii="Times New Roman" w:hAnsi="Times New Roman" w:cs="Times New Roman"/>
                <w:color w:val="170E02"/>
                <w:sz w:val="20"/>
                <w:szCs w:val="20"/>
              </w:rPr>
              <w:t>.</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45</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Обобщение по разделу «Великие русские писатели».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Контрольная работа №2</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Какой из прочитанных рассказов произвёл на тебя самое сильное впечатление?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проверять себя и самостоятельно оценивать свои достижения</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делать выводы в результате индивидуальной работы и совместной работы всего класса</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оформлять свою мысль в устной речи,  высказывать свою точку зрения,  грамотно формулировать высказывание.</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330"/>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Поэтическая тетрадь 2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46</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Стихи о природе</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 Н. А. Некрасова «Славная осень!»</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«Не ветер бушует над бором..»</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Какое настроение возникло у вас при чтении этих произведений?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Поблёкнуть,  палицей</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прогнозировать содержание раздела и воспринимать стихи на слух,  создавать словесные картины по тексту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ориентироваться в разнообразии способов решения задач;</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адекватно </w:t>
            </w:r>
            <w:proofErr w:type="spellStart"/>
            <w:r w:rsidRPr="00943B4B">
              <w:rPr>
                <w:rFonts w:ascii="Times New Roman" w:hAnsi="Times New Roman" w:cs="Times New Roman"/>
                <w:sz w:val="20"/>
                <w:szCs w:val="20"/>
              </w:rPr>
              <w:lastRenderedPageBreak/>
              <w:t>использоватьречевые</w:t>
            </w:r>
            <w:proofErr w:type="spellEnd"/>
            <w:r w:rsidRPr="00943B4B">
              <w:rPr>
                <w:rFonts w:ascii="Times New Roman" w:hAnsi="Times New Roman" w:cs="Times New Roman"/>
                <w:sz w:val="20"/>
                <w:szCs w:val="20"/>
              </w:rPr>
              <w:t xml:space="preserve"> средства для решения различных коммуникативных задач; владеть монологической и диалогической формами речи.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47-48</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Повествовательное произведение в стихах Дедушка  </w:t>
            </w:r>
            <w:proofErr w:type="spellStart"/>
            <w:r w:rsidRPr="00943B4B">
              <w:rPr>
                <w:rFonts w:ascii="Times New Roman" w:hAnsi="Times New Roman" w:cs="Times New Roman"/>
                <w:sz w:val="20"/>
                <w:szCs w:val="20"/>
              </w:rPr>
              <w:t>Мазай</w:t>
            </w:r>
            <w:proofErr w:type="spellEnd"/>
            <w:r w:rsidRPr="00943B4B">
              <w:rPr>
                <w:rFonts w:ascii="Times New Roman" w:hAnsi="Times New Roman" w:cs="Times New Roman"/>
                <w:sz w:val="20"/>
                <w:szCs w:val="20"/>
              </w:rPr>
              <w:t xml:space="preserve"> и зайцы».</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Можно ли сказать,  что в произведении изображён не сказочный,  а реальный случай из жизни?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относится поэт к главному герою?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Гинут,  </w:t>
            </w:r>
            <w:proofErr w:type="gramStart"/>
            <w:r w:rsidRPr="00943B4B">
              <w:rPr>
                <w:rFonts w:ascii="Times New Roman" w:hAnsi="Times New Roman" w:cs="Times New Roman"/>
                <w:sz w:val="20"/>
                <w:szCs w:val="20"/>
              </w:rPr>
              <w:t>сажании</w:t>
            </w:r>
            <w:proofErr w:type="gramEnd"/>
            <w:r w:rsidRPr="00943B4B">
              <w:rPr>
                <w:rFonts w:ascii="Times New Roman" w:hAnsi="Times New Roman" w:cs="Times New Roman"/>
                <w:sz w:val="20"/>
                <w:szCs w:val="20"/>
              </w:rPr>
              <w:t xml:space="preserve">,  </w:t>
            </w:r>
            <w:proofErr w:type="spellStart"/>
            <w:r w:rsidRPr="00943B4B">
              <w:rPr>
                <w:rFonts w:ascii="Times New Roman" w:hAnsi="Times New Roman" w:cs="Times New Roman"/>
                <w:sz w:val="20"/>
                <w:szCs w:val="20"/>
              </w:rPr>
              <w:t>гутаря</w:t>
            </w:r>
            <w:proofErr w:type="spellEnd"/>
            <w:r w:rsidRPr="00943B4B">
              <w:rPr>
                <w:rFonts w:ascii="Times New Roman" w:hAnsi="Times New Roman" w:cs="Times New Roman"/>
                <w:sz w:val="20"/>
                <w:szCs w:val="20"/>
              </w:rPr>
              <w:t>,  баграми,  гурьбой, зипуном</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читать стихотворение,  выражая авторское настроение,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объяснять смысл непонятных слов и выражений с опорой на текст,  с помощью словаря в учебнике или толкового словаря</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ставить вопросы, обращаться за помощью.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Самостоятельная и личная ответственность за свои поступки.</w:t>
            </w:r>
          </w:p>
        </w:tc>
      </w:tr>
      <w:tr w:rsidR="007C3F9B" w:rsidRPr="00943B4B" w:rsidTr="00BC16DA">
        <w:trPr>
          <w:trHeight w:val="560"/>
        </w:trPr>
        <w:tc>
          <w:tcPr>
            <w:tcW w:w="568" w:type="dxa"/>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49-50</w:t>
            </w: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Создание словесных картин в стихах К. Д. Бальмонта «Золотое слово» и </w:t>
            </w:r>
            <w:proofErr w:type="spellStart"/>
            <w:r w:rsidRPr="00943B4B">
              <w:rPr>
                <w:rFonts w:ascii="Times New Roman" w:hAnsi="Times New Roman" w:cs="Times New Roman"/>
                <w:sz w:val="20"/>
                <w:szCs w:val="20"/>
              </w:rPr>
              <w:t>И</w:t>
            </w:r>
            <w:proofErr w:type="spellEnd"/>
            <w:r w:rsidRPr="00943B4B">
              <w:rPr>
                <w:rFonts w:ascii="Times New Roman" w:hAnsi="Times New Roman" w:cs="Times New Roman"/>
                <w:sz w:val="20"/>
                <w:szCs w:val="20"/>
              </w:rPr>
              <w:t>. А. Бунина «Детство». И. А. Бунин «Густой зеленый ельник у дороги». Картины природы.</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Почему поэт К. Д. Бальмонта «Золотое слово</w:t>
            </w:r>
            <w:proofErr w:type="gramStart"/>
            <w:r w:rsidRPr="00943B4B">
              <w:rPr>
                <w:rFonts w:ascii="Times New Roman" w:hAnsi="Times New Roman" w:cs="Times New Roman"/>
                <w:sz w:val="20"/>
                <w:szCs w:val="20"/>
              </w:rPr>
              <w:t>»н</w:t>
            </w:r>
            <w:proofErr w:type="gramEnd"/>
            <w:r w:rsidRPr="00943B4B">
              <w:rPr>
                <w:rFonts w:ascii="Times New Roman" w:hAnsi="Times New Roman" w:cs="Times New Roman"/>
                <w:sz w:val="20"/>
                <w:szCs w:val="20"/>
              </w:rPr>
              <w:t xml:space="preserve">азвал так  стихотворение?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Почему поэту » И. А. Бунина «Детство». Важно поделится с читателями своими детскими воспоминаниями?  Почему автора привлекают скромные полевые цветы?  О чем стихотворение И. А. Бунин «Густой зеленый ельник у дороги</w:t>
            </w:r>
            <w:proofErr w:type="gramStart"/>
            <w:r w:rsidRPr="00943B4B">
              <w:rPr>
                <w:rFonts w:ascii="Times New Roman" w:hAnsi="Times New Roman" w:cs="Times New Roman"/>
                <w:sz w:val="20"/>
                <w:szCs w:val="20"/>
              </w:rPr>
              <w:t xml:space="preserve">».? </w:t>
            </w:r>
            <w:proofErr w:type="gramEnd"/>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находить средства художественной выразительности:  сравнение,  эпитеты,  олицетворения,  создавать словесные картины по тексту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  иллюстрациях;</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Коммуникативные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потребность в общении с учителем и сверстниками,  умение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 xml:space="preserve">Чувство </w:t>
            </w:r>
            <w:proofErr w:type="gramStart"/>
            <w:r w:rsidRPr="00943B4B">
              <w:rPr>
                <w:rFonts w:ascii="Times New Roman" w:hAnsi="Times New Roman" w:cs="Times New Roman"/>
                <w:color w:val="170E02"/>
                <w:sz w:val="20"/>
                <w:szCs w:val="20"/>
              </w:rPr>
              <w:t>прекрасного</w:t>
            </w:r>
            <w:proofErr w:type="gramEnd"/>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51</w:t>
            </w:r>
          </w:p>
        </w:tc>
        <w:tc>
          <w:tcPr>
            <w:tcW w:w="568" w:type="dxa"/>
            <w:tcBorders>
              <w:righ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«Поэтическая тетрадь 2».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Контрольная работа №3</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Какое стихотворение произвело на тебя особое впечатление?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считаешь,  одинаковы они по настроению?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Научаться читать стихотворение,  выражая авторское настроение,  высказывать свои собственные впечатление о прочитанном</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оценивать свои достижения</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работать по плану,  сверяя свои действия с целью,  корректировать свою деятельность;</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задавать вопросы,  необходимые для организации собственной деятельности и сотрудничества с </w:t>
            </w:r>
            <w:r w:rsidRPr="00943B4B">
              <w:rPr>
                <w:rFonts w:ascii="Times New Roman" w:hAnsi="Times New Roman" w:cs="Times New Roman"/>
                <w:sz w:val="20"/>
                <w:szCs w:val="20"/>
              </w:rPr>
              <w:lastRenderedPageBreak/>
              <w:t>партнёром</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271"/>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lastRenderedPageBreak/>
              <w:t xml:space="preserve">Литературные сказки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52-53</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Д. Н. </w:t>
            </w:r>
            <w:proofErr w:type="spellStart"/>
            <w:proofErr w:type="gramStart"/>
            <w:r w:rsidRPr="00943B4B">
              <w:rPr>
                <w:rFonts w:ascii="Times New Roman" w:hAnsi="Times New Roman" w:cs="Times New Roman"/>
                <w:sz w:val="20"/>
                <w:szCs w:val="20"/>
              </w:rPr>
              <w:t>Мамин-Сибиряк</w:t>
            </w:r>
            <w:proofErr w:type="spellEnd"/>
            <w:proofErr w:type="gramEnd"/>
            <w:r w:rsidRPr="00943B4B">
              <w:rPr>
                <w:rFonts w:ascii="Times New Roman" w:hAnsi="Times New Roman" w:cs="Times New Roman"/>
                <w:sz w:val="20"/>
                <w:szCs w:val="20"/>
              </w:rPr>
              <w:t xml:space="preserve"> «</w:t>
            </w:r>
            <w:proofErr w:type="spellStart"/>
            <w:r w:rsidRPr="00943B4B">
              <w:rPr>
                <w:rFonts w:ascii="Times New Roman" w:hAnsi="Times New Roman" w:cs="Times New Roman"/>
                <w:sz w:val="20"/>
                <w:szCs w:val="20"/>
              </w:rPr>
              <w:t>Аленушкины</w:t>
            </w:r>
            <w:proofErr w:type="spellEnd"/>
            <w:r w:rsidRPr="00943B4B">
              <w:rPr>
                <w:rFonts w:ascii="Times New Roman" w:hAnsi="Times New Roman" w:cs="Times New Roman"/>
                <w:sz w:val="20"/>
                <w:szCs w:val="20"/>
              </w:rPr>
              <w:t xml:space="preserve"> сказки»,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«Сказка про Храброго зайца</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Нравственный смысл сказки.</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Проверка техники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сказки русских писателей вы читали? Где ты встречался с присказкой и в чём её особенность?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Зачем писатель придумал </w:t>
            </w:r>
            <w:proofErr w:type="gramStart"/>
            <w:r w:rsidRPr="00943B4B">
              <w:rPr>
                <w:rFonts w:ascii="Times New Roman" w:hAnsi="Times New Roman" w:cs="Times New Roman"/>
                <w:sz w:val="20"/>
                <w:szCs w:val="20"/>
              </w:rPr>
              <w:t>сказку про</w:t>
            </w:r>
            <w:proofErr w:type="gramEnd"/>
            <w:r w:rsidRPr="00943B4B">
              <w:rPr>
                <w:rFonts w:ascii="Times New Roman" w:hAnsi="Times New Roman" w:cs="Times New Roman"/>
                <w:sz w:val="20"/>
                <w:szCs w:val="20"/>
              </w:rPr>
              <w:t xml:space="preserve"> храброго Зайца и рассказал её </w:t>
            </w:r>
            <w:proofErr w:type="spellStart"/>
            <w:r w:rsidRPr="00943B4B">
              <w:rPr>
                <w:rFonts w:ascii="Times New Roman" w:hAnsi="Times New Roman" w:cs="Times New Roman"/>
                <w:sz w:val="20"/>
                <w:szCs w:val="20"/>
              </w:rPr>
              <w:t>Аленушке</w:t>
            </w:r>
            <w:proofErr w:type="spellEnd"/>
            <w:r w:rsidRPr="00943B4B">
              <w:rPr>
                <w:rFonts w:ascii="Times New Roman" w:hAnsi="Times New Roman" w:cs="Times New Roman"/>
                <w:sz w:val="20"/>
                <w:szCs w:val="20"/>
              </w:rPr>
              <w:t xml:space="preserve">?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Задал,  стрекача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прогнозировать содержание раздела,  воспринимать на слух тексты литературных сказок,  высказывать своё мнение,  отношение,  сравнивать содержание литературной и народной сказок,  определять нравственный смысл сказки</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54-55</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 В. М. Гаршин «Лягушка-путешественница». Герои сказки.</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Докажите,  что «Лягушка-путешественница»</w:t>
            </w:r>
            <w:proofErr w:type="gramStart"/>
            <w:r w:rsidRPr="00943B4B">
              <w:rPr>
                <w:rFonts w:ascii="Times New Roman" w:hAnsi="Times New Roman" w:cs="Times New Roman"/>
                <w:sz w:val="20"/>
                <w:szCs w:val="20"/>
              </w:rPr>
              <w:t>.с</w:t>
            </w:r>
            <w:proofErr w:type="gramEnd"/>
            <w:r w:rsidRPr="00943B4B">
              <w:rPr>
                <w:rFonts w:ascii="Times New Roman" w:hAnsi="Times New Roman" w:cs="Times New Roman"/>
                <w:sz w:val="20"/>
                <w:szCs w:val="20"/>
              </w:rPr>
              <w:t xml:space="preserve">казка?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Присутствие духа          </w:t>
            </w:r>
          </w:p>
          <w:p w:rsidR="007C3F9B" w:rsidRPr="00943B4B" w:rsidRDefault="007C3F9B" w:rsidP="00802C21">
            <w:pPr>
              <w:autoSpaceDE w:val="0"/>
              <w:autoSpaceDN w:val="0"/>
              <w:adjustRightInd w:val="0"/>
              <w:rPr>
                <w:rFonts w:ascii="Times New Roman" w:hAnsi="Times New Roman" w:cs="Times New Roman"/>
                <w:sz w:val="20"/>
                <w:szCs w:val="20"/>
                <w:lang w:val="en-US"/>
              </w:rPr>
            </w:pPr>
          </w:p>
          <w:p w:rsidR="007C3F9B" w:rsidRPr="00943B4B" w:rsidRDefault="007C3F9B" w:rsidP="00802C21">
            <w:pPr>
              <w:autoSpaceDE w:val="0"/>
              <w:autoSpaceDN w:val="0"/>
              <w:adjustRightInd w:val="0"/>
              <w:rPr>
                <w:rFonts w:ascii="Times New Roman" w:hAnsi="Times New Roman" w:cs="Times New Roman"/>
                <w:sz w:val="20"/>
                <w:szCs w:val="20"/>
                <w:lang w:val="en-US"/>
              </w:rPr>
            </w:pPr>
          </w:p>
          <w:p w:rsidR="007C3F9B" w:rsidRPr="00943B4B" w:rsidRDefault="007C3F9B" w:rsidP="00802C21">
            <w:pPr>
              <w:autoSpaceDE w:val="0"/>
              <w:autoSpaceDN w:val="0"/>
              <w:adjustRightInd w:val="0"/>
              <w:rPr>
                <w:rFonts w:ascii="Times New Roman" w:hAnsi="Times New Roman" w:cs="Times New Roman"/>
                <w:sz w:val="20"/>
                <w:szCs w:val="20"/>
                <w:lang w:val="en-US"/>
              </w:rPr>
            </w:pPr>
          </w:p>
          <w:p w:rsidR="007C3F9B" w:rsidRPr="00943B4B" w:rsidRDefault="007C3F9B" w:rsidP="00802C21">
            <w:pPr>
              <w:autoSpaceDE w:val="0"/>
              <w:autoSpaceDN w:val="0"/>
              <w:adjustRightInd w:val="0"/>
              <w:rPr>
                <w:rFonts w:ascii="Times New Roman" w:hAnsi="Times New Roman" w:cs="Times New Roman"/>
                <w:sz w:val="20"/>
                <w:szCs w:val="20"/>
                <w:lang w:val="en-US"/>
              </w:rPr>
            </w:pPr>
          </w:p>
          <w:p w:rsidR="007C3F9B" w:rsidRPr="00943B4B" w:rsidRDefault="007C3F9B" w:rsidP="00802C21">
            <w:pPr>
              <w:autoSpaceDE w:val="0"/>
              <w:autoSpaceDN w:val="0"/>
              <w:adjustRightInd w:val="0"/>
              <w:rPr>
                <w:rFonts w:ascii="Times New Roman" w:hAnsi="Times New Roman" w:cs="Times New Roman"/>
                <w:sz w:val="20"/>
                <w:szCs w:val="20"/>
                <w:lang w:val="en-US"/>
              </w:rPr>
            </w:pPr>
          </w:p>
          <w:p w:rsidR="007C3F9B" w:rsidRPr="00C370E5" w:rsidRDefault="007C3F9B" w:rsidP="00802C21">
            <w:pPr>
              <w:autoSpaceDE w:val="0"/>
              <w:autoSpaceDN w:val="0"/>
              <w:adjustRightInd w:val="0"/>
              <w:rPr>
                <w:rFonts w:ascii="Times New Roman" w:hAnsi="Times New Roman" w:cs="Times New Roman"/>
                <w:sz w:val="20"/>
                <w:szCs w:val="20"/>
              </w:rPr>
            </w:pPr>
          </w:p>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наблюдать за развитием и последовательностью событий в литературных сказок,  сравнивать героев</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перерабатывать и преобразовывать информацию из одной формы в другую;</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умение выражать свои мысли  полно и точно.</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 xml:space="preserve">Чувство </w:t>
            </w:r>
            <w:proofErr w:type="gramStart"/>
            <w:r w:rsidRPr="00943B4B">
              <w:rPr>
                <w:rFonts w:ascii="Times New Roman" w:hAnsi="Times New Roman" w:cs="Times New Roman"/>
                <w:color w:val="170E02"/>
                <w:sz w:val="20"/>
                <w:szCs w:val="20"/>
              </w:rPr>
              <w:t>прекрасного</w:t>
            </w:r>
            <w:proofErr w:type="gramEnd"/>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56</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В. Ф. Одоевский «Мороз Иванович». Сравнение народной и литературной сказок.</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Чем эта сказка схожа  и чем различается с русской народной сказкой  «</w:t>
            </w:r>
            <w:proofErr w:type="spellStart"/>
            <w:r w:rsidRPr="00943B4B">
              <w:rPr>
                <w:rFonts w:ascii="Times New Roman" w:hAnsi="Times New Roman" w:cs="Times New Roman"/>
                <w:sz w:val="20"/>
                <w:szCs w:val="20"/>
              </w:rPr>
              <w:t>Морозко</w:t>
            </w:r>
            <w:proofErr w:type="spellEnd"/>
            <w:r w:rsidRPr="00943B4B">
              <w:rPr>
                <w:rFonts w:ascii="Times New Roman" w:hAnsi="Times New Roman" w:cs="Times New Roman"/>
                <w:sz w:val="20"/>
                <w:szCs w:val="20"/>
              </w:rPr>
              <w:t xml:space="preserve">»?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Исстари,  платки рубить,  </w:t>
            </w:r>
            <w:proofErr w:type="spellStart"/>
            <w:r w:rsidRPr="00943B4B">
              <w:rPr>
                <w:rFonts w:ascii="Times New Roman" w:hAnsi="Times New Roman" w:cs="Times New Roman"/>
                <w:sz w:val="20"/>
                <w:szCs w:val="20"/>
              </w:rPr>
              <w:t>студенец</w:t>
            </w:r>
            <w:proofErr w:type="spellEnd"/>
            <w:r w:rsidRPr="00943B4B">
              <w:rPr>
                <w:rFonts w:ascii="Times New Roman" w:hAnsi="Times New Roman" w:cs="Times New Roman"/>
                <w:sz w:val="20"/>
                <w:szCs w:val="20"/>
              </w:rPr>
              <w:t>,</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горнице,  почивать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сравнивать содержание литературной и народной сказок</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выделения существенных признаков;</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сравнение</w:t>
            </w:r>
          </w:p>
          <w:p w:rsidR="007C3F9B" w:rsidRPr="00943B4B" w:rsidRDefault="007C3F9B" w:rsidP="00802C21">
            <w:pPr>
              <w:autoSpaceDE w:val="0"/>
              <w:autoSpaceDN w:val="0"/>
              <w:adjustRightInd w:val="0"/>
              <w:rPr>
                <w:rFonts w:ascii="Times New Roman" w:hAnsi="Times New Roman" w:cs="Times New Roman"/>
                <w:i/>
                <w:iCs/>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высказывать и обосновывать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 xml:space="preserve">Чувство </w:t>
            </w:r>
            <w:proofErr w:type="gramStart"/>
            <w:r w:rsidRPr="00943B4B">
              <w:rPr>
                <w:rFonts w:ascii="Times New Roman" w:hAnsi="Times New Roman" w:cs="Times New Roman"/>
                <w:color w:val="170E02"/>
                <w:sz w:val="20"/>
                <w:szCs w:val="20"/>
              </w:rPr>
              <w:t>прекрасного</w:t>
            </w:r>
            <w:proofErr w:type="gramEnd"/>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 xml:space="preserve">  – умение воспринимать красоту природы,  бережно относиться ко всему живому.</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57</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«Литературные сказки».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Диагностическая работа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чём отличие литературной сказки </w:t>
            </w:r>
            <w:proofErr w:type="gramStart"/>
            <w:r w:rsidRPr="00943B4B">
              <w:rPr>
                <w:rFonts w:ascii="Times New Roman" w:hAnsi="Times New Roman" w:cs="Times New Roman"/>
                <w:sz w:val="20"/>
                <w:szCs w:val="20"/>
              </w:rPr>
              <w:t>от</w:t>
            </w:r>
            <w:proofErr w:type="gramEnd"/>
            <w:r w:rsidRPr="00943B4B">
              <w:rPr>
                <w:rFonts w:ascii="Times New Roman" w:hAnsi="Times New Roman" w:cs="Times New Roman"/>
                <w:sz w:val="20"/>
                <w:szCs w:val="20"/>
              </w:rPr>
              <w:t xml:space="preserve"> фольклорной?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чём сходство?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проверять себя и  самостоятельно  оценивать свои достижения на основе диагностической работе,  представленной в учебнике</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проговаривать последовательность действий на уроке;</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308"/>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Были-небылицы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58-59</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М. Горький «Случай с </w:t>
            </w:r>
            <w:proofErr w:type="spellStart"/>
            <w:r w:rsidRPr="00943B4B">
              <w:rPr>
                <w:rFonts w:ascii="Times New Roman" w:hAnsi="Times New Roman" w:cs="Times New Roman"/>
                <w:sz w:val="20"/>
                <w:szCs w:val="20"/>
              </w:rPr>
              <w:t>Евсейкой</w:t>
            </w:r>
            <w:proofErr w:type="spellEnd"/>
            <w:r w:rsidRPr="00943B4B">
              <w:rPr>
                <w:rFonts w:ascii="Times New Roman" w:hAnsi="Times New Roman" w:cs="Times New Roman"/>
                <w:sz w:val="20"/>
                <w:szCs w:val="20"/>
              </w:rPr>
              <w:t>». Знакомство с героями произведения. Прием сравнения – основной прием описания подводного царства в рассказе М. Горького</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вы думаете,  это рассказ или сказка?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Лангусты,  актинии,  кларнет,  голотурии,  авиатор,  сепии,  сифонофоры</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прогнозировать содержание раздела,  определять особенности рассказа,  различать вымышленные события и реальные</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находить ответы на вопросы в тексте,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ставить вопросы, обращаться за помощью.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60-61</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К. Г. Паустовский «Растрепанный воробей». Жанр произведения. Герои,  характеристика героев.</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вопросы волновали К. Г. Паустовского?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могло быть на самом деле,  а что появилось благодаря фантазии,  воображению писателя?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Сварливая,  торба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понимать поступки и состояние героев и давать характеристики персонажу</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договариваться и приходить к общему решению в совместной деятельности</w:t>
            </w:r>
            <w:proofErr w:type="gramEnd"/>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Самостоятельная и личная ответственность за свои поступки.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62-64</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А. И. Куприн «Слон» Основные </w:t>
            </w:r>
            <w:r w:rsidRPr="00943B4B">
              <w:rPr>
                <w:rFonts w:ascii="Times New Roman" w:hAnsi="Times New Roman" w:cs="Times New Roman"/>
                <w:sz w:val="20"/>
                <w:szCs w:val="20"/>
              </w:rPr>
              <w:lastRenderedPageBreak/>
              <w:t>события произведения.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Как вы думаете</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в произведении </w:t>
            </w:r>
            <w:r w:rsidRPr="00943B4B">
              <w:rPr>
                <w:rFonts w:ascii="Times New Roman" w:hAnsi="Times New Roman" w:cs="Times New Roman"/>
                <w:sz w:val="20"/>
                <w:szCs w:val="20"/>
              </w:rPr>
              <w:lastRenderedPageBreak/>
              <w:t xml:space="preserve">Куприна описываются реальные или </w:t>
            </w:r>
            <w:proofErr w:type="spellStart"/>
            <w:r w:rsidRPr="00943B4B">
              <w:rPr>
                <w:rFonts w:ascii="Times New Roman" w:hAnsi="Times New Roman" w:cs="Times New Roman"/>
                <w:sz w:val="20"/>
                <w:szCs w:val="20"/>
              </w:rPr>
              <w:t>вымышленныефантастические</w:t>
            </w:r>
            <w:proofErr w:type="spellEnd"/>
            <w:r w:rsidRPr="00943B4B">
              <w:rPr>
                <w:rFonts w:ascii="Times New Roman" w:hAnsi="Times New Roman" w:cs="Times New Roman"/>
                <w:sz w:val="20"/>
                <w:szCs w:val="20"/>
              </w:rPr>
              <w:t xml:space="preserve"> события?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lastRenderedPageBreak/>
              <w:t>Вершка,  пудов</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пересказывать текст подробно и кратко,  </w:t>
            </w:r>
            <w:r w:rsidRPr="00943B4B">
              <w:rPr>
                <w:rFonts w:ascii="Times New Roman" w:hAnsi="Times New Roman" w:cs="Times New Roman"/>
                <w:sz w:val="20"/>
                <w:szCs w:val="20"/>
              </w:rPr>
              <w:lastRenderedPageBreak/>
              <w:t>выборочно</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 xml:space="preserve">проговаривать последовательность действий на </w:t>
            </w:r>
            <w:r w:rsidRPr="00943B4B">
              <w:rPr>
                <w:rFonts w:ascii="Times New Roman" w:hAnsi="Times New Roman" w:cs="Times New Roman"/>
                <w:color w:val="170E02"/>
                <w:sz w:val="20"/>
                <w:szCs w:val="20"/>
              </w:rPr>
              <w:lastRenderedPageBreak/>
              <w:t>уроке;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анализ,  интерпретация передача информации (устным,  письменным,  цифровым способами);</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аргументировать свою позицию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lastRenderedPageBreak/>
              <w:t>Эстетические потребности.</w:t>
            </w:r>
          </w:p>
        </w:tc>
      </w:tr>
      <w:tr w:rsidR="007C3F9B" w:rsidRPr="00943B4B" w:rsidTr="00BC16DA">
        <w:trPr>
          <w:trHeight w:val="1528"/>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65</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«Были-небылицы</w:t>
            </w:r>
            <w:proofErr w:type="gramStart"/>
            <w:r w:rsidRPr="00943B4B">
              <w:rPr>
                <w:rFonts w:ascii="Times New Roman" w:hAnsi="Times New Roman" w:cs="Times New Roman"/>
                <w:sz w:val="20"/>
                <w:szCs w:val="20"/>
              </w:rPr>
              <w:t>»О</w:t>
            </w:r>
            <w:proofErr w:type="gramEnd"/>
            <w:r w:rsidRPr="00943B4B">
              <w:rPr>
                <w:rFonts w:ascii="Times New Roman" w:hAnsi="Times New Roman" w:cs="Times New Roman"/>
                <w:sz w:val="20"/>
                <w:szCs w:val="20"/>
              </w:rPr>
              <w:t>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Проверочная работа №2</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Какой тебе больше рассказ понравился?  Почему?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рассказывать о прочитанных книгах,  читать произведения по ролям</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p>
        </w:tc>
        <w:tc>
          <w:tcPr>
            <w:tcW w:w="1559" w:type="dxa"/>
            <w:tcBorders>
              <w:right w:val="single" w:sz="4" w:space="0" w:color="auto"/>
            </w:tcBorders>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Уважительное отношение к чужому мнению.</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p>
        </w:tc>
      </w:tr>
      <w:tr w:rsidR="007C3F9B" w:rsidRPr="00943B4B" w:rsidTr="00BC16DA">
        <w:trPr>
          <w:trHeight w:val="336"/>
        </w:trPr>
        <w:tc>
          <w:tcPr>
            <w:tcW w:w="14176" w:type="dxa"/>
            <w:gridSpan w:val="9"/>
            <w:tcBorders>
              <w:right w:val="single" w:sz="4" w:space="0" w:color="auto"/>
            </w:tcBorders>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Поэтическая тетрадь  1 </w:t>
            </w:r>
          </w:p>
        </w:tc>
      </w:tr>
      <w:tr w:rsidR="007C3F9B" w:rsidRPr="00943B4B" w:rsidTr="00BC16DA">
        <w:trPr>
          <w:trHeight w:val="7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66</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Стихи о животных С. Черного «Что ты тискаешь утенка? »,  «Воробей». «Слон». Авторское отношение к </w:t>
            </w:r>
            <w:proofErr w:type="gramStart"/>
            <w:r w:rsidRPr="00943B4B">
              <w:rPr>
                <w:rFonts w:ascii="Times New Roman" w:hAnsi="Times New Roman" w:cs="Times New Roman"/>
                <w:sz w:val="20"/>
                <w:szCs w:val="20"/>
              </w:rPr>
              <w:t>изображаемому</w:t>
            </w:r>
            <w:proofErr w:type="gramEnd"/>
            <w:r w:rsidRPr="00943B4B">
              <w:rPr>
                <w:rFonts w:ascii="Times New Roman" w:hAnsi="Times New Roman" w:cs="Times New Roman"/>
                <w:sz w:val="20"/>
                <w:szCs w:val="20"/>
              </w:rPr>
              <w:t xml:space="preserve"> в стихах С. Черного. Отработка выразительного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ты тискаешь утенка?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объединяет произведения С. Черного?  О ком они: о животных или людях?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в произведении «Слон» похоже на сказку?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rPr>
            </w:pPr>
            <w:r w:rsidRPr="00943B4B">
              <w:rPr>
                <w:rFonts w:ascii="Times New Roman" w:hAnsi="Times New Roman" w:cs="Times New Roman"/>
                <w:sz w:val="20"/>
                <w:szCs w:val="20"/>
              </w:rPr>
              <w:t>Тискаешь,  рвется прочь,  в свой черед,  брыкаться,  притиснешь,  капут.</w:t>
            </w:r>
          </w:p>
          <w:p w:rsidR="007C3F9B" w:rsidRPr="00943B4B" w:rsidRDefault="007C3F9B" w:rsidP="00802C21">
            <w:pPr>
              <w:autoSpaceDE w:val="0"/>
              <w:autoSpaceDN w:val="0"/>
              <w:adjustRightInd w:val="0"/>
              <w:ind w:left="-108" w:right="-42"/>
              <w:rPr>
                <w:rFonts w:ascii="Times New Roman" w:hAnsi="Times New Roman" w:cs="Times New Roman"/>
                <w:sz w:val="20"/>
                <w:szCs w:val="20"/>
                <w:lang w:val="en-US"/>
              </w:rPr>
            </w:pPr>
            <w:proofErr w:type="spellStart"/>
            <w:r w:rsidRPr="00943B4B">
              <w:rPr>
                <w:rFonts w:ascii="Times New Roman" w:hAnsi="Times New Roman" w:cs="Times New Roman"/>
                <w:sz w:val="20"/>
                <w:szCs w:val="20"/>
              </w:rPr>
              <w:t>Вьюшко</w:t>
            </w:r>
            <w:proofErr w:type="spellEnd"/>
            <w:r w:rsidRPr="00943B4B">
              <w:rPr>
                <w:rFonts w:ascii="Times New Roman" w:hAnsi="Times New Roman" w:cs="Times New Roman"/>
                <w:sz w:val="20"/>
                <w:szCs w:val="20"/>
              </w:rPr>
              <w:t>,  бисер</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понимать стихи и правильно,  выразительно читать их</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аргументировать свою позицию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67</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Картины зимних забав в стихах А.  Блока.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знакомые сказки напомнили вам стихотворение А.Блока?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rPr>
            </w:pPr>
            <w:r w:rsidRPr="00943B4B">
              <w:rPr>
                <w:rFonts w:ascii="Times New Roman" w:hAnsi="Times New Roman" w:cs="Times New Roman"/>
                <w:sz w:val="20"/>
                <w:szCs w:val="20"/>
              </w:rPr>
              <w:t xml:space="preserve">Ветхий Лампадка,  внемлю,  </w:t>
            </w:r>
            <w:proofErr w:type="spellStart"/>
            <w:r w:rsidRPr="00943B4B">
              <w:rPr>
                <w:rFonts w:ascii="Times New Roman" w:hAnsi="Times New Roman" w:cs="Times New Roman"/>
                <w:sz w:val="20"/>
                <w:szCs w:val="20"/>
              </w:rPr>
              <w:t>дремные</w:t>
            </w:r>
            <w:proofErr w:type="spellEnd"/>
            <w:r w:rsidRPr="00943B4B">
              <w:rPr>
                <w:rFonts w:ascii="Times New Roman" w:hAnsi="Times New Roman" w:cs="Times New Roman"/>
                <w:sz w:val="20"/>
                <w:szCs w:val="20"/>
              </w:rPr>
              <w:t xml:space="preserve"> покровы,  покров</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находить в стихотворениях яркие,  образные слова и выражения,  объяснять смысл выражений с опорой на текст</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lastRenderedPageBreak/>
              <w:t xml:space="preserve">Коммуникативные:  </w:t>
            </w:r>
            <w:r w:rsidRPr="00943B4B">
              <w:rPr>
                <w:rFonts w:ascii="Times New Roman" w:hAnsi="Times New Roman" w:cs="Times New Roman"/>
                <w:sz w:val="20"/>
                <w:szCs w:val="20"/>
              </w:rPr>
              <w:t>договариваться и приходить к общему решению в совместной деятельности;</w:t>
            </w:r>
            <w:proofErr w:type="gramEnd"/>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Стремиться к совершенствованию собственной речи.</w:t>
            </w:r>
          </w:p>
        </w:tc>
      </w:tr>
      <w:tr w:rsidR="007C3F9B" w:rsidRPr="00943B4B" w:rsidTr="00BC16DA">
        <w:trPr>
          <w:trHeight w:val="1663"/>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68</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 А. Есенин «Черемуха». Сравнение стихотворений разных авторов на одну тему.</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стихотворения поэта проникнуты любовью к природе?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Пряная,  вкрадчиво</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понимать и чувствовать окружающую природу</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проговаривать последовательность действий на уроке;</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sz w:val="20"/>
                <w:szCs w:val="20"/>
              </w:rPr>
              <w:t>Коммуникативные</w:t>
            </w:r>
            <w:r w:rsidRPr="00943B4B">
              <w:rPr>
                <w:rFonts w:ascii="Times New Roman" w:hAnsi="Times New Roman" w:cs="Times New Roman"/>
                <w:sz w:val="20"/>
                <w:szCs w:val="20"/>
              </w:rPr>
              <w:t>: слушать и слышать других,  пытаться принимать иную точку зрения,  быть готовым корректировать свою точку зрения.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Стремиться к совершенствованию собственной речи.</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69</w:t>
            </w:r>
          </w:p>
        </w:tc>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Borders>
              <w:lef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«Поэтическая тетрадь 1».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Тест №2</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А чём пишут авторы свои стихи, с которыми вы познакомились в этом разделе?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сравнивать стихи разных поэтов на одну и ту же тему,  проверять правильность высказывания,  сверяя с текстом,  самостоятельно оценивать свои достижения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294"/>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Люби живое </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70</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М. Пришвин «Моя Родина» Заголовок – «входная дверь» в текст.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по вашему мнению,  объединяет все произведения,  включенные в раздел «Люби живое»?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С чего начинает и чем заканчивает своё произведение писатель?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прогнозировать содержание раздела,  планировать работу с произведением на уроке,  используя условные обозначения,  </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сбор,  обработка,  анализ,  передача информации</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71</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Сочинение на основе художественного текста. Тема «моя Родина» основная мысль текста.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Какой смы</w:t>
            </w:r>
            <w:proofErr w:type="gramStart"/>
            <w:r w:rsidRPr="00943B4B">
              <w:rPr>
                <w:rFonts w:ascii="Times New Roman" w:hAnsi="Times New Roman" w:cs="Times New Roman"/>
                <w:sz w:val="20"/>
                <w:szCs w:val="20"/>
              </w:rPr>
              <w:t>сл вкл</w:t>
            </w:r>
            <w:proofErr w:type="gramEnd"/>
            <w:r w:rsidRPr="00943B4B">
              <w:rPr>
                <w:rFonts w:ascii="Times New Roman" w:hAnsi="Times New Roman" w:cs="Times New Roman"/>
                <w:sz w:val="20"/>
                <w:szCs w:val="20"/>
              </w:rPr>
              <w:t xml:space="preserve">адывает М.Пришвин в слово Родина?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кладовая</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основную мысль рассказа,  понимать нравственный смысл рассказа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адекватно использовать речь для планирования и регуляции своей деятельности;</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sz w:val="20"/>
                <w:szCs w:val="20"/>
              </w:rPr>
              <w:t>Коммуникативные</w:t>
            </w:r>
            <w:r w:rsidRPr="00943B4B">
              <w:rPr>
                <w:rFonts w:ascii="Times New Roman" w:hAnsi="Times New Roman" w:cs="Times New Roman"/>
                <w:sz w:val="20"/>
                <w:szCs w:val="20"/>
              </w:rPr>
              <w:t>:  оформлять свои  мысли в устной и письменной форме с учётом речевой ситуации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tc>
      </w:tr>
      <w:tr w:rsidR="007C3F9B" w:rsidRPr="00943B4B" w:rsidTr="00BC16DA">
        <w:trPr>
          <w:trHeight w:val="263"/>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72-74</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И. С. Соколов-Никитов «Листопадничек». Определение жанра произведения.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чём своеобразие сказки листопад? можно ли его назвать познавательной?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хатка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определять жанр произведения,  сравнивать свои наблюдения за жизнью животных с рассказом автора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сбор,  обработка,  анализ,  передача информации</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задавать вопросы,   аргументировать свою позицию</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Стремиться к совершенствованию собственной речи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75-77</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В. И. Белов «Малька провинилась»,  «Еще </w:t>
            </w:r>
            <w:proofErr w:type="gramStart"/>
            <w:r w:rsidRPr="00943B4B">
              <w:rPr>
                <w:rFonts w:ascii="Times New Roman" w:hAnsi="Times New Roman" w:cs="Times New Roman"/>
                <w:sz w:val="20"/>
                <w:szCs w:val="20"/>
              </w:rPr>
              <w:t>про</w:t>
            </w:r>
            <w:proofErr w:type="gramEnd"/>
            <w:r w:rsidRPr="00943B4B">
              <w:rPr>
                <w:rFonts w:ascii="Times New Roman" w:hAnsi="Times New Roman" w:cs="Times New Roman"/>
                <w:sz w:val="20"/>
                <w:szCs w:val="20"/>
              </w:rPr>
              <w:t xml:space="preserve"> Мальку ». Оглавление текста,  герои рассказа.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общего в этих рассказах? Над чем тебя заставили поразмышлять рассказы о Мальке?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Батявка,  плёсо</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Научится озаглавливать текст,  описывать характер и поведение героев рассказа.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сбор,  обработка,  анализ,  передача информации</w:t>
            </w:r>
          </w:p>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sz w:val="20"/>
                <w:szCs w:val="20"/>
              </w:rPr>
              <w:t>Коммуникативные</w:t>
            </w:r>
            <w:proofErr w:type="gramEnd"/>
            <w:r w:rsidRPr="00943B4B">
              <w:rPr>
                <w:rFonts w:ascii="Times New Roman" w:hAnsi="Times New Roman" w:cs="Times New Roman"/>
                <w:sz w:val="20"/>
                <w:szCs w:val="20"/>
              </w:rPr>
              <w:t>:  формулировать собственное мнение и позицию;</w:t>
            </w:r>
          </w:p>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задавать вопросы;</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78-80</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В. В. Бианки «Мышонок Пик». Построение рассказа.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писатель мог наблюдать в жизни,  а что придумал,  когда сочинял историю про мышонка Пика?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Научится построению рассказа.</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сбор,  обработка,  анализ,  передача информации</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слушать и понимать речь других</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81-83</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Б. С. Житков «Про обезьянку». Герои рассказа.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От чьего имени ведется рассказ?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 xml:space="preserve">Десятина,  </w:t>
            </w:r>
            <w:proofErr w:type="gramStart"/>
            <w:r w:rsidRPr="00943B4B">
              <w:rPr>
                <w:rFonts w:ascii="Times New Roman" w:hAnsi="Times New Roman" w:cs="Times New Roman"/>
                <w:sz w:val="20"/>
                <w:szCs w:val="20"/>
              </w:rPr>
              <w:t>казенный</w:t>
            </w:r>
            <w:proofErr w:type="gramEnd"/>
            <w:r w:rsidRPr="00943B4B">
              <w:rPr>
                <w:rFonts w:ascii="Times New Roman" w:hAnsi="Times New Roman" w:cs="Times New Roman"/>
                <w:sz w:val="20"/>
                <w:szCs w:val="20"/>
              </w:rPr>
              <w:t>,  контора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Научится давать характеристику главным героям.</w:t>
            </w:r>
          </w:p>
        </w:tc>
        <w:tc>
          <w:tcPr>
            <w:tcW w:w="3402" w:type="dxa"/>
          </w:tcPr>
          <w:p w:rsidR="007C3F9B" w:rsidRPr="00943B4B" w:rsidRDefault="007C3F9B" w:rsidP="00802C21">
            <w:pPr>
              <w:autoSpaceDE w:val="0"/>
              <w:autoSpaceDN w:val="0"/>
              <w:adjustRightInd w:val="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проговаривать последовательность действий на уроке;</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lastRenderedPageBreak/>
              <w:t xml:space="preserve">Познавательные: </w:t>
            </w:r>
            <w:r w:rsidRPr="00943B4B">
              <w:rPr>
                <w:rFonts w:ascii="Times New Roman" w:hAnsi="Times New Roman" w:cs="Times New Roman"/>
                <w:sz w:val="20"/>
                <w:szCs w:val="20"/>
              </w:rPr>
              <w:t>сбор,  обработка,  анализ,  передача информации</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слушать и понимать речь других</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 xml:space="preserve">Эмоционально «проживать» текст,  выражать </w:t>
            </w:r>
            <w:r w:rsidRPr="00943B4B">
              <w:rPr>
                <w:rFonts w:ascii="Times New Roman" w:hAnsi="Times New Roman" w:cs="Times New Roman"/>
                <w:color w:val="170E02"/>
                <w:sz w:val="20"/>
                <w:szCs w:val="20"/>
              </w:rPr>
              <w:lastRenderedPageBreak/>
              <w:t>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84-85</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В. П. Астафьев «Капалуха». Герои произведения.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Какую птицу охотники называют капалухой?  Откуда такое название?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 xml:space="preserve">Валежник,  </w:t>
            </w:r>
            <w:proofErr w:type="gramStart"/>
            <w:r w:rsidRPr="00943B4B">
              <w:rPr>
                <w:rFonts w:ascii="Times New Roman" w:hAnsi="Times New Roman" w:cs="Times New Roman"/>
                <w:sz w:val="20"/>
                <w:szCs w:val="20"/>
              </w:rPr>
              <w:t>космы</w:t>
            </w:r>
            <w:proofErr w:type="gramEnd"/>
            <w:r w:rsidRPr="00943B4B">
              <w:rPr>
                <w:rFonts w:ascii="Times New Roman" w:hAnsi="Times New Roman" w:cs="Times New Roman"/>
                <w:sz w:val="20"/>
                <w:szCs w:val="20"/>
              </w:rPr>
              <w:t>.</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оценивать поступки главных героев.</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1927"/>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86-88</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В. Ю. Драгунский «Он живой и светится». Нравственный смысл рассказа.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О ком написал автор свое произведение?  Как ты понимаешь название рассказа?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понимать нравственный смысл рассказа.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сбор,  обработка,  анализ,  передача информации </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89</w:t>
            </w:r>
          </w:p>
        </w:tc>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Borders>
              <w:lef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«Люби живое».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Контрольная работа №4</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Что нового узнал о жизни животных,  их повадках,  отношениях между людьми и «братьями нашими меньшими»?  Какие рассказы запомнились больше всего?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Научится отличать художественные рассказы от </w:t>
            </w:r>
            <w:proofErr w:type="gramStart"/>
            <w:r w:rsidRPr="00943B4B">
              <w:rPr>
                <w:rFonts w:ascii="Times New Roman" w:hAnsi="Times New Roman" w:cs="Times New Roman"/>
                <w:sz w:val="20"/>
                <w:szCs w:val="20"/>
              </w:rPr>
              <w:t>научно-познавательных</w:t>
            </w:r>
            <w:proofErr w:type="gramEnd"/>
            <w:r w:rsidRPr="00943B4B">
              <w:rPr>
                <w:rFonts w:ascii="Times New Roman" w:hAnsi="Times New Roman" w:cs="Times New Roman"/>
                <w:sz w:val="20"/>
                <w:szCs w:val="20"/>
              </w:rPr>
              <w:t>.</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sz w:val="20"/>
                <w:szCs w:val="20"/>
              </w:rPr>
              <w:t>Регулятивные</w:t>
            </w:r>
            <w:r w:rsidRPr="00943B4B">
              <w:rPr>
                <w:rFonts w:ascii="Times New Roman" w:hAnsi="Times New Roman" w:cs="Times New Roman"/>
                <w:sz w:val="20"/>
                <w:szCs w:val="20"/>
              </w:rPr>
              <w:t>: 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sz w:val="20"/>
                <w:szCs w:val="20"/>
              </w:rPr>
              <w:t>Познавательные</w:t>
            </w:r>
            <w:r w:rsidRPr="00943B4B">
              <w:rPr>
                <w:rFonts w:ascii="Times New Roman" w:hAnsi="Times New Roman" w:cs="Times New Roman"/>
                <w:sz w:val="20"/>
                <w:szCs w:val="20"/>
              </w:rPr>
              <w:t>: 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sz w:val="20"/>
                <w:szCs w:val="20"/>
              </w:rPr>
              <w:t>Коммуникативные</w:t>
            </w:r>
            <w:r w:rsidRPr="00943B4B">
              <w:rPr>
                <w:rFonts w:ascii="Times New Roman" w:hAnsi="Times New Roman" w:cs="Times New Roman"/>
                <w:sz w:val="20"/>
                <w:szCs w:val="20"/>
              </w:rPr>
              <w:t xml:space="preserve">: вести  устный и письменный диалог </w:t>
            </w:r>
            <w:r w:rsidRPr="00943B4B">
              <w:rPr>
                <w:rFonts w:ascii="Times New Roman" w:hAnsi="Times New Roman" w:cs="Times New Roman"/>
                <w:color w:val="000000"/>
                <w:sz w:val="20"/>
                <w:szCs w:val="20"/>
              </w:rPr>
              <w:t>в соответствии с грамматическими и синтаксическими нормами родного языка</w:t>
            </w:r>
            <w:r w:rsidRPr="00943B4B">
              <w:rPr>
                <w:rFonts w:ascii="Times New Roman" w:hAnsi="Times New Roman" w:cs="Times New Roman"/>
                <w:sz w:val="20"/>
                <w:szCs w:val="20"/>
              </w:rPr>
              <w:t>;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346"/>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lang w:val="en-US"/>
              </w:rPr>
              <w:t xml:space="preserve">                              </w:t>
            </w:r>
            <w:r w:rsidRPr="00943B4B">
              <w:rPr>
                <w:rFonts w:ascii="Times New Roman" w:hAnsi="Times New Roman" w:cs="Times New Roman"/>
                <w:b/>
                <w:bCs/>
                <w:i/>
                <w:iCs/>
                <w:sz w:val="20"/>
                <w:szCs w:val="20"/>
              </w:rPr>
              <w:t xml:space="preserve">Поэтическая тетрадь  2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90</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С. Маршак «Гроза </w:t>
            </w:r>
            <w:r w:rsidRPr="00943B4B">
              <w:rPr>
                <w:rFonts w:ascii="Times New Roman" w:hAnsi="Times New Roman" w:cs="Times New Roman"/>
                <w:sz w:val="20"/>
                <w:szCs w:val="20"/>
              </w:rPr>
              <w:lastRenderedPageBreak/>
              <w:t>днем». Заголовок стихотворения.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Какое настроение возникло у вас при чтении этого </w:t>
            </w:r>
            <w:r w:rsidRPr="00943B4B">
              <w:rPr>
                <w:rFonts w:ascii="Times New Roman" w:hAnsi="Times New Roman" w:cs="Times New Roman"/>
                <w:sz w:val="20"/>
                <w:szCs w:val="20"/>
              </w:rPr>
              <w:lastRenderedPageBreak/>
              <w:t xml:space="preserve">произведения?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слова находит поэт,  чтобы передать звуки грома?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прогнозировать содержание раздела и воспринимать стихи на </w:t>
            </w:r>
            <w:r w:rsidRPr="00943B4B">
              <w:rPr>
                <w:rFonts w:ascii="Times New Roman" w:hAnsi="Times New Roman" w:cs="Times New Roman"/>
                <w:sz w:val="20"/>
                <w:szCs w:val="20"/>
              </w:rPr>
              <w:lastRenderedPageBreak/>
              <w:t>слух,  создавать словесные картины по тексту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 xml:space="preserve">высказывать своё предположение,  составлять небольшое монологическое </w:t>
            </w:r>
            <w:r w:rsidRPr="00943B4B">
              <w:rPr>
                <w:rFonts w:ascii="Times New Roman" w:hAnsi="Times New Roman" w:cs="Times New Roman"/>
                <w:sz w:val="20"/>
                <w:szCs w:val="20"/>
              </w:rPr>
              <w:lastRenderedPageBreak/>
              <w:t>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перерабатывать и преобразовывать информацию из одной формы в другую</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вести  устный диалог </w:t>
            </w:r>
            <w:r w:rsidRPr="00943B4B">
              <w:rPr>
                <w:rFonts w:ascii="Times New Roman" w:hAnsi="Times New Roman" w:cs="Times New Roman"/>
                <w:color w:val="000000"/>
                <w:sz w:val="20"/>
                <w:szCs w:val="20"/>
              </w:rPr>
              <w:t>в соответствии с грамматическими и синтаксическими нормами родного языка</w:t>
            </w:r>
            <w:r w:rsidRPr="00943B4B">
              <w:rPr>
                <w:rFonts w:ascii="Times New Roman" w:hAnsi="Times New Roman" w:cs="Times New Roman"/>
                <w:sz w:val="20"/>
                <w:szCs w:val="20"/>
              </w:rPr>
              <w:t>;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91</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С. Маршак «В лесу над росистой поляной». Заголовок стихотворения. Отработка выразительности.</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можно озаглавить стихотворение?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голос кукушки назван стеклянным и «звучит,  как вопрос и ответ»?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Научить анализировать поэтическое изображение птиц в стихах;</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выразительно читать стихотворения;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использовать интонацию;</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читать стихотворные произведения наизусть (по выбору)</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перерабатывать и преобразовывать информацию из одной формы в другую</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Стремиться к совершенствованию собственной речи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92</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 Л. Барто «Разлука»,  «В театре». Выразительное чтение.</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Проверка техники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Действительно ли все поступки в стихотворении «Разлука» мальчик совершал для мамы?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Можно ли осуждать девочек в стихотворении «В театре»  за их поведение?  Сравните эти два стихотворения.</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Балет,  гамма.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Научить   находить рифму в произведении,   сравнивать и составлять небольшое монологическое высказывание с опорой на авторский текс,  оценивать события,  героев произведения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адекватно использовать речь для планирования и регуляции своей деятельности;</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перерабатывать и преобразовывать информацию из одной формы в другую</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t>Стремиться к совершенствованию собственной речи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93-94</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С. В. Михалков «Если» Е. А. Благинина «Кукушка»,  «Котенок». Заголовок стихотворения.  </w:t>
            </w:r>
            <w:r w:rsidRPr="00943B4B">
              <w:rPr>
                <w:rFonts w:ascii="Times New Roman" w:hAnsi="Times New Roman" w:cs="Times New Roman"/>
                <w:sz w:val="20"/>
                <w:szCs w:val="20"/>
              </w:rPr>
              <w:lastRenderedPageBreak/>
              <w:t>Выразительное чтение. Заголовок стихотворения. Выразительное чтение.</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Почему автор назвал своё стихотворение «Если»?  Почему Е. А. Благинина так много пишет о любви к животным?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читать выразительно стихи,  передавая настроения автора.</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адекватно использовать речь для планирования и регуляции своей деятельности;</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 перерабатывать и преобразовывать информацию из одной формы в другую</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 xml:space="preserve">учиться </w:t>
            </w:r>
            <w:r w:rsidRPr="00943B4B">
              <w:rPr>
                <w:rFonts w:ascii="Times New Roman" w:hAnsi="Times New Roman" w:cs="Times New Roman"/>
                <w:color w:val="170E02"/>
                <w:sz w:val="20"/>
                <w:szCs w:val="20"/>
              </w:rPr>
              <w:lastRenderedPageBreak/>
              <w:t>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color w:val="170E02"/>
                <w:sz w:val="20"/>
                <w:szCs w:val="20"/>
              </w:rPr>
            </w:pPr>
            <w:r w:rsidRPr="00943B4B">
              <w:rPr>
                <w:rFonts w:ascii="Times New Roman" w:hAnsi="Times New Roman" w:cs="Times New Roman"/>
                <w:color w:val="170E02"/>
                <w:sz w:val="20"/>
                <w:szCs w:val="20"/>
              </w:rPr>
              <w:lastRenderedPageBreak/>
              <w:t>Стремиться к совершенствованию собственной речи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95</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 xml:space="preserve">Проект: </w:t>
            </w:r>
            <w:r w:rsidRPr="00943B4B">
              <w:rPr>
                <w:rFonts w:ascii="Times New Roman" w:hAnsi="Times New Roman" w:cs="Times New Roman"/>
                <w:b/>
                <w:bCs/>
                <w:sz w:val="20"/>
                <w:szCs w:val="20"/>
                <w:lang w:val="en-US"/>
              </w:rPr>
              <w:t>«</w:t>
            </w:r>
            <w:r w:rsidRPr="00943B4B">
              <w:rPr>
                <w:rFonts w:ascii="Times New Roman" w:hAnsi="Times New Roman" w:cs="Times New Roman"/>
                <w:b/>
                <w:bCs/>
                <w:sz w:val="20"/>
                <w:szCs w:val="20"/>
              </w:rPr>
              <w:t>Праздник поэзии</w:t>
            </w:r>
            <w:r w:rsidRPr="00943B4B">
              <w:rPr>
                <w:rFonts w:ascii="Times New Roman" w:hAnsi="Times New Roman" w:cs="Times New Roman"/>
                <w:b/>
                <w:bCs/>
                <w:sz w:val="20"/>
                <w:szCs w:val="20"/>
                <w:lang w:val="en-US"/>
              </w:rPr>
              <w:t>».</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стихотворения русских поэтов о временах года и о природе вы знаете?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читать выразительно стихи,  передавая настроения автора,  </w:t>
            </w:r>
            <w:proofErr w:type="gramStart"/>
            <w:r w:rsidRPr="00943B4B">
              <w:rPr>
                <w:rFonts w:ascii="Times New Roman" w:hAnsi="Times New Roman" w:cs="Times New Roman"/>
                <w:sz w:val="20"/>
                <w:szCs w:val="20"/>
              </w:rPr>
              <w:t>научиться самим сочинять</w:t>
            </w:r>
            <w:proofErr w:type="gramEnd"/>
            <w:r w:rsidRPr="00943B4B">
              <w:rPr>
                <w:rFonts w:ascii="Times New Roman" w:hAnsi="Times New Roman" w:cs="Times New Roman"/>
                <w:sz w:val="20"/>
                <w:szCs w:val="20"/>
              </w:rPr>
              <w:t xml:space="preserve">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находить смысловые связи в произведении и жизни</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Познавательные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рефлексия способов и условий действий.</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 договариваться о распределении функций и ролей совместной деятельности.</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96</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«Поэтическая тетрадь 2».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Тест №3</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На какую тему,  о ком пишут  Маршак,  Михалков,  Барто,  Благинина?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выразительно читать стихотворения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вести  устный и письменный диалог в</w:t>
            </w:r>
            <w:r w:rsidRPr="00943B4B">
              <w:rPr>
                <w:rFonts w:ascii="Times New Roman" w:hAnsi="Times New Roman" w:cs="Times New Roman"/>
                <w:color w:val="000000"/>
                <w:sz w:val="20"/>
                <w:szCs w:val="20"/>
              </w:rPr>
              <w:t xml:space="preserve"> соответствии с грамматическими и синтаксическими нормами родного языка</w:t>
            </w:r>
            <w:r w:rsidRPr="00943B4B">
              <w:rPr>
                <w:rFonts w:ascii="Times New Roman" w:hAnsi="Times New Roman" w:cs="Times New Roman"/>
                <w:sz w:val="20"/>
                <w:szCs w:val="20"/>
              </w:rPr>
              <w:t>;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296"/>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rPr>
            </w:pPr>
            <w:r w:rsidRPr="00943B4B">
              <w:rPr>
                <w:rFonts w:ascii="Times New Roman" w:hAnsi="Times New Roman" w:cs="Times New Roman"/>
                <w:b/>
                <w:bCs/>
                <w:i/>
                <w:iCs/>
                <w:sz w:val="20"/>
                <w:szCs w:val="20"/>
              </w:rPr>
              <w:t xml:space="preserve">Собирай по ягодке - соберёшь   кузовок  </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97-99</w:t>
            </w:r>
          </w:p>
        </w:tc>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Borders>
              <w:lef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Прогнозирование содержания раздела.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Б. В. Шергин «Собирай по ягодке – соберешь кузовок». Соотнесение пословицы и содержания произведения.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автор дал название своему рассказу пословицей?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вы понимаете эту пословицу?  Какие пословицы встретились в тексте и каково их значение?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Штукарное и молярное дело,  вылощил</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находить в тексте пословицы,  и объяснять их смысл,  соотносить пословицы и содержания произведений</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 перерабатывать и преобразовывать информацию из одной формы в другую</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вести  устный диалог в</w:t>
            </w:r>
            <w:r w:rsidRPr="00943B4B">
              <w:rPr>
                <w:rFonts w:ascii="Times New Roman" w:hAnsi="Times New Roman" w:cs="Times New Roman"/>
                <w:color w:val="000000"/>
                <w:sz w:val="20"/>
                <w:szCs w:val="20"/>
              </w:rPr>
              <w:t xml:space="preserve"> соответствии с грамматическими и синтаксическими нормами родного языка</w:t>
            </w:r>
            <w:r w:rsidRPr="00943B4B">
              <w:rPr>
                <w:rFonts w:ascii="Times New Roman" w:hAnsi="Times New Roman" w:cs="Times New Roman"/>
                <w:sz w:val="20"/>
                <w:szCs w:val="20"/>
              </w:rPr>
              <w:t>.</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100-102</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 П. Платонов «Цветок на земле»</w:t>
            </w:r>
            <w:proofErr w:type="gramStart"/>
            <w:r w:rsidRPr="00943B4B">
              <w:rPr>
                <w:rFonts w:ascii="Times New Roman" w:hAnsi="Times New Roman" w:cs="Times New Roman"/>
                <w:sz w:val="20"/>
                <w:szCs w:val="20"/>
              </w:rPr>
              <w:t>.Г</w:t>
            </w:r>
            <w:proofErr w:type="gramEnd"/>
            <w:r w:rsidRPr="00943B4B">
              <w:rPr>
                <w:rFonts w:ascii="Times New Roman" w:hAnsi="Times New Roman" w:cs="Times New Roman"/>
                <w:sz w:val="20"/>
                <w:szCs w:val="20"/>
              </w:rPr>
              <w:t xml:space="preserve">ерои </w:t>
            </w:r>
            <w:r w:rsidRPr="00943B4B">
              <w:rPr>
                <w:rFonts w:ascii="Times New Roman" w:hAnsi="Times New Roman" w:cs="Times New Roman"/>
                <w:sz w:val="20"/>
                <w:szCs w:val="20"/>
              </w:rPr>
              <w:lastRenderedPageBreak/>
              <w:t>рассказа,  особенности речи героев.</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Чтение по ролям.</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lastRenderedPageBreak/>
              <w:t xml:space="preserve">Почему автор так озаглавил свой рассказ?  Как Вы его </w:t>
            </w:r>
            <w:r w:rsidRPr="00943B4B">
              <w:rPr>
                <w:rFonts w:ascii="Times New Roman" w:hAnsi="Times New Roman" w:cs="Times New Roman"/>
                <w:sz w:val="20"/>
                <w:szCs w:val="20"/>
              </w:rPr>
              <w:lastRenderedPageBreak/>
              <w:t xml:space="preserve">понимаете? </w:t>
            </w:r>
          </w:p>
        </w:tc>
        <w:tc>
          <w:tcPr>
            <w:tcW w:w="1418" w:type="dxa"/>
          </w:tcPr>
          <w:p w:rsidR="007C3F9B" w:rsidRPr="00943B4B" w:rsidRDefault="007C3F9B" w:rsidP="00802C21">
            <w:pPr>
              <w:autoSpaceDE w:val="0"/>
              <w:autoSpaceDN w:val="0"/>
              <w:adjustRightInd w:val="0"/>
              <w:ind w:right="-42"/>
              <w:rPr>
                <w:rFonts w:ascii="Times New Roman" w:hAnsi="Times New Roman" w:cs="Times New Roman"/>
                <w:sz w:val="20"/>
                <w:szCs w:val="20"/>
                <w:lang w:val="en-US"/>
              </w:rPr>
            </w:pPr>
            <w:proofErr w:type="gramStart"/>
            <w:r w:rsidRPr="00943B4B">
              <w:rPr>
                <w:rFonts w:ascii="Times New Roman" w:hAnsi="Times New Roman" w:cs="Times New Roman"/>
                <w:sz w:val="20"/>
                <w:szCs w:val="20"/>
              </w:rPr>
              <w:lastRenderedPageBreak/>
              <w:t>Осерчал</w:t>
            </w:r>
            <w:proofErr w:type="gramEnd"/>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находить в тексте пословицы,  и объяснять их смысл. </w:t>
            </w:r>
            <w:r w:rsidRPr="00943B4B">
              <w:rPr>
                <w:rFonts w:ascii="Times New Roman" w:hAnsi="Times New Roman" w:cs="Times New Roman"/>
                <w:sz w:val="20"/>
                <w:szCs w:val="20"/>
              </w:rPr>
              <w:lastRenderedPageBreak/>
              <w:t>Научатся выразительно читать юмористические рассказы по ролям</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lastRenderedPageBreak/>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 xml:space="preserve">учиться работать по предложенному  учителем плану,    проговаривать        </w:t>
            </w:r>
            <w:r w:rsidRPr="00943B4B">
              <w:rPr>
                <w:rFonts w:ascii="Times New Roman" w:hAnsi="Times New Roman" w:cs="Times New Roman"/>
                <w:sz w:val="20"/>
                <w:szCs w:val="20"/>
              </w:rPr>
              <w:lastRenderedPageBreak/>
              <w:t xml:space="preserve">последовательность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действий  на уроке;</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 оформлять свои  мысли в устной и письменной форме.</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tabs>
                <w:tab w:val="left" w:pos="1451"/>
              </w:tabs>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 xml:space="preserve">Эмоционально «проживать» текст,  выражать </w:t>
            </w:r>
            <w:r w:rsidRPr="00943B4B">
              <w:rPr>
                <w:rFonts w:ascii="Times New Roman" w:hAnsi="Times New Roman" w:cs="Times New Roman"/>
                <w:color w:val="170E02"/>
                <w:sz w:val="20"/>
                <w:szCs w:val="20"/>
              </w:rPr>
              <w:lastRenderedPageBreak/>
              <w:t>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103-105</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А. П. Платонов «Еще мама». Чтение по ролям.</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Почему автор так озаглавил свой рассказ?  Как Вы его понимаете?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lang w:val="en-US"/>
              </w:rPr>
            </w:pPr>
            <w:r w:rsidRPr="00943B4B">
              <w:rPr>
                <w:rFonts w:ascii="Times New Roman" w:hAnsi="Times New Roman" w:cs="Times New Roman"/>
                <w:sz w:val="20"/>
                <w:szCs w:val="20"/>
              </w:rPr>
              <w:t xml:space="preserve">Оробел,  ступай, </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выразительно читать по ролям,  соблюдая особенности речи героев.</w:t>
            </w: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работать по плану,  сверяя свои действия с целью,  корректировать свою деятельность;</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tabs>
                <w:tab w:val="left" w:pos="1451"/>
              </w:tabs>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106-108</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М. М. Зощенко «Золотые слова». Смысл названия рассказа. Главная мысль произведения. Герои.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 вы думаете,  о чем рассказ?  Почему автор выбрал именно такое название?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lang w:val="en-US"/>
              </w:rPr>
            </w:pPr>
            <w:r w:rsidRPr="00943B4B">
              <w:rPr>
                <w:rFonts w:ascii="Times New Roman" w:hAnsi="Times New Roman" w:cs="Times New Roman"/>
                <w:sz w:val="20"/>
                <w:szCs w:val="20"/>
              </w:rPr>
              <w:t>Абсурд,  прельщала</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находить в тексте пословицы,  и объяснять их смысл,  соотносить пословицы и содержания произведения,  читать по ролям,  учитывая особенности речи героев.</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выбирать действие в связи с поставленной задачей и условиями ее реализации</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109-110</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М. М. Зощенко «Великие путешественники». Особенности юмористического рассказа. Герои.</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автор назвал ребят «Великими путешественниками»?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lang w:val="en-US"/>
              </w:rPr>
            </w:pPr>
            <w:r w:rsidRPr="00943B4B">
              <w:rPr>
                <w:rFonts w:ascii="Times New Roman" w:hAnsi="Times New Roman" w:cs="Times New Roman"/>
                <w:sz w:val="20"/>
                <w:szCs w:val="20"/>
              </w:rPr>
              <w:t xml:space="preserve">По каким признакам можно назвать этот рассказ юмористическим?  Почему?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lang w:val="en-US"/>
              </w:rPr>
            </w:pPr>
            <w:r w:rsidRPr="00943B4B">
              <w:rPr>
                <w:rFonts w:ascii="Times New Roman" w:hAnsi="Times New Roman" w:cs="Times New Roman"/>
                <w:sz w:val="20"/>
                <w:szCs w:val="20"/>
              </w:rPr>
              <w:t>космография</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слушать и понимать речь других.</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Творческое отношение к процессу выбора и выполнения заданий</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111-112</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Н. Н. Носов «Федина задача».  Особенности юмористического рассказа. Анализ заголовка.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Можно ли этот рассказ назвать юмористическим?  Почему?  Определи особенности юмористического </w:t>
            </w:r>
            <w:r w:rsidRPr="00943B4B">
              <w:rPr>
                <w:rFonts w:ascii="Times New Roman" w:hAnsi="Times New Roman" w:cs="Times New Roman"/>
                <w:sz w:val="20"/>
                <w:szCs w:val="20"/>
              </w:rPr>
              <w:lastRenderedPageBreak/>
              <w:t>рассказа.</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автор дал такое название своему рассказу? </w:t>
            </w:r>
          </w:p>
        </w:tc>
        <w:tc>
          <w:tcPr>
            <w:tcW w:w="1418" w:type="dxa"/>
          </w:tcPr>
          <w:p w:rsidR="007C3F9B" w:rsidRPr="00943B4B" w:rsidRDefault="007C3F9B" w:rsidP="00802C21">
            <w:pPr>
              <w:autoSpaceDE w:val="0"/>
              <w:autoSpaceDN w:val="0"/>
              <w:adjustRightInd w:val="0"/>
              <w:ind w:left="-108" w:right="-42"/>
              <w:rPr>
                <w:rFonts w:ascii="Times New Roman" w:hAnsi="Times New Roman" w:cs="Times New Roman"/>
                <w:sz w:val="20"/>
                <w:szCs w:val="20"/>
                <w:lang w:val="en-US"/>
              </w:rPr>
            </w:pPr>
            <w:r w:rsidRPr="00943B4B">
              <w:rPr>
                <w:rFonts w:ascii="Times New Roman" w:hAnsi="Times New Roman" w:cs="Times New Roman"/>
                <w:sz w:val="20"/>
                <w:szCs w:val="20"/>
              </w:rPr>
              <w:lastRenderedPageBreak/>
              <w:t>Титулярный советник,  полудённое море.</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выделять особенности юмористического рассказа,  находить связь заглавия и содержания рассказа</w:t>
            </w:r>
          </w:p>
        </w:tc>
        <w:tc>
          <w:tcPr>
            <w:tcW w:w="3402" w:type="dxa"/>
          </w:tcPr>
          <w:p w:rsidR="007C3F9B" w:rsidRPr="00943B4B" w:rsidRDefault="007C3F9B" w:rsidP="00802C21">
            <w:pPr>
              <w:autoSpaceDE w:val="0"/>
              <w:autoSpaceDN w:val="0"/>
              <w:adjustRightInd w:val="0"/>
              <w:ind w:right="-108"/>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Регулятивные: </w:t>
            </w:r>
            <w:r w:rsidRPr="00943B4B">
              <w:rPr>
                <w:rFonts w:ascii="Times New Roman" w:hAnsi="Times New Roman" w:cs="Times New Roman"/>
                <w:color w:val="170E02"/>
                <w:sz w:val="20"/>
                <w:szCs w:val="20"/>
              </w:rPr>
              <w:t>учиться высказывать своё предположение (версию) на основе работы с иллюстрацией учебника;</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ind w:right="-108"/>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lastRenderedPageBreak/>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Творческое отношение к процессу выбора и выполнения заданий</w:t>
            </w:r>
          </w:p>
        </w:tc>
      </w:tr>
      <w:tr w:rsidR="007C3F9B" w:rsidRPr="00943B4B" w:rsidTr="00BC16DA">
        <w:trPr>
          <w:trHeight w:val="274"/>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113-114</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 Н. Носов «Телефон».  «Друг детства».  Особенности юмористического рассказа. Анализ заголовка.  Сборник юмористических рассказов Н.Носова.</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чем особенность данного юмористического рассказа?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выразительно читать по ролям,  находить особенности юмористических рассказов,  выявлять характер героев.</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учиться высказывать своё  предположение (версию) на основе работы с иллюстрацией учебника;</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находить ответы на вопросы в тексте</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Творческое отношение к процессу выбора и выполнения заданий</w:t>
            </w:r>
          </w:p>
        </w:tc>
      </w:tr>
      <w:tr w:rsidR="007C3F9B" w:rsidRPr="00943B4B" w:rsidTr="00BC16DA">
        <w:trPr>
          <w:trHeight w:val="560"/>
        </w:trPr>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115</w:t>
            </w:r>
          </w:p>
        </w:tc>
        <w:tc>
          <w:tcPr>
            <w:tcW w:w="568" w:type="dxa"/>
            <w:tcBorders>
              <w:righ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Borders>
              <w:left w:val="single" w:sz="4" w:space="0" w:color="auto"/>
            </w:tcBorders>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Обобщающий урок по разделу «Собирай по ягодк</w:t>
            </w:r>
            <w:proofErr w:type="gramStart"/>
            <w:r w:rsidRPr="00943B4B">
              <w:rPr>
                <w:rFonts w:ascii="Times New Roman" w:hAnsi="Times New Roman" w:cs="Times New Roman"/>
                <w:sz w:val="20"/>
                <w:szCs w:val="20"/>
              </w:rPr>
              <w:t>е-</w:t>
            </w:r>
            <w:proofErr w:type="gramEnd"/>
            <w:r w:rsidRPr="00943B4B">
              <w:rPr>
                <w:rFonts w:ascii="Times New Roman" w:hAnsi="Times New Roman" w:cs="Times New Roman"/>
                <w:sz w:val="20"/>
                <w:szCs w:val="20"/>
              </w:rPr>
              <w:t xml:space="preserve"> наберешь кузовок».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Проверочная работа №3</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юмористические рассказы понравились больше всего?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В чем особенность таких рассказов?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Кто является героями?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высказывать своё мнение,  отношение,  сравнивать и характеризовать героев,  выразительно читать по ролям.</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вести  устный и письменный диалог в</w:t>
            </w:r>
            <w:r w:rsidRPr="00943B4B">
              <w:rPr>
                <w:rFonts w:ascii="Times New Roman" w:hAnsi="Times New Roman" w:cs="Times New Roman"/>
                <w:color w:val="000000"/>
                <w:sz w:val="20"/>
                <w:szCs w:val="20"/>
              </w:rPr>
              <w:t xml:space="preserve"> соответствии с грамматическими и синтаксическими нормами родного языка</w:t>
            </w:r>
            <w:r w:rsidRPr="00943B4B">
              <w:rPr>
                <w:rFonts w:ascii="Times New Roman" w:hAnsi="Times New Roman" w:cs="Times New Roman"/>
                <w:sz w:val="20"/>
                <w:szCs w:val="20"/>
              </w:rPr>
              <w:t>; слушать собеседника.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280"/>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rPr>
            </w:pPr>
            <w:r w:rsidRPr="00943B4B">
              <w:rPr>
                <w:rFonts w:ascii="Times New Roman" w:hAnsi="Times New Roman" w:cs="Times New Roman"/>
                <w:b/>
                <w:bCs/>
                <w:i/>
                <w:iCs/>
                <w:sz w:val="20"/>
                <w:szCs w:val="20"/>
              </w:rPr>
              <w:t xml:space="preserve">По страницам детских журналов </w:t>
            </w:r>
          </w:p>
        </w:tc>
      </w:tr>
      <w:tr w:rsidR="007C3F9B" w:rsidRPr="00943B4B" w:rsidTr="00BC16DA">
        <w:trPr>
          <w:trHeight w:val="560"/>
        </w:trPr>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116</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rPr>
            </w:pPr>
            <w:r w:rsidRPr="00943B4B">
              <w:rPr>
                <w:rFonts w:ascii="Times New Roman" w:hAnsi="Times New Roman" w:cs="Times New Roman"/>
                <w:sz w:val="20"/>
                <w:szCs w:val="20"/>
              </w:rPr>
              <w:t xml:space="preserve"> </w:t>
            </w: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Знакомство с названием  раздела. Прогнозирование содержания раздела. </w:t>
            </w:r>
            <w:r w:rsidRPr="00943B4B">
              <w:rPr>
                <w:rFonts w:ascii="Times New Roman" w:hAnsi="Times New Roman" w:cs="Times New Roman"/>
                <w:sz w:val="20"/>
                <w:szCs w:val="20"/>
                <w:lang w:val="en-US"/>
              </w:rPr>
              <w:t>«</w:t>
            </w:r>
            <w:proofErr w:type="spellStart"/>
            <w:r w:rsidRPr="00943B4B">
              <w:rPr>
                <w:rFonts w:ascii="Times New Roman" w:hAnsi="Times New Roman" w:cs="Times New Roman"/>
                <w:sz w:val="20"/>
                <w:szCs w:val="20"/>
              </w:rPr>
              <w:t>Мурзилка</w:t>
            </w:r>
            <w:proofErr w:type="spellEnd"/>
            <w:r w:rsidRPr="00943B4B">
              <w:rPr>
                <w:rFonts w:ascii="Times New Roman" w:hAnsi="Times New Roman" w:cs="Times New Roman"/>
                <w:sz w:val="20"/>
                <w:szCs w:val="20"/>
                <w:lang w:val="en-US"/>
              </w:rPr>
              <w:t xml:space="preserve">» </w:t>
            </w:r>
            <w:r w:rsidRPr="00943B4B">
              <w:rPr>
                <w:rFonts w:ascii="Times New Roman" w:hAnsi="Times New Roman" w:cs="Times New Roman"/>
                <w:sz w:val="20"/>
                <w:szCs w:val="20"/>
              </w:rPr>
              <w:t xml:space="preserve">и </w:t>
            </w:r>
            <w:r w:rsidRPr="00943B4B">
              <w:rPr>
                <w:rFonts w:ascii="Times New Roman" w:hAnsi="Times New Roman" w:cs="Times New Roman"/>
                <w:sz w:val="20"/>
                <w:szCs w:val="20"/>
                <w:lang w:val="en-US"/>
              </w:rPr>
              <w:t>«</w:t>
            </w:r>
            <w:r w:rsidRPr="00943B4B">
              <w:rPr>
                <w:rFonts w:ascii="Times New Roman" w:hAnsi="Times New Roman" w:cs="Times New Roman"/>
                <w:sz w:val="20"/>
                <w:szCs w:val="20"/>
              </w:rPr>
              <w:t>Веселые картинки</w:t>
            </w:r>
            <w:r w:rsidRPr="00943B4B">
              <w:rPr>
                <w:rFonts w:ascii="Times New Roman" w:hAnsi="Times New Roman" w:cs="Times New Roman"/>
                <w:sz w:val="20"/>
                <w:szCs w:val="20"/>
                <w:lang w:val="en-US"/>
              </w:rPr>
              <w:t xml:space="preserve">» </w:t>
            </w:r>
            <w:r w:rsidRPr="00943B4B">
              <w:rPr>
                <w:rFonts w:ascii="Times New Roman" w:hAnsi="Times New Roman" w:cs="Times New Roman"/>
                <w:sz w:val="20"/>
                <w:szCs w:val="20"/>
              </w:rPr>
              <w:t xml:space="preserve">самые старые журналы. </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Какие журналы вы читали?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А какие интересные журналы Вам читали ваши родители? </w:t>
            </w:r>
          </w:p>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Периодическая печать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прогнозировать содержание раздела,</w:t>
            </w:r>
            <w:proofErr w:type="gramStart"/>
            <w:r w:rsidRPr="00943B4B">
              <w:rPr>
                <w:rFonts w:ascii="Times New Roman" w:hAnsi="Times New Roman" w:cs="Times New Roman"/>
                <w:sz w:val="20"/>
                <w:szCs w:val="20"/>
              </w:rPr>
              <w:t xml:space="preserve">  ,</w:t>
            </w:r>
            <w:proofErr w:type="gramEnd"/>
            <w:r w:rsidRPr="00943B4B">
              <w:rPr>
                <w:rFonts w:ascii="Times New Roman" w:hAnsi="Times New Roman" w:cs="Times New Roman"/>
                <w:sz w:val="20"/>
                <w:szCs w:val="20"/>
              </w:rPr>
              <w:t xml:space="preserve"> высказывать своё мнение,  отношение,  находить в журнале полезную информацию.</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sz w:val="20"/>
                <w:szCs w:val="20"/>
              </w:rPr>
              <w:t>высказывать своё предположение,  составлять небольшое монологическое высказывание с опорой на авторский текст;</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32291E"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117-118</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Ю. И. Ермолаев «Проговорился»,  «Воспитатели». Пересказ.</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О чем проговорился попугай?  Почему получилась такая неприятность? </w:t>
            </w:r>
          </w:p>
        </w:tc>
        <w:tc>
          <w:tcPr>
            <w:tcW w:w="141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Вежливость,  доброта,  отзывчивость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составлять план подробного пересказа текста,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lastRenderedPageBreak/>
              <w:t xml:space="preserve">пересказывать текст,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находить главную мысль текста.</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lastRenderedPageBreak/>
              <w:t xml:space="preserve">Регулятивные: </w:t>
            </w:r>
            <w:r w:rsidRPr="00943B4B">
              <w:rPr>
                <w:rFonts w:ascii="Times New Roman" w:hAnsi="Times New Roman" w:cs="Times New Roman"/>
                <w:color w:val="170E02"/>
                <w:sz w:val="20"/>
                <w:szCs w:val="20"/>
              </w:rPr>
              <w:t>определять и формулировать цель деятельности на уроке с помощью учителя;</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lastRenderedPageBreak/>
              <w:t xml:space="preserve">Познавательные: </w:t>
            </w:r>
            <w:r w:rsidRPr="00943B4B">
              <w:rPr>
                <w:rFonts w:ascii="Times New Roman" w:hAnsi="Times New Roman" w:cs="Times New Roman"/>
                <w:color w:val="170E02"/>
                <w:sz w:val="20"/>
                <w:szCs w:val="20"/>
              </w:rPr>
              <w:t>преобразовывать информацию из одной формы в другую: подробно пересказывать небольшие  тексты.</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sz w:val="20"/>
                <w:szCs w:val="20"/>
              </w:rPr>
              <w:t>Коммуникативные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 xml:space="preserve">учиться работать в паре, группе; </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lastRenderedPageBreak/>
              <w:t>Стремиться к совершенствованию собственной речи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119-120</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Г. </w:t>
            </w:r>
            <w:proofErr w:type="gramStart"/>
            <w:r w:rsidRPr="00943B4B">
              <w:rPr>
                <w:rFonts w:ascii="Times New Roman" w:hAnsi="Times New Roman" w:cs="Times New Roman"/>
                <w:sz w:val="20"/>
                <w:szCs w:val="20"/>
              </w:rPr>
              <w:t>Остер</w:t>
            </w:r>
            <w:proofErr w:type="gramEnd"/>
            <w:r w:rsidRPr="00943B4B">
              <w:rPr>
                <w:rFonts w:ascii="Times New Roman" w:hAnsi="Times New Roman" w:cs="Times New Roman"/>
                <w:sz w:val="20"/>
                <w:szCs w:val="20"/>
              </w:rPr>
              <w:t xml:space="preserve"> «Вредные советы». Создание собственного сборника добрых советов.</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писатель даёт именно такие советы?  Можно ли эти советы переделать </w:t>
            </w:r>
            <w:proofErr w:type="gramStart"/>
            <w:r w:rsidRPr="00943B4B">
              <w:rPr>
                <w:rFonts w:ascii="Times New Roman" w:hAnsi="Times New Roman" w:cs="Times New Roman"/>
                <w:sz w:val="20"/>
                <w:szCs w:val="20"/>
              </w:rPr>
              <w:t>в</w:t>
            </w:r>
            <w:proofErr w:type="gramEnd"/>
            <w:r w:rsidRPr="00943B4B">
              <w:rPr>
                <w:rFonts w:ascii="Times New Roman" w:hAnsi="Times New Roman" w:cs="Times New Roman"/>
                <w:sz w:val="20"/>
                <w:szCs w:val="20"/>
              </w:rPr>
              <w:t xml:space="preserve"> добрые</w:t>
            </w:r>
          </w:p>
        </w:tc>
        <w:tc>
          <w:tcPr>
            <w:tcW w:w="1418" w:type="dxa"/>
          </w:tcPr>
          <w:p w:rsidR="007C3F9B" w:rsidRPr="00943B4B" w:rsidRDefault="007C3F9B" w:rsidP="00802C21">
            <w:pPr>
              <w:autoSpaceDE w:val="0"/>
              <w:autoSpaceDN w:val="0"/>
              <w:adjustRightInd w:val="0"/>
              <w:ind w:left="-108"/>
              <w:rPr>
                <w:rFonts w:ascii="Times New Roman" w:hAnsi="Times New Roman" w:cs="Times New Roman"/>
                <w:sz w:val="20"/>
                <w:szCs w:val="20"/>
                <w:lang w:val="en-US"/>
              </w:rPr>
            </w:pPr>
            <w:r w:rsidRPr="00943B4B">
              <w:rPr>
                <w:rFonts w:ascii="Times New Roman" w:hAnsi="Times New Roman" w:cs="Times New Roman"/>
                <w:sz w:val="20"/>
                <w:szCs w:val="20"/>
              </w:rPr>
              <w:t>Доброта,  отзывчивость</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Осознают то,  что не все бывают советы добрыми. Научатся составлять свои добрые советы.</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color w:val="170E02"/>
                <w:sz w:val="20"/>
                <w:szCs w:val="20"/>
              </w:rPr>
              <w:t>проговаривать последовательность действий на уроке;</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color w:val="170E02"/>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405"/>
        </w:trPr>
        <w:tc>
          <w:tcPr>
            <w:tcW w:w="568" w:type="dxa"/>
          </w:tcPr>
          <w:p w:rsidR="007C3F9B" w:rsidRPr="0032291E"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121-124</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Г. </w:t>
            </w:r>
            <w:proofErr w:type="gramStart"/>
            <w:r w:rsidRPr="00943B4B">
              <w:rPr>
                <w:rFonts w:ascii="Times New Roman" w:hAnsi="Times New Roman" w:cs="Times New Roman"/>
                <w:sz w:val="20"/>
                <w:szCs w:val="20"/>
              </w:rPr>
              <w:t>Остер</w:t>
            </w:r>
            <w:proofErr w:type="gramEnd"/>
            <w:r w:rsidRPr="00943B4B">
              <w:rPr>
                <w:rFonts w:ascii="Times New Roman" w:hAnsi="Times New Roman" w:cs="Times New Roman"/>
                <w:sz w:val="20"/>
                <w:szCs w:val="20"/>
              </w:rPr>
              <w:t xml:space="preserve"> «Как получаются легенды». Что такое легенда. Легенды своей семьи,  своего города,  Своего дома. Пересказ.</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Что такое легенда?  Как получаются легенды? </w:t>
            </w:r>
          </w:p>
        </w:tc>
        <w:tc>
          <w:tcPr>
            <w:tcW w:w="1418" w:type="dxa"/>
          </w:tcPr>
          <w:p w:rsidR="007C3F9B" w:rsidRPr="00943B4B" w:rsidRDefault="007C3F9B" w:rsidP="00802C21">
            <w:pPr>
              <w:autoSpaceDE w:val="0"/>
              <w:autoSpaceDN w:val="0"/>
              <w:adjustRightInd w:val="0"/>
              <w:ind w:left="-108"/>
              <w:rPr>
                <w:rFonts w:ascii="Times New Roman" w:hAnsi="Times New Roman" w:cs="Times New Roman"/>
                <w:sz w:val="20"/>
                <w:szCs w:val="20"/>
                <w:lang w:val="en-US"/>
              </w:rPr>
            </w:pPr>
            <w:r w:rsidRPr="00943B4B">
              <w:rPr>
                <w:rFonts w:ascii="Times New Roman" w:hAnsi="Times New Roman" w:cs="Times New Roman"/>
                <w:sz w:val="20"/>
                <w:szCs w:val="20"/>
              </w:rPr>
              <w:t>Легенда,  миф.</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отличать легенды от других литературных произведений. Узнают новые интересные легенды. Научатся сочинять легенды.</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ставить новые учебные задачи в сотрудничестве с учителем.</w:t>
            </w:r>
          </w:p>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Познавательные: </w:t>
            </w:r>
            <w:r w:rsidRPr="00943B4B">
              <w:rPr>
                <w:rFonts w:ascii="Times New Roman" w:hAnsi="Times New Roman" w:cs="Times New Roman"/>
                <w:color w:val="170E02"/>
                <w:sz w:val="20"/>
                <w:szCs w:val="20"/>
              </w:rPr>
              <w:t>делать выводы в результате совместной работы класса и учителя;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слушать и понимать речь других;</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Творческое отношение к процессу выбора и выполнения заданий</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125-126</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 xml:space="preserve">Р. </w:t>
            </w:r>
            <w:proofErr w:type="spellStart"/>
            <w:r w:rsidRPr="00943B4B">
              <w:rPr>
                <w:rFonts w:ascii="Times New Roman" w:hAnsi="Times New Roman" w:cs="Times New Roman"/>
                <w:sz w:val="20"/>
                <w:szCs w:val="20"/>
              </w:rPr>
              <w:t>Сеф</w:t>
            </w:r>
            <w:proofErr w:type="spellEnd"/>
            <w:r w:rsidRPr="00943B4B">
              <w:rPr>
                <w:rFonts w:ascii="Times New Roman" w:hAnsi="Times New Roman" w:cs="Times New Roman"/>
                <w:sz w:val="20"/>
                <w:szCs w:val="20"/>
              </w:rPr>
              <w:t xml:space="preserve"> «Веселые стихи». Выразительное чтение. Оценка достижений.</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Проверочная работа №4</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автор назвал свои стихи веселыми?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lang w:val="en-US"/>
              </w:rPr>
            </w:pPr>
            <w:r w:rsidRPr="00943B4B">
              <w:rPr>
                <w:rFonts w:ascii="Times New Roman" w:hAnsi="Times New Roman" w:cs="Times New Roman"/>
                <w:sz w:val="20"/>
                <w:szCs w:val="20"/>
              </w:rPr>
              <w:t>Опера,  ария,  вальс.</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выразительно читать стихотворения и оценивать свои результаты</w:t>
            </w:r>
          </w:p>
        </w:tc>
        <w:tc>
          <w:tcPr>
            <w:tcW w:w="3402"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proofErr w:type="gramStart"/>
            <w:r w:rsidRPr="00943B4B">
              <w:rPr>
                <w:rFonts w:ascii="Times New Roman" w:hAnsi="Times New Roman" w:cs="Times New Roman"/>
                <w:b/>
                <w:bCs/>
                <w:sz w:val="20"/>
                <w:szCs w:val="20"/>
              </w:rPr>
              <w:t>Регулятивные</w:t>
            </w:r>
            <w:proofErr w:type="gramEnd"/>
            <w:r w:rsidRPr="00943B4B">
              <w:rPr>
                <w:rFonts w:ascii="Times New Roman" w:hAnsi="Times New Roman" w:cs="Times New Roman"/>
                <w:b/>
                <w:bCs/>
                <w:sz w:val="20"/>
                <w:szCs w:val="20"/>
              </w:rPr>
              <w:t xml:space="preserve">: </w:t>
            </w:r>
            <w:r w:rsidRPr="00943B4B">
              <w:rPr>
                <w:rFonts w:ascii="Times New Roman" w:hAnsi="Times New Roman" w:cs="Times New Roman"/>
                <w:color w:val="170E02"/>
                <w:sz w:val="20"/>
                <w:szCs w:val="20"/>
              </w:rPr>
              <w:t>учиться работать по предложенному учителем плану</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color w:val="170E02"/>
                <w:sz w:val="20"/>
                <w:szCs w:val="20"/>
              </w:rPr>
              <w:t xml:space="preserve">Познавательные: </w:t>
            </w:r>
            <w:r w:rsidRPr="00943B4B">
              <w:rPr>
                <w:rFonts w:ascii="Times New Roman" w:hAnsi="Times New Roman" w:cs="Times New Roman"/>
                <w:color w:val="170E02"/>
                <w:sz w:val="20"/>
                <w:szCs w:val="20"/>
              </w:rPr>
              <w:t>преобразовывать информацию из одной формы в другую: подробно пересказывать небольшие  тексты</w:t>
            </w:r>
          </w:p>
          <w:p w:rsidR="007C3F9B" w:rsidRPr="00943B4B" w:rsidRDefault="007C3F9B" w:rsidP="00802C21">
            <w:pPr>
              <w:autoSpaceDE w:val="0"/>
              <w:autoSpaceDN w:val="0"/>
              <w:adjustRightInd w:val="0"/>
              <w:ind w:right="300"/>
              <w:rPr>
                <w:rFonts w:ascii="Times New Roman" w:hAnsi="Times New Roman" w:cs="Times New Roman"/>
                <w:sz w:val="20"/>
                <w:szCs w:val="20"/>
              </w:rPr>
            </w:pPr>
            <w:proofErr w:type="gramStart"/>
            <w:r w:rsidRPr="00943B4B">
              <w:rPr>
                <w:rFonts w:ascii="Times New Roman" w:hAnsi="Times New Roman" w:cs="Times New Roman"/>
                <w:b/>
                <w:bCs/>
                <w:color w:val="170E02"/>
                <w:sz w:val="20"/>
                <w:szCs w:val="20"/>
              </w:rPr>
              <w:t>Коммуникативные</w:t>
            </w:r>
            <w:proofErr w:type="gramEnd"/>
            <w:r w:rsidRPr="00943B4B">
              <w:rPr>
                <w:rFonts w:ascii="Times New Roman" w:hAnsi="Times New Roman" w:cs="Times New Roman"/>
                <w:b/>
                <w:bCs/>
                <w:color w:val="170E02"/>
                <w:sz w:val="20"/>
                <w:szCs w:val="20"/>
              </w:rPr>
              <w:t xml:space="preserve">: </w:t>
            </w:r>
            <w:r w:rsidRPr="00943B4B">
              <w:rPr>
                <w:rFonts w:ascii="Times New Roman" w:hAnsi="Times New Roman" w:cs="Times New Roman"/>
                <w:color w:val="170E02"/>
                <w:sz w:val="20"/>
                <w:szCs w:val="20"/>
              </w:rPr>
              <w:t>выразительно читать и пересказывать текст;</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326"/>
        </w:trPr>
        <w:tc>
          <w:tcPr>
            <w:tcW w:w="14176" w:type="dxa"/>
            <w:gridSpan w:val="9"/>
          </w:tcPr>
          <w:p w:rsidR="007C3F9B" w:rsidRPr="00943B4B" w:rsidRDefault="007C3F9B" w:rsidP="00802C21">
            <w:pPr>
              <w:autoSpaceDE w:val="0"/>
              <w:autoSpaceDN w:val="0"/>
              <w:adjustRightInd w:val="0"/>
              <w:ind w:left="-70" w:right="-108" w:hanging="38"/>
              <w:jc w:val="center"/>
              <w:rPr>
                <w:rFonts w:ascii="Times New Roman" w:hAnsi="Times New Roman" w:cs="Times New Roman"/>
                <w:sz w:val="20"/>
                <w:szCs w:val="20"/>
                <w:lang w:val="en-US"/>
              </w:rPr>
            </w:pPr>
            <w:r w:rsidRPr="00943B4B">
              <w:rPr>
                <w:rFonts w:ascii="Times New Roman" w:hAnsi="Times New Roman" w:cs="Times New Roman"/>
                <w:b/>
                <w:bCs/>
                <w:i/>
                <w:iCs/>
                <w:sz w:val="20"/>
                <w:szCs w:val="20"/>
              </w:rPr>
              <w:t xml:space="preserve">Зарубежная литература </w:t>
            </w:r>
          </w:p>
        </w:tc>
      </w:tr>
      <w:tr w:rsidR="007C3F9B" w:rsidRPr="00943B4B" w:rsidTr="00BC16DA">
        <w:trPr>
          <w:trHeight w:val="560"/>
        </w:trPr>
        <w:tc>
          <w:tcPr>
            <w:tcW w:w="568" w:type="dxa"/>
            <w:tcBorders>
              <w:right w:val="single" w:sz="4" w:space="0" w:color="auto"/>
            </w:tcBorders>
          </w:tcPr>
          <w:p w:rsidR="007C3F9B" w:rsidRPr="0032291E"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127-129</w:t>
            </w:r>
          </w:p>
        </w:tc>
        <w:tc>
          <w:tcPr>
            <w:tcW w:w="568" w:type="dxa"/>
            <w:tcBorders>
              <w:righ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Borders>
              <w:left w:val="single" w:sz="4" w:space="0" w:color="auto"/>
            </w:tcBorders>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sz w:val="20"/>
                <w:szCs w:val="20"/>
              </w:rPr>
              <w:t xml:space="preserve">Знакомство с названием  раздела. Прогнозирование содержания раздела. </w:t>
            </w:r>
            <w:r w:rsidRPr="00943B4B">
              <w:rPr>
                <w:rFonts w:ascii="Times New Roman" w:hAnsi="Times New Roman" w:cs="Times New Roman"/>
                <w:sz w:val="20"/>
                <w:szCs w:val="20"/>
              </w:rPr>
              <w:lastRenderedPageBreak/>
              <w:t xml:space="preserve">Древнегреческий миф. </w:t>
            </w:r>
            <w:r w:rsidRPr="00943B4B">
              <w:rPr>
                <w:rFonts w:ascii="Times New Roman" w:hAnsi="Times New Roman" w:cs="Times New Roman"/>
                <w:sz w:val="20"/>
                <w:szCs w:val="20"/>
                <w:lang w:val="en-US"/>
              </w:rPr>
              <w:t>«</w:t>
            </w:r>
            <w:r w:rsidRPr="00943B4B">
              <w:rPr>
                <w:rFonts w:ascii="Times New Roman" w:hAnsi="Times New Roman" w:cs="Times New Roman"/>
                <w:sz w:val="20"/>
                <w:szCs w:val="20"/>
              </w:rPr>
              <w:t>Храбрый Персей</w:t>
            </w:r>
            <w:r w:rsidRPr="00943B4B">
              <w:rPr>
                <w:rFonts w:ascii="Times New Roman" w:hAnsi="Times New Roman" w:cs="Times New Roman"/>
                <w:sz w:val="20"/>
                <w:szCs w:val="20"/>
                <w:lang w:val="en-US"/>
              </w:rPr>
              <w:t>».</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lastRenderedPageBreak/>
              <w:t xml:space="preserve">Кто такой Персей?  Как ему удалось перехитрить злую колдунью?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Храбрость,  подвиг,  скитался,  бессердечная,  вельможи</w:t>
            </w: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Научатся  читать выразительно,  осознанно текст; </w:t>
            </w:r>
            <w:r w:rsidRPr="00943B4B">
              <w:rPr>
                <w:rFonts w:ascii="Times New Roman" w:hAnsi="Times New Roman" w:cs="Times New Roman"/>
                <w:sz w:val="20"/>
                <w:szCs w:val="20"/>
              </w:rPr>
              <w:br/>
              <w:t xml:space="preserve">– определять тему и главную мысль </w:t>
            </w:r>
            <w:r w:rsidRPr="00943B4B">
              <w:rPr>
                <w:rFonts w:ascii="Times New Roman" w:hAnsi="Times New Roman" w:cs="Times New Roman"/>
                <w:sz w:val="20"/>
                <w:szCs w:val="20"/>
              </w:rPr>
              <w:lastRenderedPageBreak/>
              <w:t xml:space="preserve">произведения;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 давать характеристику главным героям; </w:t>
            </w:r>
            <w:r w:rsidRPr="00943B4B">
              <w:rPr>
                <w:rFonts w:ascii="Times New Roman" w:hAnsi="Times New Roman" w:cs="Times New Roman"/>
                <w:sz w:val="20"/>
                <w:szCs w:val="20"/>
              </w:rPr>
              <w:br/>
              <w:t>– участвовать в обсуждении прочитанного произведения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lastRenderedPageBreak/>
              <w:t xml:space="preserve">Регулятивные: </w:t>
            </w:r>
            <w:r w:rsidRPr="00943B4B">
              <w:rPr>
                <w:rFonts w:ascii="Times New Roman" w:hAnsi="Times New Roman" w:cs="Times New Roman"/>
                <w:sz w:val="20"/>
                <w:szCs w:val="20"/>
              </w:rPr>
              <w:t xml:space="preserve">ставить новые учебные задачи в сотрудничестве с учителем, </w:t>
            </w:r>
          </w:p>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 xml:space="preserve"> ориентироваться в разнообразии способов решения </w:t>
            </w:r>
            <w:r w:rsidRPr="00943B4B">
              <w:rPr>
                <w:rFonts w:ascii="Times New Roman" w:hAnsi="Times New Roman" w:cs="Times New Roman"/>
                <w:sz w:val="20"/>
                <w:szCs w:val="20"/>
              </w:rPr>
              <w:lastRenderedPageBreak/>
              <w:t>задач;</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000000"/>
                <w:sz w:val="20"/>
                <w:szCs w:val="20"/>
              </w:rPr>
              <w:t xml:space="preserve">проявлять активность во взаимодействии </w:t>
            </w:r>
            <w:r w:rsidRPr="00943B4B">
              <w:rPr>
                <w:rFonts w:ascii="Times New Roman" w:hAnsi="Times New Roman" w:cs="Times New Roman"/>
                <w:sz w:val="20"/>
                <w:szCs w:val="20"/>
              </w:rPr>
              <w:t>для решения коммуникативных и познавательных задач.</w:t>
            </w:r>
            <w:proofErr w:type="gramEnd"/>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lastRenderedPageBreak/>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7C3F9B" w:rsidRPr="00943B4B" w:rsidTr="00BC16DA">
        <w:trPr>
          <w:trHeight w:val="560"/>
        </w:trPr>
        <w:tc>
          <w:tcPr>
            <w:tcW w:w="568" w:type="dxa"/>
          </w:tcPr>
          <w:p w:rsidR="007C3F9B" w:rsidRPr="0032291E"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lastRenderedPageBreak/>
              <w:t>130-13</w:t>
            </w:r>
            <w:r w:rsidR="00BC16DA">
              <w:rPr>
                <w:rFonts w:ascii="Times New Roman" w:hAnsi="Times New Roman" w:cs="Times New Roman"/>
                <w:sz w:val="20"/>
                <w:szCs w:val="20"/>
              </w:rPr>
              <w:t>4</w:t>
            </w: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568" w:type="dxa"/>
          </w:tcPr>
          <w:p w:rsidR="007C3F9B" w:rsidRPr="00943B4B" w:rsidRDefault="007C3F9B" w:rsidP="00802C21">
            <w:pPr>
              <w:autoSpaceDE w:val="0"/>
              <w:autoSpaceDN w:val="0"/>
              <w:adjustRightInd w:val="0"/>
              <w:ind w:right="-108"/>
              <w:rPr>
                <w:rFonts w:ascii="Times New Roman" w:hAnsi="Times New Roman" w:cs="Times New Roman"/>
                <w:sz w:val="20"/>
                <w:szCs w:val="20"/>
                <w:lang w:val="en-US"/>
              </w:rPr>
            </w:pPr>
          </w:p>
        </w:tc>
        <w:tc>
          <w:tcPr>
            <w:tcW w:w="1748"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Г. Х. Андерсен «Гадкий утенок»</w:t>
            </w:r>
            <w:proofErr w:type="gramStart"/>
            <w:r w:rsidRPr="00943B4B">
              <w:rPr>
                <w:rFonts w:ascii="Times New Roman" w:hAnsi="Times New Roman" w:cs="Times New Roman"/>
                <w:sz w:val="20"/>
                <w:szCs w:val="20"/>
              </w:rPr>
              <w:t>.Н</w:t>
            </w:r>
            <w:proofErr w:type="gramEnd"/>
            <w:r w:rsidRPr="00943B4B">
              <w:rPr>
                <w:rFonts w:ascii="Times New Roman" w:hAnsi="Times New Roman" w:cs="Times New Roman"/>
                <w:sz w:val="20"/>
                <w:szCs w:val="20"/>
              </w:rPr>
              <w:t>равственный смысл сказки.</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Проверка техники чтения</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Г. Х. Андерсен так  назвал свою сказку?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Сочувствие,  переживание,  ликующий крик,  </w:t>
            </w:r>
            <w:proofErr w:type="gramStart"/>
            <w:r w:rsidRPr="00943B4B">
              <w:rPr>
                <w:rFonts w:ascii="Times New Roman" w:hAnsi="Times New Roman" w:cs="Times New Roman"/>
                <w:sz w:val="20"/>
                <w:szCs w:val="20"/>
              </w:rPr>
              <w:t>орава</w:t>
            </w:r>
            <w:proofErr w:type="gramEnd"/>
            <w:r w:rsidRPr="00943B4B">
              <w:rPr>
                <w:rFonts w:ascii="Times New Roman" w:hAnsi="Times New Roman" w:cs="Times New Roman"/>
                <w:sz w:val="20"/>
                <w:szCs w:val="20"/>
              </w:rPr>
              <w:t>,  несуразный</w:t>
            </w:r>
          </w:p>
        </w:tc>
        <w:tc>
          <w:tcPr>
            <w:tcW w:w="2409" w:type="dxa"/>
          </w:tcPr>
          <w:p w:rsidR="007C3F9B" w:rsidRPr="00943B4B" w:rsidRDefault="007C3F9B" w:rsidP="00802C21">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Учить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7C3F9B" w:rsidRPr="00943B4B" w:rsidRDefault="007C3F9B" w:rsidP="00802C21">
            <w:pPr>
              <w:autoSpaceDE w:val="0"/>
              <w:autoSpaceDN w:val="0"/>
              <w:adjustRightInd w:val="0"/>
              <w:rPr>
                <w:rFonts w:ascii="Times New Roman" w:hAnsi="Times New Roman" w:cs="Times New Roman"/>
                <w:sz w:val="20"/>
                <w:szCs w:val="20"/>
              </w:rPr>
            </w:pPr>
          </w:p>
        </w:tc>
        <w:tc>
          <w:tcPr>
            <w:tcW w:w="3402" w:type="dxa"/>
          </w:tcPr>
          <w:p w:rsidR="007C3F9B" w:rsidRPr="00943B4B" w:rsidRDefault="007C3F9B" w:rsidP="00802C21">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C3F9B" w:rsidRPr="00943B4B" w:rsidRDefault="007C3F9B" w:rsidP="00802C21">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  перерабатывать и преобразовывать информацию из одной формы в другую</w:t>
            </w:r>
          </w:p>
          <w:p w:rsidR="007C3F9B" w:rsidRPr="00943B4B" w:rsidRDefault="007C3F9B" w:rsidP="00802C21">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 (лидера исполнителя).</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r w:rsidR="007C3F9B" w:rsidRPr="00943B4B" w:rsidTr="00BC16DA">
        <w:trPr>
          <w:trHeight w:val="560"/>
        </w:trPr>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13</w:t>
            </w:r>
            <w:r w:rsidR="00BC16DA">
              <w:rPr>
                <w:rFonts w:ascii="Times New Roman" w:hAnsi="Times New Roman" w:cs="Times New Roman"/>
                <w:sz w:val="20"/>
                <w:szCs w:val="20"/>
              </w:rPr>
              <w:t>5</w:t>
            </w: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568" w:type="dxa"/>
          </w:tcPr>
          <w:p w:rsidR="007C3F9B" w:rsidRPr="00C370E5" w:rsidRDefault="007C3F9B" w:rsidP="00802C21">
            <w:pPr>
              <w:autoSpaceDE w:val="0"/>
              <w:autoSpaceDN w:val="0"/>
              <w:adjustRightInd w:val="0"/>
              <w:ind w:right="-108"/>
              <w:rPr>
                <w:rFonts w:ascii="Times New Roman" w:hAnsi="Times New Roman" w:cs="Times New Roman"/>
                <w:sz w:val="20"/>
                <w:szCs w:val="20"/>
              </w:rPr>
            </w:pPr>
          </w:p>
        </w:tc>
        <w:tc>
          <w:tcPr>
            <w:tcW w:w="1748" w:type="dxa"/>
          </w:tcPr>
          <w:p w:rsidR="007C3F9B" w:rsidRPr="00943B4B" w:rsidRDefault="007C3F9B" w:rsidP="00943B4B">
            <w:pPr>
              <w:autoSpaceDE w:val="0"/>
              <w:autoSpaceDN w:val="0"/>
              <w:adjustRightInd w:val="0"/>
              <w:ind w:right="-108"/>
              <w:rPr>
                <w:rFonts w:ascii="Times New Roman" w:hAnsi="Times New Roman" w:cs="Times New Roman"/>
                <w:sz w:val="20"/>
                <w:szCs w:val="20"/>
              </w:rPr>
            </w:pPr>
            <w:r w:rsidRPr="00943B4B">
              <w:rPr>
                <w:rFonts w:ascii="Times New Roman" w:hAnsi="Times New Roman" w:cs="Times New Roman"/>
                <w:sz w:val="20"/>
                <w:szCs w:val="20"/>
              </w:rPr>
              <w:t xml:space="preserve">Обобщающий урок по разделу «Зарубежная литература». </w:t>
            </w:r>
          </w:p>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b/>
                <w:bCs/>
                <w:sz w:val="20"/>
                <w:szCs w:val="20"/>
              </w:rPr>
              <w:t>Контрольная работа №5</w:t>
            </w:r>
          </w:p>
        </w:tc>
        <w:tc>
          <w:tcPr>
            <w:tcW w:w="1936" w:type="dxa"/>
          </w:tcPr>
          <w:p w:rsidR="007C3F9B" w:rsidRPr="00943B4B" w:rsidRDefault="007C3F9B" w:rsidP="00802C21">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С какими новыми авторами Вы познакомились? </w:t>
            </w:r>
          </w:p>
        </w:tc>
        <w:tc>
          <w:tcPr>
            <w:tcW w:w="1418" w:type="dxa"/>
          </w:tcPr>
          <w:p w:rsidR="007C3F9B" w:rsidRPr="00943B4B" w:rsidRDefault="007C3F9B" w:rsidP="00802C21">
            <w:pPr>
              <w:autoSpaceDE w:val="0"/>
              <w:autoSpaceDN w:val="0"/>
              <w:adjustRightInd w:val="0"/>
              <w:rPr>
                <w:rFonts w:ascii="Times New Roman" w:hAnsi="Times New Roman" w:cs="Times New Roman"/>
                <w:sz w:val="20"/>
                <w:szCs w:val="20"/>
              </w:rPr>
            </w:pPr>
          </w:p>
        </w:tc>
        <w:tc>
          <w:tcPr>
            <w:tcW w:w="2409"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Научатся  проверять себя и самостоятельно оценивать свои достижения</w:t>
            </w:r>
          </w:p>
        </w:tc>
        <w:tc>
          <w:tcPr>
            <w:tcW w:w="3402" w:type="dxa"/>
          </w:tcPr>
          <w:p w:rsidR="007C3F9B" w:rsidRPr="00943B4B" w:rsidRDefault="007C3F9B" w:rsidP="00802C21">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прогнозирование уровня усвоения;</w:t>
            </w:r>
          </w:p>
          <w:p w:rsidR="007C3F9B" w:rsidRPr="00943B4B" w:rsidRDefault="007C3F9B" w:rsidP="00802C21">
            <w:pPr>
              <w:autoSpaceDE w:val="0"/>
              <w:autoSpaceDN w:val="0"/>
              <w:adjustRightInd w:val="0"/>
              <w:rPr>
                <w:rFonts w:ascii="Times New Roman" w:hAnsi="Times New Roman" w:cs="Times New Roman"/>
                <w:sz w:val="20"/>
                <w:szCs w:val="20"/>
              </w:rPr>
            </w:pPr>
            <w:proofErr w:type="gramStart"/>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sz w:val="20"/>
                <w:szCs w:val="20"/>
              </w:rPr>
              <w:t>поиск и выделение необходимой информации;</w:t>
            </w:r>
            <w:proofErr w:type="gramEnd"/>
          </w:p>
          <w:p w:rsidR="007C3F9B" w:rsidRPr="00943B4B" w:rsidRDefault="007C3F9B" w:rsidP="00BC16DA">
            <w:pPr>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sz w:val="20"/>
                <w:szCs w:val="20"/>
              </w:rPr>
              <w:t xml:space="preserve"> вести  устный и письменный диалог в</w:t>
            </w:r>
            <w:r w:rsidRPr="00943B4B">
              <w:rPr>
                <w:rFonts w:ascii="Times New Roman" w:hAnsi="Times New Roman" w:cs="Times New Roman"/>
                <w:color w:val="000000"/>
                <w:sz w:val="20"/>
                <w:szCs w:val="20"/>
              </w:rPr>
              <w:t xml:space="preserve"> соответствии с грамматическими и синтаксическими нормами </w:t>
            </w:r>
            <w:r w:rsidR="00BC16DA">
              <w:rPr>
                <w:rFonts w:ascii="Times New Roman" w:hAnsi="Times New Roman" w:cs="Times New Roman"/>
                <w:color w:val="000000"/>
                <w:sz w:val="20"/>
                <w:szCs w:val="20"/>
              </w:rPr>
              <w:t>ЯЗЫКА</w:t>
            </w:r>
          </w:p>
        </w:tc>
        <w:tc>
          <w:tcPr>
            <w:tcW w:w="1559" w:type="dxa"/>
          </w:tcPr>
          <w:p w:rsidR="007C3F9B" w:rsidRPr="00943B4B" w:rsidRDefault="007C3F9B" w:rsidP="00802C21">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Адекватная мотивация.</w:t>
            </w:r>
          </w:p>
          <w:p w:rsidR="007C3F9B" w:rsidRPr="00943B4B" w:rsidRDefault="007C3F9B" w:rsidP="00802C21">
            <w:pPr>
              <w:autoSpaceDE w:val="0"/>
              <w:autoSpaceDN w:val="0"/>
              <w:adjustRightInd w:val="0"/>
              <w:ind w:left="-108" w:right="-108"/>
              <w:rPr>
                <w:rFonts w:ascii="Times New Roman" w:hAnsi="Times New Roman" w:cs="Times New Roman"/>
                <w:sz w:val="20"/>
                <w:szCs w:val="20"/>
                <w:lang w:val="en-US"/>
              </w:rPr>
            </w:pPr>
          </w:p>
        </w:tc>
      </w:tr>
      <w:tr w:rsidR="00BC16DA" w:rsidRPr="00943B4B" w:rsidTr="00BC16DA">
        <w:tblPrEx>
          <w:tblLook w:val="04A0"/>
        </w:tblPrEx>
        <w:trPr>
          <w:trHeight w:val="560"/>
        </w:trPr>
        <w:tc>
          <w:tcPr>
            <w:tcW w:w="568" w:type="dxa"/>
          </w:tcPr>
          <w:p w:rsidR="00BC16DA" w:rsidRPr="0032291E" w:rsidRDefault="00BC16DA" w:rsidP="00395F0E">
            <w:pPr>
              <w:autoSpaceDE w:val="0"/>
              <w:autoSpaceDN w:val="0"/>
              <w:adjustRightInd w:val="0"/>
              <w:ind w:right="-108"/>
              <w:rPr>
                <w:rFonts w:ascii="Times New Roman" w:hAnsi="Times New Roman" w:cs="Times New Roman"/>
                <w:sz w:val="20"/>
                <w:szCs w:val="20"/>
              </w:rPr>
            </w:pPr>
            <w:r>
              <w:rPr>
                <w:rFonts w:ascii="Times New Roman" w:hAnsi="Times New Roman" w:cs="Times New Roman"/>
                <w:sz w:val="20"/>
                <w:szCs w:val="20"/>
              </w:rPr>
              <w:t>136</w:t>
            </w:r>
          </w:p>
        </w:tc>
        <w:tc>
          <w:tcPr>
            <w:tcW w:w="568" w:type="dxa"/>
          </w:tcPr>
          <w:p w:rsidR="00BC16DA" w:rsidRPr="00943B4B" w:rsidRDefault="00BC16DA" w:rsidP="00395F0E">
            <w:pPr>
              <w:autoSpaceDE w:val="0"/>
              <w:autoSpaceDN w:val="0"/>
              <w:adjustRightInd w:val="0"/>
              <w:ind w:right="-108"/>
              <w:rPr>
                <w:rFonts w:ascii="Times New Roman" w:hAnsi="Times New Roman" w:cs="Times New Roman"/>
                <w:sz w:val="20"/>
                <w:szCs w:val="20"/>
                <w:lang w:val="en-US"/>
              </w:rPr>
            </w:pPr>
          </w:p>
        </w:tc>
        <w:tc>
          <w:tcPr>
            <w:tcW w:w="568" w:type="dxa"/>
          </w:tcPr>
          <w:p w:rsidR="00BC16DA" w:rsidRPr="00943B4B" w:rsidRDefault="00BC16DA" w:rsidP="00395F0E">
            <w:pPr>
              <w:autoSpaceDE w:val="0"/>
              <w:autoSpaceDN w:val="0"/>
              <w:adjustRightInd w:val="0"/>
              <w:ind w:right="-108"/>
              <w:rPr>
                <w:rFonts w:ascii="Times New Roman" w:hAnsi="Times New Roman" w:cs="Times New Roman"/>
                <w:sz w:val="20"/>
                <w:szCs w:val="20"/>
                <w:lang w:val="en-US"/>
              </w:rPr>
            </w:pPr>
          </w:p>
        </w:tc>
        <w:tc>
          <w:tcPr>
            <w:tcW w:w="1748" w:type="dxa"/>
          </w:tcPr>
          <w:p w:rsidR="00BC16DA" w:rsidRPr="00943B4B" w:rsidRDefault="00BC16DA" w:rsidP="00395F0E">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sz w:val="20"/>
                <w:szCs w:val="20"/>
              </w:rPr>
              <w:t>Г. Х. Андерсен «Гадкий утенок»</w:t>
            </w:r>
            <w:proofErr w:type="gramStart"/>
            <w:r w:rsidRPr="00943B4B">
              <w:rPr>
                <w:rFonts w:ascii="Times New Roman" w:hAnsi="Times New Roman" w:cs="Times New Roman"/>
                <w:sz w:val="20"/>
                <w:szCs w:val="20"/>
              </w:rPr>
              <w:t>.Н</w:t>
            </w:r>
            <w:proofErr w:type="gramEnd"/>
            <w:r w:rsidRPr="00943B4B">
              <w:rPr>
                <w:rFonts w:ascii="Times New Roman" w:hAnsi="Times New Roman" w:cs="Times New Roman"/>
                <w:sz w:val="20"/>
                <w:szCs w:val="20"/>
              </w:rPr>
              <w:t>равственный смысл сказки.</w:t>
            </w:r>
          </w:p>
          <w:p w:rsidR="00BC16DA" w:rsidRPr="00943B4B" w:rsidRDefault="00BC16DA" w:rsidP="00395F0E">
            <w:pPr>
              <w:autoSpaceDE w:val="0"/>
              <w:autoSpaceDN w:val="0"/>
              <w:adjustRightInd w:val="0"/>
              <w:ind w:left="-108" w:right="-108"/>
              <w:rPr>
                <w:rFonts w:ascii="Times New Roman" w:hAnsi="Times New Roman" w:cs="Times New Roman"/>
                <w:sz w:val="20"/>
                <w:szCs w:val="20"/>
                <w:lang w:val="en-US"/>
              </w:rPr>
            </w:pPr>
            <w:r w:rsidRPr="00943B4B">
              <w:rPr>
                <w:rFonts w:ascii="Times New Roman" w:hAnsi="Times New Roman" w:cs="Times New Roman"/>
                <w:b/>
                <w:bCs/>
                <w:sz w:val="20"/>
                <w:szCs w:val="20"/>
              </w:rPr>
              <w:t>Проверка техники чтения</w:t>
            </w:r>
          </w:p>
        </w:tc>
        <w:tc>
          <w:tcPr>
            <w:tcW w:w="1936" w:type="dxa"/>
          </w:tcPr>
          <w:p w:rsidR="00BC16DA" w:rsidRPr="00943B4B" w:rsidRDefault="00BC16DA" w:rsidP="00395F0E">
            <w:pPr>
              <w:autoSpaceDE w:val="0"/>
              <w:autoSpaceDN w:val="0"/>
              <w:adjustRightInd w:val="0"/>
              <w:ind w:left="-108" w:right="-108" w:firstLine="108"/>
              <w:rPr>
                <w:rFonts w:ascii="Times New Roman" w:hAnsi="Times New Roman" w:cs="Times New Roman"/>
                <w:sz w:val="20"/>
                <w:szCs w:val="20"/>
              </w:rPr>
            </w:pPr>
            <w:r w:rsidRPr="00943B4B">
              <w:rPr>
                <w:rFonts w:ascii="Times New Roman" w:hAnsi="Times New Roman" w:cs="Times New Roman"/>
                <w:sz w:val="20"/>
                <w:szCs w:val="20"/>
              </w:rPr>
              <w:t xml:space="preserve">Почему Г. Х. Андерсен так  назвал свою сказку? </w:t>
            </w:r>
          </w:p>
        </w:tc>
        <w:tc>
          <w:tcPr>
            <w:tcW w:w="1418" w:type="dxa"/>
          </w:tcPr>
          <w:p w:rsidR="00BC16DA" w:rsidRPr="00943B4B" w:rsidRDefault="00BC16DA" w:rsidP="00395F0E">
            <w:pPr>
              <w:autoSpaceDE w:val="0"/>
              <w:autoSpaceDN w:val="0"/>
              <w:adjustRightInd w:val="0"/>
              <w:rPr>
                <w:rFonts w:ascii="Times New Roman" w:hAnsi="Times New Roman" w:cs="Times New Roman"/>
                <w:sz w:val="20"/>
                <w:szCs w:val="20"/>
              </w:rPr>
            </w:pPr>
            <w:r w:rsidRPr="00943B4B">
              <w:rPr>
                <w:rFonts w:ascii="Times New Roman" w:hAnsi="Times New Roman" w:cs="Times New Roman"/>
                <w:sz w:val="20"/>
                <w:szCs w:val="20"/>
              </w:rPr>
              <w:t xml:space="preserve">Сочувствие,  переживание,  ликующий крик,  </w:t>
            </w:r>
            <w:proofErr w:type="gramStart"/>
            <w:r w:rsidRPr="00943B4B">
              <w:rPr>
                <w:rFonts w:ascii="Times New Roman" w:hAnsi="Times New Roman" w:cs="Times New Roman"/>
                <w:sz w:val="20"/>
                <w:szCs w:val="20"/>
              </w:rPr>
              <w:t>орава</w:t>
            </w:r>
            <w:proofErr w:type="gramEnd"/>
            <w:r w:rsidRPr="00943B4B">
              <w:rPr>
                <w:rFonts w:ascii="Times New Roman" w:hAnsi="Times New Roman" w:cs="Times New Roman"/>
                <w:sz w:val="20"/>
                <w:szCs w:val="20"/>
              </w:rPr>
              <w:t>,  несуразный</w:t>
            </w:r>
          </w:p>
        </w:tc>
        <w:tc>
          <w:tcPr>
            <w:tcW w:w="2409" w:type="dxa"/>
          </w:tcPr>
          <w:p w:rsidR="00BC16DA" w:rsidRPr="00943B4B" w:rsidRDefault="00BC16DA" w:rsidP="00395F0E">
            <w:pPr>
              <w:autoSpaceDE w:val="0"/>
              <w:autoSpaceDN w:val="0"/>
              <w:adjustRightInd w:val="0"/>
              <w:ind w:right="300"/>
              <w:rPr>
                <w:rFonts w:ascii="Times New Roman" w:hAnsi="Times New Roman" w:cs="Times New Roman"/>
                <w:color w:val="170E02"/>
                <w:sz w:val="20"/>
                <w:szCs w:val="20"/>
              </w:rPr>
            </w:pPr>
            <w:r w:rsidRPr="00943B4B">
              <w:rPr>
                <w:rFonts w:ascii="Times New Roman" w:hAnsi="Times New Roman" w:cs="Times New Roman"/>
                <w:color w:val="170E02"/>
                <w:sz w:val="20"/>
                <w:szCs w:val="20"/>
              </w:rPr>
              <w:t>Учить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BC16DA" w:rsidRPr="00943B4B" w:rsidRDefault="00BC16DA" w:rsidP="00395F0E">
            <w:pPr>
              <w:autoSpaceDE w:val="0"/>
              <w:autoSpaceDN w:val="0"/>
              <w:adjustRightInd w:val="0"/>
              <w:rPr>
                <w:rFonts w:ascii="Times New Roman" w:hAnsi="Times New Roman" w:cs="Times New Roman"/>
                <w:sz w:val="20"/>
                <w:szCs w:val="20"/>
              </w:rPr>
            </w:pPr>
          </w:p>
        </w:tc>
        <w:tc>
          <w:tcPr>
            <w:tcW w:w="3402" w:type="dxa"/>
          </w:tcPr>
          <w:p w:rsidR="00BC16DA" w:rsidRPr="00943B4B" w:rsidRDefault="00BC16DA" w:rsidP="00395F0E">
            <w:pPr>
              <w:tabs>
                <w:tab w:val="left" w:pos="426"/>
              </w:tabs>
              <w:autoSpaceDE w:val="0"/>
              <w:autoSpaceDN w:val="0"/>
              <w:adjustRightInd w:val="0"/>
              <w:rPr>
                <w:rFonts w:ascii="Times New Roman" w:hAnsi="Times New Roman" w:cs="Times New Roman"/>
                <w:sz w:val="20"/>
                <w:szCs w:val="20"/>
              </w:rPr>
            </w:pPr>
            <w:r w:rsidRPr="00943B4B">
              <w:rPr>
                <w:rFonts w:ascii="Times New Roman" w:hAnsi="Times New Roman" w:cs="Times New Roman"/>
                <w:b/>
                <w:bCs/>
                <w:sz w:val="20"/>
                <w:szCs w:val="20"/>
              </w:rPr>
              <w:t xml:space="preserve">Регулятивные: </w:t>
            </w:r>
            <w:r w:rsidRPr="00943B4B">
              <w:rPr>
                <w:rFonts w:ascii="Times New Roman" w:hAnsi="Times New Roman" w:cs="Times New Roman"/>
                <w:sz w:val="20"/>
                <w:szCs w:val="2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C16DA" w:rsidRPr="00943B4B" w:rsidRDefault="00BC16DA" w:rsidP="00395F0E">
            <w:pPr>
              <w:autoSpaceDE w:val="0"/>
              <w:autoSpaceDN w:val="0"/>
              <w:adjustRightInd w:val="0"/>
              <w:rPr>
                <w:rFonts w:ascii="Times New Roman" w:hAnsi="Times New Roman" w:cs="Times New Roman"/>
                <w:color w:val="170E02"/>
                <w:sz w:val="20"/>
                <w:szCs w:val="20"/>
              </w:rPr>
            </w:pPr>
            <w:r w:rsidRPr="00943B4B">
              <w:rPr>
                <w:rFonts w:ascii="Times New Roman" w:hAnsi="Times New Roman" w:cs="Times New Roman"/>
                <w:b/>
                <w:bCs/>
                <w:sz w:val="20"/>
                <w:szCs w:val="20"/>
              </w:rPr>
              <w:t xml:space="preserve">Познавательные: </w:t>
            </w:r>
            <w:r w:rsidRPr="00943B4B">
              <w:rPr>
                <w:rFonts w:ascii="Times New Roman" w:hAnsi="Times New Roman" w:cs="Times New Roman"/>
                <w:color w:val="170E02"/>
                <w:sz w:val="20"/>
                <w:szCs w:val="20"/>
              </w:rPr>
              <w:t xml:space="preserve">  перерабатывать и преобразовывать информацию из одной формы в другую</w:t>
            </w:r>
          </w:p>
          <w:p w:rsidR="00BC16DA" w:rsidRPr="00943B4B" w:rsidRDefault="00BC16DA" w:rsidP="00BC16DA">
            <w:pPr>
              <w:autoSpaceDE w:val="0"/>
              <w:autoSpaceDN w:val="0"/>
              <w:adjustRightInd w:val="0"/>
              <w:ind w:right="300"/>
              <w:rPr>
                <w:rFonts w:ascii="Times New Roman" w:hAnsi="Times New Roman" w:cs="Times New Roman"/>
                <w:sz w:val="20"/>
                <w:szCs w:val="20"/>
              </w:rPr>
            </w:pPr>
            <w:r w:rsidRPr="00943B4B">
              <w:rPr>
                <w:rFonts w:ascii="Times New Roman" w:hAnsi="Times New Roman" w:cs="Times New Roman"/>
                <w:b/>
                <w:bCs/>
                <w:sz w:val="20"/>
                <w:szCs w:val="20"/>
              </w:rPr>
              <w:t xml:space="preserve">Коммуникативные: </w:t>
            </w:r>
            <w:r w:rsidRPr="00943B4B">
              <w:rPr>
                <w:rFonts w:ascii="Times New Roman" w:hAnsi="Times New Roman" w:cs="Times New Roman"/>
                <w:color w:val="170E02"/>
                <w:sz w:val="20"/>
                <w:szCs w:val="20"/>
              </w:rPr>
              <w:t>учиться работать в паре, группе; выполнять различные роли</w:t>
            </w:r>
            <w:r>
              <w:rPr>
                <w:rFonts w:ascii="Times New Roman" w:hAnsi="Times New Roman" w:cs="Times New Roman"/>
                <w:color w:val="170E02"/>
                <w:sz w:val="20"/>
                <w:szCs w:val="20"/>
              </w:rPr>
              <w:t>.</w:t>
            </w:r>
          </w:p>
        </w:tc>
        <w:tc>
          <w:tcPr>
            <w:tcW w:w="1559" w:type="dxa"/>
          </w:tcPr>
          <w:p w:rsidR="00BC16DA" w:rsidRPr="00943B4B" w:rsidRDefault="00BC16DA" w:rsidP="00395F0E">
            <w:pPr>
              <w:autoSpaceDE w:val="0"/>
              <w:autoSpaceDN w:val="0"/>
              <w:adjustRightInd w:val="0"/>
              <w:ind w:left="-108" w:right="-108"/>
              <w:rPr>
                <w:rFonts w:ascii="Times New Roman" w:hAnsi="Times New Roman" w:cs="Times New Roman"/>
                <w:sz w:val="20"/>
                <w:szCs w:val="20"/>
              </w:rPr>
            </w:pPr>
            <w:r w:rsidRPr="00943B4B">
              <w:rPr>
                <w:rFonts w:ascii="Times New Roman" w:hAnsi="Times New Roman" w:cs="Times New Roman"/>
                <w:color w:val="170E02"/>
                <w:sz w:val="20"/>
                <w:szCs w:val="20"/>
              </w:rPr>
              <w:t>Эмоционально «проживать» текст,  выражать свои эмоции.</w:t>
            </w:r>
          </w:p>
        </w:tc>
      </w:tr>
    </w:tbl>
    <w:p w:rsidR="003654AB" w:rsidRDefault="003654AB">
      <w:pPr>
        <w:rPr>
          <w:rFonts w:ascii="Times New Roman" w:hAnsi="Times New Roman" w:cs="Times New Roman"/>
        </w:rPr>
      </w:pPr>
    </w:p>
    <w:p w:rsidR="003654AB" w:rsidRPr="00802C21" w:rsidRDefault="00BC16DA" w:rsidP="003654AB">
      <w:pPr>
        <w:tabs>
          <w:tab w:val="left" w:pos="0"/>
        </w:tabs>
        <w:spacing w:line="240" w:lineRule="auto"/>
        <w:jc w:val="center"/>
        <w:rPr>
          <w:rFonts w:ascii="Times New Roman" w:hAnsi="Times New Roman" w:cs="Times New Roman"/>
        </w:rPr>
      </w:pPr>
      <w:r>
        <w:rPr>
          <w:rFonts w:ascii="Times New Roman" w:hAnsi="Times New Roman" w:cs="Times New Roman"/>
          <w:b/>
        </w:rPr>
        <w:t xml:space="preserve">МАТЕРИАЛЬНО-ТЕХНИЧЕСКОЕ </w:t>
      </w:r>
      <w:r w:rsidR="003654AB" w:rsidRPr="00802C21">
        <w:rPr>
          <w:rFonts w:ascii="Times New Roman" w:hAnsi="Times New Roman" w:cs="Times New Roman"/>
          <w:b/>
        </w:rPr>
        <w:t xml:space="preserve"> ОБЕСПЕЧЕНИЕ РЕАЛИЗАЦИИ </w:t>
      </w:r>
    </w:p>
    <w:p w:rsidR="003654AB" w:rsidRPr="00802C21" w:rsidRDefault="003654AB" w:rsidP="003654AB">
      <w:pPr>
        <w:pStyle w:val="a3"/>
        <w:spacing w:line="240" w:lineRule="auto"/>
        <w:ind w:left="0"/>
        <w:rPr>
          <w:rFonts w:ascii="Times New Roman" w:hAnsi="Times New Roman" w:cs="Times New Roman"/>
          <w:b/>
          <w:bCs/>
        </w:rPr>
      </w:pPr>
      <w:r w:rsidRPr="00802C21">
        <w:rPr>
          <w:rFonts w:ascii="Times New Roman" w:hAnsi="Times New Roman" w:cs="Times New Roman"/>
          <w:b/>
          <w:bCs/>
        </w:rPr>
        <w:t>1.Учебное оборудование:</w:t>
      </w:r>
    </w:p>
    <w:p w:rsidR="003654AB" w:rsidRPr="00802C21" w:rsidRDefault="003654AB" w:rsidP="003654AB">
      <w:pPr>
        <w:spacing w:line="240" w:lineRule="auto"/>
        <w:rPr>
          <w:rFonts w:ascii="Times New Roman" w:hAnsi="Times New Roman" w:cs="Times New Roman"/>
          <w:bCs/>
        </w:rPr>
      </w:pPr>
      <w:r w:rsidRPr="00802C21">
        <w:rPr>
          <w:rFonts w:ascii="Times New Roman" w:hAnsi="Times New Roman" w:cs="Times New Roman"/>
          <w:bCs/>
        </w:rPr>
        <w:t>а) технические средства (</w:t>
      </w:r>
      <w:proofErr w:type="spellStart"/>
      <w:r w:rsidRPr="00802C21">
        <w:rPr>
          <w:rFonts w:ascii="Times New Roman" w:hAnsi="Times New Roman" w:cs="Times New Roman"/>
          <w:bCs/>
        </w:rPr>
        <w:t>мультимедийный</w:t>
      </w:r>
      <w:proofErr w:type="spellEnd"/>
      <w:r w:rsidRPr="00802C21">
        <w:rPr>
          <w:rFonts w:ascii="Times New Roman" w:hAnsi="Times New Roman" w:cs="Times New Roman"/>
          <w:bCs/>
        </w:rPr>
        <w:t xml:space="preserve"> проектор, компьютер)</w:t>
      </w:r>
    </w:p>
    <w:p w:rsidR="003654AB" w:rsidRPr="00802C21" w:rsidRDefault="003654AB" w:rsidP="003654AB">
      <w:pPr>
        <w:spacing w:line="240" w:lineRule="auto"/>
        <w:rPr>
          <w:rFonts w:ascii="Times New Roman" w:hAnsi="Times New Roman" w:cs="Times New Roman"/>
          <w:bCs/>
        </w:rPr>
      </w:pPr>
      <w:r w:rsidRPr="00802C21">
        <w:rPr>
          <w:rFonts w:ascii="Times New Roman" w:hAnsi="Times New Roman" w:cs="Times New Roman"/>
          <w:bCs/>
        </w:rPr>
        <w:t>б) учебные  (столы, доска)</w:t>
      </w:r>
    </w:p>
    <w:p w:rsidR="003654AB" w:rsidRPr="00802C21" w:rsidRDefault="003654AB" w:rsidP="003654AB">
      <w:pPr>
        <w:spacing w:line="240" w:lineRule="auto"/>
        <w:rPr>
          <w:rFonts w:ascii="Times New Roman" w:hAnsi="Times New Roman" w:cs="Times New Roman"/>
          <w:b/>
          <w:bCs/>
        </w:rPr>
      </w:pPr>
      <w:r w:rsidRPr="00802C21">
        <w:rPr>
          <w:rFonts w:ascii="Times New Roman" w:hAnsi="Times New Roman" w:cs="Times New Roman"/>
          <w:b/>
          <w:bCs/>
        </w:rPr>
        <w:t>2. Собственно учебные средства:</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 xml:space="preserve">1.Климанова Л.Ф., Горецкий В.Г.  Учебник «Литературное чтение» в двух частях, часть </w:t>
      </w:r>
      <w:smartTag w:uri="urn:schemas-microsoft-com:office:smarttags" w:element="metricconverter">
        <w:smartTagPr>
          <w:attr w:name="ProductID" w:val="1. М"/>
        </w:smartTagPr>
        <w:r w:rsidRPr="00802C21">
          <w:rPr>
            <w:rFonts w:ascii="Times New Roman" w:hAnsi="Times New Roman" w:cs="Times New Roman"/>
          </w:rPr>
          <w:t>1. М</w:t>
        </w:r>
      </w:smartTag>
      <w:r w:rsidRPr="00802C21">
        <w:rPr>
          <w:rFonts w:ascii="Times New Roman" w:hAnsi="Times New Roman" w:cs="Times New Roman"/>
        </w:rPr>
        <w:t>., «Просвещение», 2012 год.</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 xml:space="preserve">2. Климанова Л.Ф., Горецкий В.Г.  Учебник «Литературное чтение» в двух частях, часть </w:t>
      </w:r>
      <w:smartTag w:uri="urn:schemas-microsoft-com:office:smarttags" w:element="metricconverter">
        <w:smartTagPr>
          <w:attr w:name="ProductID" w:val="2. М"/>
        </w:smartTagPr>
        <w:r w:rsidRPr="00802C21">
          <w:rPr>
            <w:rFonts w:ascii="Times New Roman" w:hAnsi="Times New Roman" w:cs="Times New Roman"/>
          </w:rPr>
          <w:t>2. М</w:t>
        </w:r>
      </w:smartTag>
      <w:r w:rsidRPr="00802C21">
        <w:rPr>
          <w:rFonts w:ascii="Times New Roman" w:hAnsi="Times New Roman" w:cs="Times New Roman"/>
        </w:rPr>
        <w:t>., «Просвещение», 2012 год.</w:t>
      </w:r>
    </w:p>
    <w:p w:rsidR="003654AB" w:rsidRPr="00802C21" w:rsidRDefault="003654AB" w:rsidP="003654AB">
      <w:pPr>
        <w:spacing w:line="240" w:lineRule="auto"/>
        <w:rPr>
          <w:rFonts w:ascii="Times New Roman" w:hAnsi="Times New Roman" w:cs="Times New Roman"/>
          <w:bCs/>
        </w:rPr>
      </w:pPr>
      <w:r w:rsidRPr="00802C21">
        <w:rPr>
          <w:rFonts w:ascii="Times New Roman" w:hAnsi="Times New Roman" w:cs="Times New Roman"/>
          <w:b/>
          <w:bCs/>
        </w:rPr>
        <w:t>3. Информационные материалы</w:t>
      </w:r>
      <w:r w:rsidRPr="00802C21">
        <w:rPr>
          <w:rFonts w:ascii="Times New Roman" w:hAnsi="Times New Roman" w:cs="Times New Roman"/>
          <w:bCs/>
        </w:rPr>
        <w:t xml:space="preserve"> (программно-методическое обеспечение) </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1. Климанова Л.Ф., Бабушкина Т.В. Методическое пособие к учебнику «Русский язык». М., «Просвещение», 2011 год.</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2. Нормативно-правовой документ. Контроль и оценка результатов обучения. М., «Просвещение», 2011 год.</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3. «Школа России»: Программы для начальной школы. — М.: Просвещение, 2011.</w:t>
      </w:r>
    </w:p>
    <w:p w:rsidR="003654AB" w:rsidRPr="00802C21" w:rsidRDefault="003654AB" w:rsidP="003654AB">
      <w:pPr>
        <w:spacing w:line="240" w:lineRule="auto"/>
        <w:rPr>
          <w:rFonts w:ascii="Times New Roman" w:hAnsi="Times New Roman" w:cs="Times New Roman"/>
          <w:b/>
          <w:bCs/>
        </w:rPr>
      </w:pPr>
      <w:r w:rsidRPr="00802C21">
        <w:rPr>
          <w:rFonts w:ascii="Times New Roman" w:hAnsi="Times New Roman" w:cs="Times New Roman"/>
          <w:b/>
          <w:bCs/>
        </w:rPr>
        <w:t>4. Дидактические материалы: (литература, развивающая познавательный интерес учащихся)</w:t>
      </w:r>
    </w:p>
    <w:p w:rsidR="003654AB" w:rsidRPr="00802C21" w:rsidRDefault="003654AB" w:rsidP="003654AB">
      <w:pPr>
        <w:spacing w:line="240" w:lineRule="auto"/>
        <w:rPr>
          <w:rFonts w:ascii="Times New Roman" w:hAnsi="Times New Roman" w:cs="Times New Roman"/>
        </w:rPr>
      </w:pPr>
      <w:r w:rsidRPr="00802C21">
        <w:rPr>
          <w:rFonts w:ascii="Times New Roman" w:hAnsi="Times New Roman" w:cs="Times New Roman"/>
        </w:rPr>
        <w:t xml:space="preserve">1.Т.Л.Мишакина, </w:t>
      </w:r>
      <w:proofErr w:type="spellStart"/>
      <w:r w:rsidRPr="00802C21">
        <w:rPr>
          <w:rFonts w:ascii="Times New Roman" w:hAnsi="Times New Roman" w:cs="Times New Roman"/>
        </w:rPr>
        <w:t>Н.В.Бухтеярова</w:t>
      </w:r>
      <w:proofErr w:type="spellEnd"/>
      <w:r w:rsidRPr="00802C21">
        <w:rPr>
          <w:rFonts w:ascii="Times New Roman" w:hAnsi="Times New Roman" w:cs="Times New Roman"/>
        </w:rPr>
        <w:t>. Комплексный тренажер по литературному чтению и русскому языку для 3 класса. М., «</w:t>
      </w:r>
      <w:proofErr w:type="spellStart"/>
      <w:r w:rsidRPr="00802C21">
        <w:rPr>
          <w:rFonts w:ascii="Times New Roman" w:hAnsi="Times New Roman" w:cs="Times New Roman"/>
        </w:rPr>
        <w:t>Ювента</w:t>
      </w:r>
      <w:proofErr w:type="spellEnd"/>
      <w:r w:rsidRPr="00802C21">
        <w:rPr>
          <w:rFonts w:ascii="Times New Roman" w:hAnsi="Times New Roman" w:cs="Times New Roman"/>
        </w:rPr>
        <w:t>», 2011 год.</w:t>
      </w:r>
    </w:p>
    <w:p w:rsidR="00F573C6" w:rsidRDefault="00F573C6">
      <w:pPr>
        <w:rPr>
          <w:rFonts w:ascii="Times New Roman" w:hAnsi="Times New Roman" w:cs="Times New Roman"/>
        </w:rPr>
      </w:pPr>
      <w:r>
        <w:rPr>
          <w:rFonts w:ascii="Times New Roman" w:hAnsi="Times New Roman" w:cs="Times New Roman"/>
        </w:rPr>
        <w:br w:type="page"/>
      </w:r>
    </w:p>
    <w:p w:rsidR="00F573C6" w:rsidRPr="00F573C6" w:rsidRDefault="00F573C6" w:rsidP="00F573C6">
      <w:pPr>
        <w:spacing w:after="0" w:line="360" w:lineRule="auto"/>
        <w:ind w:firstLine="567"/>
        <w:jc w:val="center"/>
        <w:rPr>
          <w:rFonts w:ascii="Times New Roman" w:hAnsi="Times New Roman" w:cs="Times New Roman"/>
          <w:b/>
          <w:sz w:val="24"/>
          <w:szCs w:val="24"/>
        </w:rPr>
      </w:pPr>
      <w:r w:rsidRPr="00F573C6">
        <w:rPr>
          <w:rFonts w:ascii="Times New Roman" w:hAnsi="Times New Roman" w:cs="Times New Roman"/>
          <w:b/>
          <w:sz w:val="24"/>
          <w:szCs w:val="24"/>
        </w:rPr>
        <w:lastRenderedPageBreak/>
        <w:t>ЛИСТ ВНЕСЕНИЙ ИЗМЕНЕНИЙ И ДОПОЛНЕНИЙ</w:t>
      </w:r>
    </w:p>
    <w:tbl>
      <w:tblPr>
        <w:tblStyle w:val="a5"/>
        <w:tblW w:w="0" w:type="auto"/>
        <w:tblLook w:val="04A0"/>
      </w:tblPr>
      <w:tblGrid>
        <w:gridCol w:w="1699"/>
        <w:gridCol w:w="4865"/>
        <w:gridCol w:w="3744"/>
        <w:gridCol w:w="3480"/>
      </w:tblGrid>
      <w:tr w:rsidR="00F573C6" w:rsidRPr="00F573C6" w:rsidTr="00F573C6">
        <w:tc>
          <w:tcPr>
            <w:tcW w:w="1809"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spacing w:line="360" w:lineRule="auto"/>
              <w:jc w:val="center"/>
              <w:rPr>
                <w:rFonts w:ascii="Times New Roman" w:eastAsia="Calibri" w:hAnsi="Times New Roman" w:cs="Times New Roman"/>
                <w:b/>
                <w:sz w:val="24"/>
                <w:szCs w:val="24"/>
                <w:lang w:val="en-US" w:eastAsia="en-US" w:bidi="en-US"/>
              </w:rPr>
            </w:pPr>
          </w:p>
          <w:p w:rsidR="00F573C6" w:rsidRPr="00F573C6" w:rsidRDefault="00F573C6" w:rsidP="00F573C6">
            <w:pPr>
              <w:spacing w:line="360" w:lineRule="auto"/>
              <w:jc w:val="center"/>
              <w:rPr>
                <w:rFonts w:ascii="Times New Roman" w:eastAsia="Times New Roman" w:hAnsi="Times New Roman" w:cs="Times New Roman"/>
                <w:b/>
                <w:sz w:val="24"/>
                <w:szCs w:val="24"/>
                <w:lang w:val="en-US" w:eastAsia="en-US" w:bidi="en-US"/>
              </w:rPr>
            </w:pPr>
            <w:proofErr w:type="spellStart"/>
            <w:r w:rsidRPr="00F573C6">
              <w:rPr>
                <w:rFonts w:ascii="Times New Roman" w:hAnsi="Times New Roman" w:cs="Times New Roman"/>
                <w:b/>
                <w:sz w:val="24"/>
                <w:szCs w:val="24"/>
                <w:lang w:val="en-US" w:eastAsia="en-US" w:bidi="en-US"/>
              </w:rPr>
              <w:t>Дата</w:t>
            </w:r>
            <w:proofErr w:type="spellEnd"/>
          </w:p>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b/>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hideMark/>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b/>
                <w:sz w:val="24"/>
                <w:szCs w:val="24"/>
                <w:lang w:val="en-US" w:eastAsia="en-US" w:bidi="en-US"/>
              </w:rPr>
            </w:pPr>
            <w:proofErr w:type="spellStart"/>
            <w:r w:rsidRPr="00F573C6">
              <w:rPr>
                <w:rFonts w:ascii="Times New Roman" w:hAnsi="Times New Roman" w:cs="Times New Roman"/>
                <w:b/>
                <w:sz w:val="24"/>
                <w:szCs w:val="24"/>
                <w:lang w:val="en-US" w:eastAsia="en-US" w:bidi="en-US"/>
              </w:rPr>
              <w:t>Содержание</w:t>
            </w:r>
            <w:proofErr w:type="spellEnd"/>
            <w:r w:rsidRPr="00F573C6">
              <w:rPr>
                <w:rFonts w:ascii="Times New Roman" w:hAnsi="Times New Roman" w:cs="Times New Roman"/>
                <w:b/>
                <w:sz w:val="24"/>
                <w:szCs w:val="24"/>
                <w:lang w:val="en-US" w:eastAsia="en-US" w:bidi="en-US"/>
              </w:rPr>
              <w:t xml:space="preserve"> </w:t>
            </w:r>
            <w:proofErr w:type="spellStart"/>
            <w:r w:rsidRPr="00F573C6">
              <w:rPr>
                <w:rFonts w:ascii="Times New Roman" w:hAnsi="Times New Roman" w:cs="Times New Roman"/>
                <w:b/>
                <w:sz w:val="24"/>
                <w:szCs w:val="24"/>
                <w:lang w:val="en-US" w:eastAsia="en-US" w:bidi="en-US"/>
              </w:rPr>
              <w:t>изменений</w:t>
            </w:r>
            <w:proofErr w:type="spellEnd"/>
          </w:p>
        </w:tc>
        <w:tc>
          <w:tcPr>
            <w:tcW w:w="4035" w:type="dxa"/>
            <w:tcBorders>
              <w:top w:val="single" w:sz="4" w:space="0" w:color="auto"/>
              <w:left w:val="single" w:sz="4" w:space="0" w:color="auto"/>
              <w:bottom w:val="single" w:sz="4" w:space="0" w:color="auto"/>
              <w:right w:val="single" w:sz="4" w:space="0" w:color="auto"/>
            </w:tcBorders>
            <w:hideMark/>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b/>
                <w:sz w:val="24"/>
                <w:szCs w:val="24"/>
                <w:lang w:val="en-US" w:eastAsia="en-US" w:bidi="en-US"/>
              </w:rPr>
            </w:pPr>
            <w:proofErr w:type="spellStart"/>
            <w:r w:rsidRPr="00F573C6">
              <w:rPr>
                <w:rFonts w:ascii="Times New Roman" w:hAnsi="Times New Roman" w:cs="Times New Roman"/>
                <w:b/>
                <w:sz w:val="24"/>
                <w:szCs w:val="24"/>
                <w:lang w:val="en-US" w:eastAsia="en-US" w:bidi="en-US"/>
              </w:rPr>
              <w:t>Причина</w:t>
            </w:r>
            <w:proofErr w:type="spellEnd"/>
          </w:p>
        </w:tc>
        <w:tc>
          <w:tcPr>
            <w:tcW w:w="3697" w:type="dxa"/>
            <w:tcBorders>
              <w:top w:val="single" w:sz="4" w:space="0" w:color="auto"/>
              <w:left w:val="single" w:sz="4" w:space="0" w:color="auto"/>
              <w:bottom w:val="single" w:sz="4" w:space="0" w:color="auto"/>
              <w:right w:val="single" w:sz="4" w:space="0" w:color="auto"/>
            </w:tcBorders>
            <w:hideMark/>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b/>
                <w:sz w:val="24"/>
                <w:szCs w:val="24"/>
                <w:lang w:val="en-US" w:eastAsia="en-US" w:bidi="en-US"/>
              </w:rPr>
            </w:pPr>
            <w:proofErr w:type="spellStart"/>
            <w:r w:rsidRPr="00F573C6">
              <w:rPr>
                <w:rFonts w:ascii="Times New Roman" w:hAnsi="Times New Roman" w:cs="Times New Roman"/>
                <w:b/>
                <w:sz w:val="24"/>
                <w:szCs w:val="24"/>
                <w:lang w:val="en-US" w:eastAsia="en-US" w:bidi="en-US"/>
              </w:rPr>
              <w:t>Примечание</w:t>
            </w:r>
            <w:proofErr w:type="spellEnd"/>
          </w:p>
        </w:tc>
      </w:tr>
      <w:tr w:rsidR="00F573C6" w:rsidRPr="00F573C6" w:rsidTr="00F573C6">
        <w:tc>
          <w:tcPr>
            <w:tcW w:w="1809"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RPr="00F573C6" w:rsidTr="00F573C6">
        <w:tc>
          <w:tcPr>
            <w:tcW w:w="1809"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P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rsidP="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r w:rsidR="00F573C6" w:rsidTr="00F573C6">
        <w:tc>
          <w:tcPr>
            <w:tcW w:w="1809"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524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4035"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c>
          <w:tcPr>
            <w:tcW w:w="3697" w:type="dxa"/>
            <w:tcBorders>
              <w:top w:val="single" w:sz="4" w:space="0" w:color="auto"/>
              <w:left w:val="single" w:sz="4" w:space="0" w:color="auto"/>
              <w:bottom w:val="single" w:sz="4" w:space="0" w:color="auto"/>
              <w:right w:val="single" w:sz="4" w:space="0" w:color="auto"/>
            </w:tcBorders>
          </w:tcPr>
          <w:p w:rsidR="00F573C6" w:rsidRDefault="00F573C6">
            <w:pPr>
              <w:widowControl w:val="0"/>
              <w:autoSpaceDE w:val="0"/>
              <w:autoSpaceDN w:val="0"/>
              <w:adjustRightInd w:val="0"/>
              <w:spacing w:line="360" w:lineRule="auto"/>
              <w:jc w:val="center"/>
              <w:rPr>
                <w:rFonts w:ascii="Times New Roman" w:eastAsia="Times New Roman" w:hAnsi="Times New Roman" w:cs="Times New Roman"/>
                <w:sz w:val="24"/>
                <w:szCs w:val="24"/>
                <w:lang w:val="en-US" w:eastAsia="en-US" w:bidi="en-US"/>
              </w:rPr>
            </w:pPr>
          </w:p>
        </w:tc>
      </w:tr>
    </w:tbl>
    <w:p w:rsidR="00CF4EFF" w:rsidRPr="00802C21" w:rsidRDefault="00CF4EFF" w:rsidP="00802C21">
      <w:pPr>
        <w:spacing w:line="240" w:lineRule="auto"/>
        <w:rPr>
          <w:rFonts w:ascii="Times New Roman" w:hAnsi="Times New Roman" w:cs="Times New Roman"/>
        </w:rPr>
      </w:pPr>
    </w:p>
    <w:sectPr w:rsidR="00CF4EFF" w:rsidRPr="00802C21" w:rsidSect="00CF4EFF">
      <w:footerReference w:type="default" r:id="rId7"/>
      <w:pgSz w:w="15840" w:h="12240" w:orient="landscape"/>
      <w:pgMar w:top="850" w:right="1134" w:bottom="170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553" w:rsidRDefault="00800553" w:rsidP="00800553">
      <w:pPr>
        <w:spacing w:after="0" w:line="240" w:lineRule="auto"/>
      </w:pPr>
      <w:r>
        <w:separator/>
      </w:r>
    </w:p>
  </w:endnote>
  <w:endnote w:type="continuationSeparator" w:id="1">
    <w:p w:rsidR="00800553" w:rsidRDefault="00800553" w:rsidP="00800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027"/>
      <w:docPartObj>
        <w:docPartGallery w:val="Page Numbers (Bottom of Page)"/>
        <w:docPartUnique/>
      </w:docPartObj>
    </w:sdtPr>
    <w:sdtContent>
      <w:p w:rsidR="00800553" w:rsidRDefault="00052316">
        <w:pPr>
          <w:pStyle w:val="a8"/>
          <w:jc w:val="right"/>
        </w:pPr>
        <w:fldSimple w:instr=" PAGE   \* MERGEFORMAT ">
          <w:r w:rsidR="00BC16DA">
            <w:rPr>
              <w:noProof/>
            </w:rPr>
            <w:t>30</w:t>
          </w:r>
        </w:fldSimple>
      </w:p>
    </w:sdtContent>
  </w:sdt>
  <w:p w:rsidR="00800553" w:rsidRDefault="008005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553" w:rsidRDefault="00800553" w:rsidP="00800553">
      <w:pPr>
        <w:spacing w:after="0" w:line="240" w:lineRule="auto"/>
      </w:pPr>
      <w:r>
        <w:separator/>
      </w:r>
    </w:p>
  </w:footnote>
  <w:footnote w:type="continuationSeparator" w:id="1">
    <w:p w:rsidR="00800553" w:rsidRDefault="00800553" w:rsidP="00800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4EFF"/>
    <w:rsid w:val="00052316"/>
    <w:rsid w:val="00221D23"/>
    <w:rsid w:val="00297FAD"/>
    <w:rsid w:val="002C3A44"/>
    <w:rsid w:val="0032291E"/>
    <w:rsid w:val="003461A6"/>
    <w:rsid w:val="003508FC"/>
    <w:rsid w:val="00352DF5"/>
    <w:rsid w:val="003654AB"/>
    <w:rsid w:val="003B0A54"/>
    <w:rsid w:val="00426905"/>
    <w:rsid w:val="00547544"/>
    <w:rsid w:val="005D655E"/>
    <w:rsid w:val="00616B98"/>
    <w:rsid w:val="006B2EF8"/>
    <w:rsid w:val="006D173E"/>
    <w:rsid w:val="006D32AB"/>
    <w:rsid w:val="00717C9F"/>
    <w:rsid w:val="00763322"/>
    <w:rsid w:val="007B306E"/>
    <w:rsid w:val="007C3F9B"/>
    <w:rsid w:val="00800553"/>
    <w:rsid w:val="00802C21"/>
    <w:rsid w:val="00827ADF"/>
    <w:rsid w:val="00845245"/>
    <w:rsid w:val="00846DFB"/>
    <w:rsid w:val="008A6DFE"/>
    <w:rsid w:val="008F1A56"/>
    <w:rsid w:val="00930D1F"/>
    <w:rsid w:val="00943B4B"/>
    <w:rsid w:val="00965172"/>
    <w:rsid w:val="009E273A"/>
    <w:rsid w:val="00A213C5"/>
    <w:rsid w:val="00AD563C"/>
    <w:rsid w:val="00AD5F40"/>
    <w:rsid w:val="00B539F3"/>
    <w:rsid w:val="00B81870"/>
    <w:rsid w:val="00B96815"/>
    <w:rsid w:val="00BC16DA"/>
    <w:rsid w:val="00C162BB"/>
    <w:rsid w:val="00C370E5"/>
    <w:rsid w:val="00C43328"/>
    <w:rsid w:val="00CA5697"/>
    <w:rsid w:val="00CD2707"/>
    <w:rsid w:val="00CF4EFF"/>
    <w:rsid w:val="00D84C06"/>
    <w:rsid w:val="00DE4B2E"/>
    <w:rsid w:val="00F01033"/>
    <w:rsid w:val="00F573C6"/>
    <w:rsid w:val="00F91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32AB"/>
    <w:pPr>
      <w:ind w:left="720"/>
      <w:contextualSpacing/>
    </w:pPr>
  </w:style>
  <w:style w:type="paragraph" w:styleId="a4">
    <w:name w:val="Normal (Web)"/>
    <w:basedOn w:val="a"/>
    <w:uiPriority w:val="99"/>
    <w:semiHidden/>
    <w:unhideWhenUsed/>
    <w:rsid w:val="00802C21"/>
    <w:pPr>
      <w:spacing w:before="120" w:after="120" w:line="240" w:lineRule="auto"/>
      <w:jc w:val="both"/>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802C21"/>
  </w:style>
  <w:style w:type="table" w:styleId="a5">
    <w:name w:val="Table Grid"/>
    <w:basedOn w:val="a1"/>
    <w:uiPriority w:val="59"/>
    <w:rsid w:val="00365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8005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00553"/>
  </w:style>
  <w:style w:type="paragraph" w:styleId="a8">
    <w:name w:val="footer"/>
    <w:basedOn w:val="a"/>
    <w:link w:val="a9"/>
    <w:uiPriority w:val="99"/>
    <w:unhideWhenUsed/>
    <w:rsid w:val="00800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0553"/>
  </w:style>
</w:styles>
</file>

<file path=word/webSettings.xml><?xml version="1.0" encoding="utf-8"?>
<w:webSettings xmlns:r="http://schemas.openxmlformats.org/officeDocument/2006/relationships" xmlns:w="http://schemas.openxmlformats.org/wordprocessingml/2006/main">
  <w:divs>
    <w:div w:id="165093450">
      <w:bodyDiv w:val="1"/>
      <w:marLeft w:val="0"/>
      <w:marRight w:val="0"/>
      <w:marTop w:val="0"/>
      <w:marBottom w:val="0"/>
      <w:divBdr>
        <w:top w:val="none" w:sz="0" w:space="0" w:color="auto"/>
        <w:left w:val="none" w:sz="0" w:space="0" w:color="auto"/>
        <w:bottom w:val="none" w:sz="0" w:space="0" w:color="auto"/>
        <w:right w:val="none" w:sz="0" w:space="0" w:color="auto"/>
      </w:divBdr>
    </w:div>
    <w:div w:id="438457237">
      <w:bodyDiv w:val="1"/>
      <w:marLeft w:val="0"/>
      <w:marRight w:val="0"/>
      <w:marTop w:val="0"/>
      <w:marBottom w:val="0"/>
      <w:divBdr>
        <w:top w:val="none" w:sz="0" w:space="0" w:color="auto"/>
        <w:left w:val="none" w:sz="0" w:space="0" w:color="auto"/>
        <w:bottom w:val="none" w:sz="0" w:space="0" w:color="auto"/>
        <w:right w:val="none" w:sz="0" w:space="0" w:color="auto"/>
      </w:divBdr>
    </w:div>
    <w:div w:id="6500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32</Pages>
  <Words>11127</Words>
  <Characters>63424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школа</cp:lastModifiedBy>
  <cp:revision>24</cp:revision>
  <cp:lastPrinted>2015-10-12T09:10:00Z</cp:lastPrinted>
  <dcterms:created xsi:type="dcterms:W3CDTF">2013-09-26T08:35:00Z</dcterms:created>
  <dcterms:modified xsi:type="dcterms:W3CDTF">2015-10-12T09:11:00Z</dcterms:modified>
</cp:coreProperties>
</file>