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152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611528">
        <w:rPr>
          <w:rFonts w:ascii="Times New Roman" w:hAnsi="Times New Roman" w:cs="Times New Roman"/>
          <w:sz w:val="28"/>
          <w:szCs w:val="28"/>
        </w:rPr>
        <w:t>Заборьевская</w:t>
      </w:r>
      <w:proofErr w:type="spellEnd"/>
      <w:r w:rsidRPr="00611528"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528"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8" w:rsidRPr="00611528" w:rsidRDefault="00611528" w:rsidP="00611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</w:t>
      </w:r>
      <w:proofErr w:type="gramStart"/>
      <w:r w:rsidRPr="00611528">
        <w:rPr>
          <w:rFonts w:ascii="Times New Roman" w:hAnsi="Times New Roman" w:cs="Times New Roman"/>
          <w:sz w:val="28"/>
          <w:szCs w:val="28"/>
        </w:rPr>
        <w:t xml:space="preserve">Утверждаю»   </w:t>
      </w:r>
      <w:proofErr w:type="gramEnd"/>
      <w:r w:rsidRPr="0061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Директор  школы                                                                                                                        ________ /</w:t>
      </w:r>
      <w:r w:rsidRPr="0061152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11528">
        <w:rPr>
          <w:rFonts w:ascii="Times New Roman" w:hAnsi="Times New Roman" w:cs="Times New Roman"/>
          <w:sz w:val="28"/>
          <w:szCs w:val="28"/>
        </w:rPr>
        <w:t>изова</w:t>
      </w:r>
      <w:proofErr w:type="spellEnd"/>
      <w:r w:rsidRPr="00611528">
        <w:rPr>
          <w:rFonts w:ascii="Times New Roman" w:hAnsi="Times New Roman" w:cs="Times New Roman"/>
          <w:sz w:val="28"/>
          <w:szCs w:val="28"/>
        </w:rPr>
        <w:t xml:space="preserve"> Н.В./                                                                                           «___»___________2015 г</w:t>
      </w:r>
      <w:r w:rsidRPr="00611528">
        <w:rPr>
          <w:rFonts w:ascii="Times New Roman" w:hAnsi="Times New Roman" w:cs="Times New Roman"/>
        </w:rPr>
        <w:t>.</w:t>
      </w:r>
    </w:p>
    <w:p w:rsidR="00611528" w:rsidRPr="00611528" w:rsidRDefault="00611528" w:rsidP="00611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528">
        <w:rPr>
          <w:rFonts w:ascii="Times New Roman" w:hAnsi="Times New Roman" w:cs="Times New Roman"/>
          <w:sz w:val="28"/>
          <w:szCs w:val="28"/>
        </w:rPr>
        <w:t xml:space="preserve">Приказ № 212 от 31.08.2015 </w:t>
      </w:r>
    </w:p>
    <w:p w:rsidR="00611528" w:rsidRPr="00611528" w:rsidRDefault="00611528" w:rsidP="00611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</w:rPr>
      </w:pP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528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528">
        <w:rPr>
          <w:rFonts w:ascii="Times New Roman" w:hAnsi="Times New Roman" w:cs="Times New Roman"/>
          <w:b/>
          <w:sz w:val="40"/>
          <w:szCs w:val="40"/>
        </w:rPr>
        <w:t>элективного курса</w:t>
      </w: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528">
        <w:rPr>
          <w:rFonts w:ascii="Times New Roman" w:hAnsi="Times New Roman" w:cs="Times New Roman"/>
          <w:b/>
          <w:sz w:val="40"/>
          <w:szCs w:val="40"/>
        </w:rPr>
        <w:t xml:space="preserve"> «Математика в твоей профессии»</w:t>
      </w: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528">
        <w:rPr>
          <w:rFonts w:ascii="Times New Roman" w:hAnsi="Times New Roman" w:cs="Times New Roman"/>
          <w:b/>
          <w:sz w:val="40"/>
          <w:szCs w:val="40"/>
        </w:rPr>
        <w:t>9 «А» класс.</w:t>
      </w: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528">
        <w:rPr>
          <w:rFonts w:ascii="Times New Roman" w:hAnsi="Times New Roman" w:cs="Times New Roman"/>
          <w:b/>
          <w:sz w:val="36"/>
          <w:szCs w:val="36"/>
        </w:rPr>
        <w:t>Учитель Секачева Г.В.</w:t>
      </w: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1528">
        <w:rPr>
          <w:rFonts w:ascii="Times New Roman" w:hAnsi="Times New Roman" w:cs="Times New Roman"/>
          <w:sz w:val="36"/>
          <w:szCs w:val="36"/>
        </w:rPr>
        <w:t>2015 г.</w:t>
      </w:r>
    </w:p>
    <w:p w:rsidR="00611528" w:rsidRPr="00611528" w:rsidRDefault="00611528" w:rsidP="006115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1528">
        <w:rPr>
          <w:rFonts w:ascii="Times New Roman" w:hAnsi="Times New Roman" w:cs="Times New Roman"/>
          <w:sz w:val="36"/>
          <w:szCs w:val="36"/>
        </w:rPr>
        <w:br w:type="page"/>
      </w:r>
    </w:p>
    <w:p w:rsidR="00611528" w:rsidRPr="00611528" w:rsidRDefault="00611528" w:rsidP="00611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</w:p>
    <w:p w:rsidR="00D27D00" w:rsidRPr="00611528" w:rsidRDefault="00D27D00" w:rsidP="006115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Пояснительная записка</w:t>
      </w:r>
    </w:p>
    <w:p w:rsidR="00D27D00" w:rsidRPr="00611528" w:rsidRDefault="00D27D00" w:rsidP="0061152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Курс </w:t>
      </w:r>
      <w:r w:rsidR="00611528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рассчитан на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27A0C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34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</w:t>
      </w:r>
      <w:r w:rsidR="00F27A0C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9 классов </w:t>
      </w:r>
      <w:proofErr w:type="spellStart"/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</w:t>
      </w:r>
      <w:r w:rsidR="00F27A0C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офильной</w:t>
      </w:r>
      <w:proofErr w:type="spellEnd"/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27A0C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одготовки.</w:t>
      </w:r>
    </w:p>
    <w:p w:rsidR="00D27D00" w:rsidRPr="00611528" w:rsidRDefault="00D27D00" w:rsidP="00611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Концепция модернизации российского образования предусматривает создание 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учащихся, в том числе с учетом реальных потребностей рынка труда. Данный курс является вводным </w:t>
      </w:r>
      <w:r w:rsidR="00611528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курсом в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предпрофильную</w:t>
      </w:r>
      <w:proofErr w:type="spellEnd"/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11528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подготовку учеников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имеет социальную и личностную значимость, актуальность как с точки зрения подготовки квалифицированных кадров, так и для личностного развития учащихся. Курс способствует социализации и адаптации учащихся, предоставляет возможность для выбора индивидуальной образовательной траектории, осознанного профессионального самоопределения. Элективный курс «Математика в твоей профессии» поможет учащимся и их родителям в выборе условий для построения успешной профессиональной карьеры и подготовки к будущей профессиональной деятельности. Необходимость осознанного выбора будущей профессии большинством выпускников общеобразовательной школы, поможет повысить экономическую эффективность затрат на образование, а также способствовать успешной социализации выпускников общеобразовательных школ.</w:t>
      </w:r>
    </w:p>
    <w:p w:rsidR="00D27D00" w:rsidRPr="00611528" w:rsidRDefault="00D27D00" w:rsidP="00611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Материал курса предназначен для развития у учащихся определенного интереса к математике и использования полученных </w:t>
      </w:r>
      <w:r w:rsidR="007A1F3C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знаний ими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дальнейшем обучении, а также в сознательном выборе профессии.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      Содержание курса направлено в оказании помощи учащимся в осознании своих личностных данных, лучшему пониманию своих психических и психологических возможностей, на развитие </w:t>
      </w:r>
      <w:r w:rsidR="007A1F3C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заложенных возможностей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каждого, формирование уверенности при решении поставленных задач.</w:t>
      </w:r>
    </w:p>
    <w:p w:rsidR="00D27D00" w:rsidRPr="00611528" w:rsidRDefault="00D27D00" w:rsidP="00611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Курс способствует развитию личной ориентации учащихся в современном образовательном процессе, создает положительную мотивацию обучения.</w:t>
      </w:r>
    </w:p>
    <w:p w:rsidR="00D27D00" w:rsidRPr="00611528" w:rsidRDefault="00D27D00" w:rsidP="00611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Цель курса</w:t>
      </w:r>
    </w:p>
    <w:p w:rsidR="00D27D00" w:rsidRPr="00611528" w:rsidRDefault="00D27D00" w:rsidP="006115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гражданского мировоззрения, осознание того, что теоретические знания являются фундаментом любых последующих знаний, касающихся не только выбора профессии, но комфортного пребывания в повседневной жизни.</w:t>
      </w:r>
    </w:p>
    <w:p w:rsidR="00D27D00" w:rsidRPr="00611528" w:rsidRDefault="00D27D00" w:rsidP="00611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Задачи курса</w:t>
      </w:r>
    </w:p>
    <w:p w:rsidR="00D27D00" w:rsidRPr="00611528" w:rsidRDefault="00D27D00" w:rsidP="006115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условий для дифференциации и индивидуализации обучения,</w:t>
      </w:r>
    </w:p>
    <w:p w:rsidR="00D27D00" w:rsidRPr="00611528" w:rsidRDefault="00D27D00" w:rsidP="00611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выбора учащимися разных категорий индивидуальных образовательных траекторий в соответствии с их способностями, склонностями и потребностями;</w:t>
      </w:r>
    </w:p>
    <w:p w:rsidR="00D27D00" w:rsidRPr="00611528" w:rsidRDefault="00D27D00" w:rsidP="006115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расширить возможности социализации учащихся, в частности, более эффективно готовить выпускников к профессиональному самоопределению;</w:t>
      </w:r>
    </w:p>
    <w:p w:rsidR="00D27D00" w:rsidRPr="00611528" w:rsidRDefault="00D27D00" w:rsidP="006115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обеспечить преемственность общего и профессионального образования, устранив расхождения в требованиях, предъявленных к подготовке выпускников в школе и абитуриентов в вузе;</w:t>
      </w:r>
    </w:p>
    <w:p w:rsidR="00D27D00" w:rsidRPr="00611528" w:rsidRDefault="00D27D00" w:rsidP="0061152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подготовить учеников сознательному выбору будущей профессии.</w:t>
      </w:r>
    </w:p>
    <w:p w:rsidR="00D27D00" w:rsidRPr="00611528" w:rsidRDefault="00D27D00" w:rsidP="00611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Общая характеристика учебной деятельности учащихся</w:t>
      </w:r>
    </w:p>
    <w:p w:rsidR="00D27D00" w:rsidRPr="00611528" w:rsidRDefault="00D27D00" w:rsidP="006115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самостоятельное изучение основной и дополнительной учебной литературы, а также иных источников информации;</w:t>
      </w:r>
    </w:p>
    <w:p w:rsidR="00D27D00" w:rsidRPr="00611528" w:rsidRDefault="00D27D00" w:rsidP="006115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обзорные и установочные беседы;</w:t>
      </w:r>
    </w:p>
    <w:p w:rsidR="00D27D00" w:rsidRPr="00611528" w:rsidRDefault="00D27D00" w:rsidP="006115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информационная поддержка с помощью учебных видеофильмов, электронных текстов, Интернета и др.;</w:t>
      </w:r>
    </w:p>
    <w:p w:rsidR="00D27D00" w:rsidRPr="00611528" w:rsidRDefault="00D27D00" w:rsidP="006115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групповые: анкетирование, тестировании;</w:t>
      </w:r>
    </w:p>
    <w:p w:rsidR="00D27D00" w:rsidRPr="00611528" w:rsidRDefault="00D27D00" w:rsidP="006115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беседы с представителями центра занятости населения, дискуссии, творческие встречи и др.;</w:t>
      </w:r>
    </w:p>
    <w:p w:rsidR="00D27D00" w:rsidRPr="00611528" w:rsidRDefault="00D27D00" w:rsidP="006115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формы отчетности учеников: проведение творческих курсов, публичных защит проектов;</w:t>
      </w:r>
    </w:p>
    <w:p w:rsidR="00D27D00" w:rsidRPr="00611528" w:rsidRDefault="00D27D00" w:rsidP="006115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ходе данного курса учащимся предоставляется возможность проявить свою самостоятельность, творчество как индивидуально, так и в </w:t>
      </w:r>
      <w:proofErr w:type="spellStart"/>
      <w:r w:rsidR="00F364E1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микрогруппах</w:t>
      </w:r>
      <w:proofErr w:type="spellEnd"/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Ученики в сотрудничестве с учителем выполняют различные задания, по ходу которых организуется обсуждение результатов работы. При обсуждении необходимо представлять аргументы, защищать точку зрения, доказывать, прогнозировать;</w:t>
      </w:r>
    </w:p>
    <w:p w:rsidR="00D27D00" w:rsidRPr="00611528" w:rsidRDefault="00D27D00" w:rsidP="0061152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изучение курса завершается выполнением индивидуальной работы. По ходу </w:t>
      </w:r>
      <w:r w:rsidR="00F364E1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изучения курса,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364E1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учащиеся не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только решают предложенные задачи, но и придумывают свои задания.</w:t>
      </w:r>
    </w:p>
    <w:p w:rsidR="00D27D00" w:rsidRPr="00611528" w:rsidRDefault="00D27D00" w:rsidP="00611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Содержание курса</w:t>
      </w:r>
    </w:p>
    <w:p w:rsidR="00D27D00" w:rsidRPr="00611528" w:rsidRDefault="00D27D00" w:rsidP="006115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Выбор профессии, основные ориентиры при выборе профессии. Мотив.</w:t>
      </w:r>
    </w:p>
    <w:p w:rsidR="00D27D00" w:rsidRPr="00611528" w:rsidRDefault="00D27D00" w:rsidP="006115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Мотив выбора профессии;</w:t>
      </w:r>
    </w:p>
    <w:p w:rsidR="00D27D00" w:rsidRPr="00611528" w:rsidRDefault="00D27D00" w:rsidP="006115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Понятие о профессиях, специальностях, должности, квалификации;</w:t>
      </w:r>
    </w:p>
    <w:p w:rsidR="00D27D00" w:rsidRPr="00611528" w:rsidRDefault="00D27D00" w:rsidP="006115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Типы, классы, отделы, группы профессий, цель труда. Средства и условия труда;</w:t>
      </w:r>
    </w:p>
    <w:p w:rsidR="00D27D00" w:rsidRPr="00611528" w:rsidRDefault="00D27D00" w:rsidP="006115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Особенности различных типов профессий;</w:t>
      </w:r>
    </w:p>
    <w:p w:rsidR="00D27D00" w:rsidRPr="00611528" w:rsidRDefault="00D27D00" w:rsidP="006115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 – Природа, Человек – Человек, Человек – знаковая система, Человек – художественный образ;</w:t>
      </w:r>
    </w:p>
    <w:p w:rsidR="00D27D00" w:rsidRPr="00611528" w:rsidRDefault="00D27D00" w:rsidP="006115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Пирамида классификаций профессий. Формулы профессий;</w:t>
      </w:r>
    </w:p>
    <w:p w:rsidR="00D27D00" w:rsidRPr="00611528" w:rsidRDefault="00D27D00" w:rsidP="006115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Правила выбора </w:t>
      </w:r>
      <w:r w:rsidR="00F364E1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профессии «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Хочу, могу, надо», типичные ошибки в выборе профессии;</w:t>
      </w:r>
    </w:p>
    <w:p w:rsidR="00D27D00" w:rsidRPr="00611528" w:rsidRDefault="00D27D00" w:rsidP="006115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Математика и жизнь, «Пифагор - формулы нотных знаков».</w:t>
      </w:r>
    </w:p>
    <w:p w:rsidR="00D27D00" w:rsidRPr="00611528" w:rsidRDefault="00D27D00" w:rsidP="006115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Планируемые результаты</w:t>
      </w:r>
    </w:p>
    <w:p w:rsidR="00D27D00" w:rsidRPr="00611528" w:rsidRDefault="00D27D00" w:rsidP="0061152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Знать, что такое «могу, хочу, надо»;</w:t>
      </w:r>
    </w:p>
    <w:p w:rsidR="00D27D00" w:rsidRPr="00611528" w:rsidRDefault="00D27D00" w:rsidP="0061152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Знать определение профессии, уметь оценить </w:t>
      </w:r>
      <w:proofErr w:type="gramStart"/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свой  выбор</w:t>
      </w:r>
      <w:proofErr w:type="gramEnd"/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27D00" w:rsidRPr="00611528" w:rsidRDefault="00D27D00" w:rsidP="0061152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Осознать, что с выбором профессии приходиться мирить</w:t>
      </w:r>
      <w:r w:rsidR="00F27A0C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</w:t>
      </w: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всю жизнь;</w:t>
      </w:r>
    </w:p>
    <w:p w:rsidR="00D27D00" w:rsidRPr="00611528" w:rsidRDefault="00D27D00" w:rsidP="0061152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разделить представленный список на профессии, специальности, должности;</w:t>
      </w:r>
    </w:p>
    <w:p w:rsidR="00D27D00" w:rsidRPr="00611528" w:rsidRDefault="00D27D00" w:rsidP="0061152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различать понятия, тестирование, анкетирование;</w:t>
      </w:r>
    </w:p>
    <w:p w:rsidR="00D27D00" w:rsidRPr="00611528" w:rsidRDefault="00D27D00" w:rsidP="0061152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определять к какому типу относится профессия;</w:t>
      </w:r>
    </w:p>
    <w:p w:rsidR="00D27D00" w:rsidRPr="00611528" w:rsidRDefault="00D27D00" w:rsidP="0061152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о возможных решениях, ошибках в выборе профессии;</w:t>
      </w:r>
    </w:p>
    <w:p w:rsidR="00D27D00" w:rsidRPr="00611528" w:rsidRDefault="00D27D00" w:rsidP="0061152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Выяснить в каких профессиях математика - основное средство деятельности;</w:t>
      </w:r>
    </w:p>
    <w:p w:rsidR="00F364E1" w:rsidRDefault="00F364E1">
      <w:pP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br w:type="page"/>
      </w:r>
    </w:p>
    <w:p w:rsidR="008350CD" w:rsidRPr="00FE4B60" w:rsidRDefault="008350CD" w:rsidP="008350CD">
      <w:pPr>
        <w:jc w:val="center"/>
        <w:rPr>
          <w:b/>
        </w:rPr>
      </w:pPr>
      <w:r w:rsidRPr="00FE4B60">
        <w:rPr>
          <w:b/>
        </w:rPr>
        <w:lastRenderedPageBreak/>
        <w:t>Календарно-тематическое планирование</w:t>
      </w:r>
    </w:p>
    <w:p w:rsidR="008350CD" w:rsidRPr="00FE4B60" w:rsidRDefault="008350CD" w:rsidP="008350CD">
      <w:pPr>
        <w:jc w:val="center"/>
        <w:rPr>
          <w:b/>
        </w:rPr>
      </w:pPr>
      <w:r w:rsidRPr="00FE4B60">
        <w:rPr>
          <w:b/>
        </w:rPr>
        <w:t>учебного материала.</w:t>
      </w:r>
    </w:p>
    <w:p w:rsidR="008350CD" w:rsidRDefault="008350CD" w:rsidP="008350CD">
      <w:pPr>
        <w:jc w:val="center"/>
      </w:pPr>
      <w:r>
        <w:t xml:space="preserve"> (1 час в неделю, 34 часа в год)</w:t>
      </w:r>
    </w:p>
    <w:p w:rsidR="008350CD" w:rsidRDefault="008350CD" w:rsidP="008350CD">
      <w:pPr>
        <w:jc w:val="center"/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5995"/>
        <w:gridCol w:w="1656"/>
        <w:gridCol w:w="1794"/>
      </w:tblGrid>
      <w:tr w:rsidR="008350CD" w:rsidRPr="00FE4B60" w:rsidTr="00A605F4">
        <w:trPr>
          <w:trHeight w:val="102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Pr="008F265B" w:rsidRDefault="008350CD" w:rsidP="0063263A">
            <w:pPr>
              <w:jc w:val="center"/>
            </w:pPr>
            <w:r w:rsidRPr="008F265B">
              <w:t>Номера</w:t>
            </w:r>
          </w:p>
          <w:p w:rsidR="008350CD" w:rsidRPr="008F265B" w:rsidRDefault="008350CD" w:rsidP="0063263A">
            <w:pPr>
              <w:jc w:val="center"/>
            </w:pPr>
            <w:r w:rsidRPr="008F265B">
              <w:t xml:space="preserve"> уроков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Pr="008F265B" w:rsidRDefault="008350CD" w:rsidP="0063263A">
            <w:pPr>
              <w:jc w:val="center"/>
            </w:pPr>
            <w:r w:rsidRPr="008F265B">
              <w:t>Наименование разделов и тем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Pr="008F265B" w:rsidRDefault="008350CD" w:rsidP="0063263A">
            <w:pPr>
              <w:jc w:val="center"/>
            </w:pPr>
            <w:r w:rsidRPr="008F265B">
              <w:t>Плановые сроки прохождения</w:t>
            </w:r>
          </w:p>
          <w:p w:rsidR="008350CD" w:rsidRPr="008F265B" w:rsidRDefault="008350CD" w:rsidP="0063263A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Pr="008F265B" w:rsidRDefault="008350CD" w:rsidP="0063263A">
            <w:pPr>
              <w:tabs>
                <w:tab w:val="left" w:pos="1122"/>
              </w:tabs>
              <w:ind w:left="-111"/>
              <w:jc w:val="center"/>
            </w:pPr>
            <w:proofErr w:type="spellStart"/>
            <w:proofErr w:type="gramStart"/>
            <w:r w:rsidRPr="008F265B">
              <w:t>Скорректи-рованные</w:t>
            </w:r>
            <w:proofErr w:type="spellEnd"/>
            <w:proofErr w:type="gramEnd"/>
            <w:r w:rsidRPr="008F265B">
              <w:t xml:space="preserve"> сроки прохождения</w:t>
            </w:r>
          </w:p>
        </w:tc>
      </w:tr>
      <w:tr w:rsidR="008350CD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Default="008350CD" w:rsidP="0063263A">
            <w:pPr>
              <w:jc w:val="center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Pr="00FE4B60" w:rsidRDefault="002E27A8" w:rsidP="006541EA">
            <w:pPr>
              <w:pStyle w:val="c5"/>
              <w:spacing w:before="0" w:beforeAutospacing="0" w:after="0" w:afterAutospacing="0"/>
              <w:ind w:firstLine="356"/>
              <w:rPr>
                <w:b/>
                <w:bCs/>
              </w:rPr>
            </w:pPr>
            <w:proofErr w:type="gramStart"/>
            <w:r>
              <w:rPr>
                <w:rStyle w:val="c7"/>
                <w:b/>
                <w:color w:val="000000"/>
              </w:rPr>
              <w:t xml:space="preserve">Выбор </w:t>
            </w:r>
            <w:r w:rsidR="008350CD">
              <w:rPr>
                <w:rStyle w:val="c7"/>
                <w:b/>
                <w:color w:val="000000"/>
              </w:rPr>
              <w:t xml:space="preserve"> професси</w:t>
            </w:r>
            <w:r>
              <w:rPr>
                <w:rStyle w:val="c7"/>
                <w:b/>
                <w:color w:val="000000"/>
              </w:rPr>
              <w:t>и</w:t>
            </w:r>
            <w:proofErr w:type="gramEnd"/>
            <w:r w:rsidR="008350CD">
              <w:rPr>
                <w:rStyle w:val="c7"/>
                <w:b/>
                <w:color w:val="000000"/>
              </w:rPr>
              <w:t>.</w:t>
            </w:r>
            <w:r w:rsidR="008350CD">
              <w:rPr>
                <w:rStyle w:val="c7"/>
                <w:color w:val="000000"/>
              </w:rPr>
              <w:t xml:space="preserve"> (</w:t>
            </w:r>
            <w:r w:rsidR="006541EA">
              <w:rPr>
                <w:rStyle w:val="c7"/>
                <w:b/>
                <w:color w:val="000000"/>
              </w:rPr>
              <w:t>3</w:t>
            </w:r>
            <w:r w:rsidR="008350CD">
              <w:rPr>
                <w:b/>
                <w:bCs/>
              </w:rPr>
              <w:t xml:space="preserve"> </w:t>
            </w:r>
            <w:r w:rsidR="008350CD" w:rsidRPr="00FE4B60">
              <w:rPr>
                <w:b/>
                <w:bCs/>
              </w:rPr>
              <w:t>ч</w:t>
            </w:r>
            <w:r w:rsidR="008350CD">
              <w:rPr>
                <w:b/>
                <w:bCs/>
              </w:rPr>
              <w:t>аса)</w:t>
            </w:r>
            <w:r w:rsidR="008350CD" w:rsidRPr="00FE4B60">
              <w:rPr>
                <w:b/>
                <w:bCs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Pr="00FE4B60" w:rsidRDefault="008350CD" w:rsidP="0063263A">
            <w:pPr>
              <w:jc w:val="center"/>
              <w:rPr>
                <w:b/>
                <w:bCs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Default="008350CD" w:rsidP="0063263A">
            <w:pPr>
              <w:jc w:val="center"/>
            </w:pPr>
          </w:p>
        </w:tc>
      </w:tr>
      <w:tr w:rsidR="008350CD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Pr="00AD55F1" w:rsidRDefault="008350CD" w:rsidP="0063263A">
            <w:pPr>
              <w:jc w:val="center"/>
            </w:pPr>
            <w:r>
              <w:t>1.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Pr="008350CD" w:rsidRDefault="008350CD" w:rsidP="0063263A">
            <w:pPr>
              <w:rPr>
                <w:sz w:val="24"/>
                <w:szCs w:val="24"/>
              </w:rPr>
            </w:pPr>
            <w:r w:rsidRPr="008350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Вводный урок. Мотивы выбора профессии</w:t>
            </w:r>
            <w:r w:rsidR="006541E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Анкетирование.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Default="008350CD" w:rsidP="0063263A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Default="008350CD" w:rsidP="0063263A">
            <w:pPr>
              <w:jc w:val="center"/>
            </w:pPr>
          </w:p>
        </w:tc>
      </w:tr>
      <w:tr w:rsidR="008350CD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Default="008350CD" w:rsidP="008350CD">
            <w:pPr>
              <w:jc w:val="center"/>
            </w:pPr>
            <w: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Pr="008350CD" w:rsidRDefault="008350CD" w:rsidP="0083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350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Понятие о профессиях</w:t>
            </w:r>
            <w:r w:rsidR="004D6F6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r w:rsidR="004D6F6C" w:rsidRPr="008350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Классификация профессий</w:t>
            </w:r>
            <w:r w:rsidR="004D6F6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Default="008350CD" w:rsidP="008350CD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CD" w:rsidRDefault="008350CD" w:rsidP="008350CD">
            <w:pPr>
              <w:jc w:val="center"/>
            </w:pPr>
          </w:p>
        </w:tc>
      </w:tr>
      <w:tr w:rsidR="004D6F6C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  <w: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Pr="008350CD" w:rsidRDefault="004D6F6C" w:rsidP="004D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350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Правильный выбор профессии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Тестирование.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</w:tr>
      <w:tr w:rsidR="004D6F6C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Pr="00780D2A" w:rsidRDefault="002E27A8" w:rsidP="00565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80D2A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r w:rsidR="009B15F0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="009B15F0" w:rsidRPr="009B15F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9B15F0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80D2A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80D2A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8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</w:tr>
      <w:tr w:rsidR="004D6F6C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  <w: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Pr="009B15F0" w:rsidRDefault="009B15F0" w:rsidP="004D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B15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</w:tr>
      <w:tr w:rsidR="004D6F6C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  <w:r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Pr="009B15F0" w:rsidRDefault="009B15F0" w:rsidP="004D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</w:tr>
      <w:tr w:rsidR="004D6F6C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Pr="009B15F0" w:rsidRDefault="009B15F0" w:rsidP="009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5F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с</w:t>
            </w:r>
            <w:r w:rsidR="004D6F6C" w:rsidRPr="009B15F0">
              <w:rPr>
                <w:rFonts w:ascii="Times New Roman" w:hAnsi="Times New Roman" w:cs="Times New Roman"/>
                <w:b/>
                <w:sz w:val="24"/>
                <w:szCs w:val="24"/>
              </w:rPr>
              <w:t>ельское хозяйство</w:t>
            </w:r>
            <w:r w:rsidRPr="009B15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67FB" w:rsidRPr="00780D2A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67FB" w:rsidRPr="00780D2A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067FB" w:rsidRPr="0078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6C" w:rsidRDefault="004D6F6C" w:rsidP="004D6F6C">
            <w:pPr>
              <w:jc w:val="center"/>
            </w:pPr>
          </w:p>
        </w:tc>
      </w:tr>
      <w:tr w:rsidR="0056543D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D" w:rsidRDefault="00B067FB" w:rsidP="0056543D">
            <w:pPr>
              <w:jc w:val="center"/>
            </w:pPr>
            <w:r>
              <w:t>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D" w:rsidRPr="0056543D" w:rsidRDefault="0056543D" w:rsidP="0056543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</w:rPr>
            </w:pPr>
            <w:r w:rsidRPr="0056543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биологического содержания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D" w:rsidRDefault="0056543D" w:rsidP="0056543D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D" w:rsidRDefault="0056543D" w:rsidP="0056543D">
            <w:pPr>
              <w:jc w:val="center"/>
            </w:pPr>
          </w:p>
        </w:tc>
      </w:tr>
      <w:tr w:rsidR="00B067FB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FB" w:rsidRDefault="00B067FB" w:rsidP="00B067FB">
            <w:pPr>
              <w:jc w:val="center"/>
            </w:pPr>
            <w:r>
              <w:t>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FB" w:rsidRPr="00B067FB" w:rsidRDefault="00B067FB" w:rsidP="00B067FB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технического уровня.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FB" w:rsidRDefault="00B067FB" w:rsidP="00B067FB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FB" w:rsidRDefault="00B067FB" w:rsidP="00B067FB">
            <w:pPr>
              <w:jc w:val="center"/>
            </w:pPr>
          </w:p>
        </w:tc>
      </w:tr>
      <w:tr w:rsidR="00B067FB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FB" w:rsidRDefault="00B067FB" w:rsidP="00B067FB">
            <w:pPr>
              <w:jc w:val="center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FB" w:rsidRPr="00780D2A" w:rsidRDefault="00B067FB" w:rsidP="00A6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3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строительство и архитектура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05F4" w:rsidRPr="00780D2A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605F4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605F4" w:rsidRPr="0078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FB" w:rsidRDefault="00B067FB" w:rsidP="00B067FB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FB" w:rsidRDefault="00B067FB" w:rsidP="00B067FB">
            <w:pPr>
              <w:jc w:val="center"/>
            </w:pPr>
          </w:p>
        </w:tc>
      </w:tr>
      <w:tr w:rsidR="00E12216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  <w:r>
              <w:t>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Pr="0044605F" w:rsidRDefault="00E12216" w:rsidP="00E1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строительных материалов, необходимых для ремонта</w:t>
            </w:r>
            <w:r w:rsidRPr="0078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Pr="006541EA" w:rsidRDefault="00E12216" w:rsidP="00E12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</w:p>
        </w:tc>
      </w:tr>
      <w:tr w:rsidR="00E12216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  <w:r>
              <w:t>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Pr="00CF0789" w:rsidRDefault="00E12216" w:rsidP="00E122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789">
              <w:rPr>
                <w:rFonts w:ascii="Times New Roman" w:hAnsi="Times New Roman" w:cs="Times New Roman"/>
                <w:sz w:val="24"/>
                <w:szCs w:val="24"/>
              </w:rPr>
              <w:t>Понятие- «золотое сечение»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Pr="006541EA" w:rsidRDefault="00E12216" w:rsidP="00E12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</w:p>
        </w:tc>
      </w:tr>
      <w:tr w:rsidR="00E12216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  <w:r>
              <w:t>10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Pr="00CF0789" w:rsidRDefault="00E12216" w:rsidP="00E122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789"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</w:p>
        </w:tc>
      </w:tr>
      <w:tr w:rsidR="00E12216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  <w:r>
              <w:t>11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Pr="00CF0789" w:rsidRDefault="00E12216" w:rsidP="00E122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789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</w:p>
        </w:tc>
      </w:tr>
      <w:tr w:rsidR="00E12216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Pr="00B067FB" w:rsidRDefault="00E12216" w:rsidP="00A24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E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67FB">
              <w:rPr>
                <w:rFonts w:ascii="Times New Roman" w:hAnsi="Times New Roman" w:cs="Times New Roman"/>
                <w:b/>
                <w:sz w:val="24"/>
                <w:szCs w:val="24"/>
              </w:rPr>
              <w:t>ромышленность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E1221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16" w:rsidRDefault="00E12216" w:rsidP="00E12216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  <w:r>
              <w:t>12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BE06B5" w:rsidRDefault="00BE06B5" w:rsidP="00BE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B5">
              <w:rPr>
                <w:rFonts w:ascii="Times New Roman" w:hAnsi="Times New Roman" w:cs="Times New Roman"/>
                <w:sz w:val="24"/>
                <w:szCs w:val="24"/>
              </w:rPr>
              <w:t>Решение задач на смеси и сплавы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D55F1" w:rsidRDefault="00BE06B5" w:rsidP="00BE06B5">
            <w:pPr>
              <w:jc w:val="center"/>
            </w:pPr>
            <w:r>
              <w:t>13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44605F" w:rsidRDefault="00BE06B5" w:rsidP="00BE0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производительности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8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D55F1" w:rsidRDefault="00BE06B5" w:rsidP="00BE06B5">
            <w:pPr>
              <w:jc w:val="center"/>
            </w:pPr>
            <w:r>
              <w:t>14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CF0789" w:rsidRDefault="00BE06B5" w:rsidP="00BE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89">
              <w:rPr>
                <w:rFonts w:ascii="Times New Roman" w:hAnsi="Times New Roman" w:cs="Times New Roman"/>
                <w:sz w:val="24"/>
                <w:szCs w:val="24"/>
              </w:rPr>
              <w:t xml:space="preserve">Функции, их свойства и графики (линейная, обратно-пропорциональная, квадратичная и др.)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D55F1" w:rsidRDefault="00BE06B5" w:rsidP="00BE06B5">
            <w:pPr>
              <w:jc w:val="center"/>
            </w:pPr>
            <w:r>
              <w:t>15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780D2A" w:rsidRDefault="00BE06B5" w:rsidP="00BE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89">
              <w:rPr>
                <w:rFonts w:ascii="Times New Roman" w:hAnsi="Times New Roman" w:cs="Times New Roman"/>
                <w:sz w:val="24"/>
                <w:szCs w:val="24"/>
              </w:rPr>
              <w:t>«Считывание» свойств функции по её графику.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D55F1" w:rsidRDefault="00BE06B5" w:rsidP="00BE06B5">
            <w:pPr>
              <w:jc w:val="center"/>
            </w:pPr>
            <w:r>
              <w:lastRenderedPageBreak/>
              <w:t>16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780D2A" w:rsidRDefault="00BE06B5" w:rsidP="00BE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89">
              <w:rPr>
                <w:rFonts w:ascii="Times New Roman" w:hAnsi="Times New Roman" w:cs="Times New Roman"/>
                <w:sz w:val="24"/>
                <w:szCs w:val="24"/>
              </w:rPr>
              <w:t>Анализ графиков, описывающих зависимость между величинами.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D55F1" w:rsidRDefault="00BE06B5" w:rsidP="00BE06B5">
            <w:pPr>
              <w:jc w:val="center"/>
            </w:pPr>
            <w:r>
              <w:t>17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780D2A" w:rsidRDefault="00BE06B5" w:rsidP="00BE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F078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графиком функции и её аналитическим заданием.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  <w:r w:rsidRPr="00780D2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D55F1" w:rsidRDefault="00BE06B5" w:rsidP="00BE06B5">
            <w:pPr>
              <w:jc w:val="center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E12216" w:rsidRDefault="00BE06B5" w:rsidP="00BE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1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радио- и телесвязь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D2A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80D2A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8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  <w:r>
              <w:t>18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605F4" w:rsidRDefault="00BE06B5" w:rsidP="00BE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F4">
              <w:rPr>
                <w:rFonts w:ascii="Times New Roman" w:hAnsi="Times New Roman" w:cs="Times New Roman"/>
                <w:sz w:val="24"/>
                <w:szCs w:val="24"/>
              </w:rPr>
              <w:t>Расчет массы и сечения проводов.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605F4" w:rsidRDefault="00BE06B5" w:rsidP="00BE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  <w:r>
              <w:t>19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BE06B5" w:rsidRDefault="00BE06B5" w:rsidP="00BE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E06B5">
              <w:rPr>
                <w:rFonts w:ascii="Times New Roman" w:hAnsi="Times New Roman" w:cs="Times New Roman"/>
                <w:sz w:val="24"/>
                <w:szCs w:val="24"/>
              </w:rPr>
              <w:t>Решение задач на работу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605F4" w:rsidRDefault="00BE06B5" w:rsidP="00BE0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605F4" w:rsidRDefault="00BE06B5" w:rsidP="00BE0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D2A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80D2A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8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r>
              <w:t xml:space="preserve">     20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A605F4" w:rsidRDefault="00BE06B5" w:rsidP="00BE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5F4">
              <w:rPr>
                <w:rFonts w:ascii="Times New Roman" w:hAnsi="Times New Roman" w:cs="Times New Roman"/>
                <w:sz w:val="24"/>
                <w:szCs w:val="24"/>
              </w:rPr>
              <w:t>Решение задач на симметрию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r>
              <w:t xml:space="preserve">     21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780D2A" w:rsidRDefault="00BE06B5" w:rsidP="00BE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Арифметическая и геометрическая прогрессия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  <w:r w:rsidRPr="00780D2A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E12216" w:rsidRDefault="00BE06B5" w:rsidP="00BE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1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пищевой промышленности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D2A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80D2A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8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r>
              <w:t xml:space="preserve">     22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780D2A" w:rsidRDefault="00BE06B5" w:rsidP="00A2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2A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  <w:r>
              <w:t>23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780D2A" w:rsidRDefault="00BE06B5" w:rsidP="00BE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2A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 w:rsidRPr="00780D2A">
              <w:rPr>
                <w:rFonts w:ascii="Times New Roman" w:hAnsi="Times New Roman" w:cs="Times New Roman"/>
                <w:sz w:val="24"/>
                <w:szCs w:val="24"/>
              </w:rPr>
              <w:t xml:space="preserve"> и пропорцию.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BE06B5" w:rsidRDefault="00BE06B5" w:rsidP="00BE0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и экономика. </w:t>
            </w:r>
            <w:r w:rsidRPr="00780D2A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80D2A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8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  <w:r>
              <w:t>24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44605F" w:rsidRDefault="00BE06B5" w:rsidP="00BE0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себестоимости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  <w:r>
              <w:t>25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44605F" w:rsidRDefault="00BE06B5" w:rsidP="00BE06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экономического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C26CC6" w:rsidP="00BE06B5">
            <w:pPr>
              <w:jc w:val="center"/>
            </w:pPr>
            <w:r>
              <w:t>26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44605F" w:rsidRDefault="00BE06B5" w:rsidP="00BE0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определение наилучшего и наихудшего результата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C26CC6" w:rsidRDefault="00C26CC6" w:rsidP="00C2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26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с практическим содержанием.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C26CC6" w:rsidP="00C26CC6">
            <w:pPr>
              <w:jc w:val="center"/>
            </w:pPr>
            <w:r>
              <w:t>27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C26CC6" w:rsidRDefault="00C26CC6" w:rsidP="00BE06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Диаграммы — наглядный способ передачи и</w:t>
            </w:r>
            <w:r w:rsidRPr="00C26CC6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BE06B5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C26CC6" w:rsidP="00C26CC6">
            <w:pPr>
              <w:jc w:val="center"/>
            </w:pPr>
            <w:r>
              <w:t>28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Pr="00C26CC6" w:rsidRDefault="00C26CC6" w:rsidP="00BE0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26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Диаграммы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B5" w:rsidRDefault="00BE06B5" w:rsidP="00BE06B5">
            <w:pPr>
              <w:jc w:val="center"/>
            </w:pPr>
          </w:p>
        </w:tc>
      </w:tr>
      <w:tr w:rsidR="00D61B31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  <w:r>
              <w:t>29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Pr="00D61B31" w:rsidRDefault="00D61B31" w:rsidP="00D6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61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Математическое моделирование с помощью системы линейных уравнений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</w:tr>
      <w:tr w:rsidR="00D61B31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  <w:r>
              <w:t>30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Pr="00D61B31" w:rsidRDefault="00D61B31" w:rsidP="00D6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61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Квадратное уравнение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</w:tr>
      <w:tr w:rsidR="00D61B31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  <w:r>
              <w:t>31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Pr="00D61B31" w:rsidRDefault="00D61B31" w:rsidP="00D61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Pr="006541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оекта: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50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Математика</w:t>
            </w:r>
            <w:proofErr w:type="gramEnd"/>
            <w:r w:rsidRPr="008350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 твоей профессии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</w:tr>
      <w:tr w:rsidR="00D61B31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  <w:r>
              <w:t>32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Pr="00D61B31" w:rsidRDefault="00D61B31" w:rsidP="00D61B31">
            <w:pPr>
              <w:shd w:val="clear" w:color="auto" w:fill="FFFFFF"/>
              <w:jc w:val="both"/>
              <w:rPr>
                <w:b/>
              </w:rPr>
            </w:pPr>
            <w:r w:rsidRPr="00D61B31">
              <w:rPr>
                <w:rFonts w:eastAsia="Times New Roman"/>
                <w:color w:val="444444"/>
                <w:sz w:val="24"/>
                <w:szCs w:val="24"/>
              </w:rPr>
              <w:t>Защита рефератов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</w:tr>
      <w:tr w:rsidR="00D61B31" w:rsidRPr="00FE4B60" w:rsidTr="00A605F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  <w:r>
              <w:t>33, 34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Pr="00780D2A" w:rsidRDefault="00D61B31" w:rsidP="00D6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2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1" w:rsidRDefault="00D61B31" w:rsidP="00D61B31">
            <w:pPr>
              <w:jc w:val="center"/>
            </w:pPr>
          </w:p>
        </w:tc>
      </w:tr>
    </w:tbl>
    <w:p w:rsidR="008350CD" w:rsidRDefault="008350CD" w:rsidP="008350CD">
      <w:pPr>
        <w:pStyle w:val="c58"/>
        <w:shd w:val="clear" w:color="auto" w:fill="FFFFFF"/>
        <w:spacing w:before="0" w:beforeAutospacing="0" w:after="0" w:afterAutospacing="0"/>
        <w:ind w:firstLine="356"/>
        <w:rPr>
          <w:rFonts w:ascii="Arial" w:hAnsi="Arial" w:cs="Arial"/>
          <w:color w:val="000000"/>
          <w:sz w:val="22"/>
          <w:szCs w:val="22"/>
        </w:rPr>
      </w:pPr>
    </w:p>
    <w:p w:rsidR="008350CD" w:rsidRPr="00F6480B" w:rsidRDefault="008350CD" w:rsidP="008350CD">
      <w:pPr>
        <w:pStyle w:val="c58"/>
        <w:shd w:val="clear" w:color="auto" w:fill="FFFFFF"/>
        <w:spacing w:before="0" w:beforeAutospacing="0" w:after="0" w:afterAutospacing="0"/>
        <w:rPr>
          <w:rStyle w:val="c33"/>
          <w:rFonts w:ascii="Arial" w:hAnsi="Arial" w:cs="Arial"/>
          <w:color w:val="000000"/>
          <w:sz w:val="22"/>
          <w:szCs w:val="22"/>
        </w:rPr>
      </w:pPr>
      <w:bookmarkStart w:id="0" w:name="1816098dc392fe51ed9c347d6a9cdb398e06545d"/>
      <w:bookmarkStart w:id="1" w:name="2"/>
      <w:bookmarkStart w:id="2" w:name="fa07a46862f2a1de5cd1310b3fd0d55abfbcb954"/>
      <w:bookmarkStart w:id="3" w:name="3"/>
      <w:bookmarkStart w:id="4" w:name="2546b0b850b40a70386a611ee4e737233be9e3f6"/>
      <w:bookmarkStart w:id="5" w:name="4"/>
      <w:bookmarkEnd w:id="0"/>
      <w:bookmarkEnd w:id="1"/>
      <w:bookmarkEnd w:id="2"/>
      <w:bookmarkEnd w:id="3"/>
      <w:bookmarkEnd w:id="4"/>
      <w:bookmarkEnd w:id="5"/>
    </w:p>
    <w:p w:rsidR="008350CD" w:rsidRDefault="008350CD" w:rsidP="008350CD">
      <w:pP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Style w:val="c33"/>
          <w:b/>
          <w:bCs/>
          <w:color w:val="000000"/>
        </w:rPr>
        <w:br w:type="page"/>
      </w:r>
    </w:p>
    <w:p w:rsidR="00D27D00" w:rsidRPr="00611528" w:rsidRDefault="00D27D00" w:rsidP="00D61B3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8350CD" w:rsidRPr="00D61B31" w:rsidRDefault="008350CD" w:rsidP="0083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D61B31">
        <w:rPr>
          <w:rFonts w:ascii="Times New Roman" w:eastAsia="Times New Roman" w:hAnsi="Times New Roman" w:cs="Times New Roman"/>
          <w:b/>
          <w:i/>
          <w:iCs/>
          <w:color w:val="444444"/>
          <w:sz w:val="36"/>
          <w:szCs w:val="36"/>
          <w:lang w:eastAsia="ru-RU"/>
        </w:rPr>
        <w:t>Список используемой литературы</w:t>
      </w:r>
    </w:p>
    <w:p w:rsidR="00A605F4" w:rsidRDefault="00D61B31" w:rsidP="00D61B31">
      <w:pPr>
        <w:pStyle w:val="a3"/>
        <w:numPr>
          <w:ilvl w:val="0"/>
          <w:numId w:val="9"/>
        </w:numPr>
        <w:shd w:val="clear" w:color="auto" w:fill="FFFFFF"/>
        <w:spacing w:line="410" w:lineRule="exact"/>
        <w:rPr>
          <w:sz w:val="32"/>
          <w:szCs w:val="32"/>
        </w:rPr>
      </w:pPr>
      <w:proofErr w:type="spellStart"/>
      <w:r>
        <w:rPr>
          <w:sz w:val="32"/>
          <w:szCs w:val="32"/>
        </w:rPr>
        <w:t>Апасанов</w:t>
      </w:r>
      <w:proofErr w:type="spellEnd"/>
      <w:r>
        <w:rPr>
          <w:sz w:val="32"/>
          <w:szCs w:val="32"/>
        </w:rPr>
        <w:t xml:space="preserve"> П.Т., </w:t>
      </w:r>
      <w:proofErr w:type="spellStart"/>
      <w:r>
        <w:rPr>
          <w:sz w:val="32"/>
          <w:szCs w:val="32"/>
        </w:rPr>
        <w:t>Апасанов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605F4">
        <w:rPr>
          <w:sz w:val="32"/>
          <w:szCs w:val="32"/>
        </w:rPr>
        <w:t>П.Сборник</w:t>
      </w:r>
      <w:proofErr w:type="spellEnd"/>
      <w:r w:rsidR="00A605F4">
        <w:rPr>
          <w:sz w:val="32"/>
          <w:szCs w:val="32"/>
        </w:rPr>
        <w:t xml:space="preserve"> математических задач с практическим содержанием –М.: Просвещение, 1987</w:t>
      </w:r>
    </w:p>
    <w:p w:rsidR="00A605F4" w:rsidRDefault="00A605F4" w:rsidP="00A605F4">
      <w:pPr>
        <w:pStyle w:val="a3"/>
        <w:numPr>
          <w:ilvl w:val="0"/>
          <w:numId w:val="9"/>
        </w:numPr>
        <w:shd w:val="clear" w:color="auto" w:fill="FFFFFF"/>
        <w:spacing w:line="410" w:lineRule="exact"/>
        <w:rPr>
          <w:sz w:val="32"/>
          <w:szCs w:val="32"/>
        </w:rPr>
      </w:pPr>
      <w:r>
        <w:rPr>
          <w:sz w:val="32"/>
          <w:szCs w:val="32"/>
        </w:rPr>
        <w:t xml:space="preserve"> Беляева Э.С., Монахов В.М. Экспериментальные задачи. – М.: Просвещение, 1977</w:t>
      </w:r>
    </w:p>
    <w:p w:rsidR="00D61B31" w:rsidRPr="00611528" w:rsidRDefault="00A605F4" w:rsidP="00D61B3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Пухначев</w:t>
      </w:r>
      <w:proofErr w:type="spellEnd"/>
      <w:r>
        <w:rPr>
          <w:sz w:val="32"/>
          <w:szCs w:val="32"/>
        </w:rPr>
        <w:t xml:space="preserve"> Ю.В., Ю.П. Учитесь применять математику. –М.: Знание, 1977</w:t>
      </w:r>
      <w:r w:rsidR="00D61B31" w:rsidRPr="00D61B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61B31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Вахрушева И. </w:t>
      </w:r>
      <w:proofErr w:type="gramStart"/>
      <w:r w:rsidR="00D61B31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 ,Шакирова</w:t>
      </w:r>
      <w:proofErr w:type="gramEnd"/>
      <w:r w:rsidR="00D61B31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Д. М. </w:t>
      </w:r>
      <w:proofErr w:type="spellStart"/>
      <w:r w:rsidR="00D61B31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Профилизация</w:t>
      </w:r>
      <w:proofErr w:type="spellEnd"/>
      <w:r w:rsidR="00D61B31" w:rsidRPr="00611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образования: диагностика и формирование профессиональных интересов учащейся молодежи : Учебно-методическое пособие - Казань: Центр инновационных технологий, 2004 - 204 с.</w:t>
      </w:r>
    </w:p>
    <w:p w:rsidR="00A605F4" w:rsidRDefault="00A605F4" w:rsidP="00E26554">
      <w:pPr>
        <w:pStyle w:val="a3"/>
        <w:shd w:val="clear" w:color="auto" w:fill="FFFFFF"/>
        <w:spacing w:line="410" w:lineRule="exact"/>
        <w:ind w:left="907"/>
        <w:rPr>
          <w:sz w:val="32"/>
          <w:szCs w:val="32"/>
        </w:rPr>
      </w:pPr>
    </w:p>
    <w:p w:rsidR="00E26554" w:rsidRDefault="00E26554" w:rsidP="00E26554">
      <w:pPr>
        <w:pStyle w:val="a3"/>
        <w:shd w:val="clear" w:color="auto" w:fill="FFFFFF"/>
        <w:spacing w:line="410" w:lineRule="exact"/>
        <w:ind w:left="907"/>
        <w:rPr>
          <w:sz w:val="32"/>
          <w:szCs w:val="32"/>
        </w:rPr>
      </w:pPr>
    </w:p>
    <w:p w:rsidR="00E26554" w:rsidRDefault="00E26554" w:rsidP="00E26554">
      <w:pPr>
        <w:pStyle w:val="a3"/>
        <w:shd w:val="clear" w:color="auto" w:fill="FFFFFF"/>
        <w:spacing w:line="410" w:lineRule="exact"/>
        <w:ind w:left="907"/>
        <w:rPr>
          <w:sz w:val="32"/>
          <w:szCs w:val="32"/>
        </w:rPr>
      </w:pPr>
    </w:p>
    <w:p w:rsidR="00E26554" w:rsidRDefault="00E26554" w:rsidP="00E26554">
      <w:pPr>
        <w:pStyle w:val="a3"/>
        <w:shd w:val="clear" w:color="auto" w:fill="FFFFFF"/>
        <w:spacing w:line="410" w:lineRule="exact"/>
        <w:ind w:left="907"/>
        <w:rPr>
          <w:sz w:val="32"/>
          <w:szCs w:val="32"/>
        </w:rPr>
      </w:pPr>
    </w:p>
    <w:p w:rsidR="00E26554" w:rsidRDefault="00E26554" w:rsidP="00E26554">
      <w:pPr>
        <w:pStyle w:val="a3"/>
        <w:shd w:val="clear" w:color="auto" w:fill="FFFFFF"/>
        <w:spacing w:line="410" w:lineRule="exact"/>
        <w:ind w:left="907"/>
        <w:rPr>
          <w:sz w:val="32"/>
          <w:szCs w:val="32"/>
        </w:rPr>
      </w:pPr>
    </w:p>
    <w:p w:rsidR="00E26554" w:rsidRDefault="00E26554" w:rsidP="00E26554">
      <w:pPr>
        <w:pStyle w:val="a3"/>
        <w:shd w:val="clear" w:color="auto" w:fill="FFFFFF"/>
        <w:spacing w:line="410" w:lineRule="exact"/>
        <w:ind w:left="907"/>
        <w:rPr>
          <w:sz w:val="32"/>
          <w:szCs w:val="32"/>
        </w:rPr>
      </w:pPr>
    </w:p>
    <w:p w:rsidR="00E26554" w:rsidRDefault="00E26554" w:rsidP="00E26554">
      <w:pPr>
        <w:pStyle w:val="a3"/>
        <w:shd w:val="clear" w:color="auto" w:fill="FFFFFF"/>
        <w:spacing w:line="410" w:lineRule="exact"/>
        <w:ind w:left="907"/>
        <w:rPr>
          <w:sz w:val="32"/>
          <w:szCs w:val="32"/>
        </w:rPr>
      </w:pPr>
    </w:p>
    <w:p w:rsidR="00E26554" w:rsidRDefault="00E26554" w:rsidP="00E26554">
      <w:pPr>
        <w:shd w:val="clear" w:color="auto" w:fill="FFFFFF"/>
        <w:spacing w:before="1474" w:line="274" w:lineRule="exact"/>
      </w:pPr>
      <w:r>
        <w:rPr>
          <w:color w:val="000000"/>
          <w:spacing w:val="-8"/>
          <w:sz w:val="23"/>
          <w:szCs w:val="23"/>
        </w:rPr>
        <w:t xml:space="preserve">          «Согласовано»</w:t>
      </w:r>
    </w:p>
    <w:p w:rsidR="00E26554" w:rsidRDefault="00E26554" w:rsidP="00E26554">
      <w:pPr>
        <w:shd w:val="clear" w:color="auto" w:fill="FFFFFF"/>
        <w:spacing w:line="274" w:lineRule="exact"/>
        <w:ind w:right="4147"/>
        <w:rPr>
          <w:color w:val="000000"/>
          <w:spacing w:val="-5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Протокол № 1 заседания методического                             </w:t>
      </w:r>
      <w:r>
        <w:rPr>
          <w:color w:val="000000"/>
          <w:spacing w:val="-5"/>
          <w:sz w:val="23"/>
          <w:szCs w:val="23"/>
        </w:rPr>
        <w:t xml:space="preserve">объединения учителей </w:t>
      </w:r>
      <w:proofErr w:type="gramStart"/>
      <w:r>
        <w:rPr>
          <w:color w:val="000000"/>
          <w:spacing w:val="-5"/>
          <w:sz w:val="23"/>
          <w:szCs w:val="23"/>
        </w:rPr>
        <w:t>математики .</w:t>
      </w:r>
      <w:proofErr w:type="gramEnd"/>
    </w:p>
    <w:p w:rsidR="00E26554" w:rsidRDefault="00E26554" w:rsidP="00E26554">
      <w:pPr>
        <w:shd w:val="clear" w:color="auto" w:fill="FFFFFF"/>
        <w:spacing w:line="274" w:lineRule="exact"/>
        <w:ind w:left="614" w:right="4147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28.08.2015</w:t>
      </w:r>
    </w:p>
    <w:p w:rsidR="00E26554" w:rsidRDefault="00E26554" w:rsidP="00E26554">
      <w:pPr>
        <w:shd w:val="clear" w:color="auto" w:fill="FFFFFF"/>
        <w:spacing w:line="274" w:lineRule="exact"/>
        <w:ind w:left="614" w:right="4147"/>
        <w:rPr>
          <w:color w:val="000000"/>
          <w:spacing w:val="-5"/>
          <w:sz w:val="23"/>
          <w:szCs w:val="23"/>
        </w:rPr>
      </w:pPr>
    </w:p>
    <w:p w:rsidR="00E26554" w:rsidRDefault="00E26554" w:rsidP="00E26554">
      <w:pPr>
        <w:shd w:val="clear" w:color="auto" w:fill="FFFFFF"/>
        <w:spacing w:line="274" w:lineRule="exact"/>
        <w:ind w:left="614" w:right="4147"/>
        <w:rPr>
          <w:color w:val="000000"/>
          <w:spacing w:val="-5"/>
          <w:sz w:val="23"/>
          <w:szCs w:val="23"/>
        </w:rPr>
      </w:pPr>
    </w:p>
    <w:p w:rsidR="00E26554" w:rsidRDefault="00E26554" w:rsidP="00E26554">
      <w:pPr>
        <w:shd w:val="clear" w:color="auto" w:fill="FFFFFF"/>
        <w:spacing w:line="274" w:lineRule="exact"/>
        <w:ind w:left="614" w:right="4147"/>
        <w:rPr>
          <w:color w:val="000000"/>
          <w:spacing w:val="-5"/>
          <w:sz w:val="23"/>
          <w:szCs w:val="23"/>
        </w:rPr>
      </w:pPr>
    </w:p>
    <w:p w:rsidR="00E26554" w:rsidRDefault="00E26554" w:rsidP="00E26554">
      <w:pPr>
        <w:shd w:val="clear" w:color="auto" w:fill="FFFFFF"/>
        <w:spacing w:before="77" w:line="274" w:lineRule="exact"/>
        <w:rPr>
          <w:color w:val="000000"/>
          <w:spacing w:val="-7"/>
          <w:sz w:val="23"/>
          <w:szCs w:val="23"/>
        </w:rPr>
      </w:pPr>
    </w:p>
    <w:p w:rsidR="00E26554" w:rsidRDefault="00E26554" w:rsidP="00E26554">
      <w:pPr>
        <w:shd w:val="clear" w:color="auto" w:fill="FFFFFF"/>
        <w:spacing w:before="77" w:line="274" w:lineRule="exact"/>
        <w:rPr>
          <w:color w:val="000000"/>
          <w:spacing w:val="-7"/>
          <w:sz w:val="23"/>
          <w:szCs w:val="23"/>
        </w:rPr>
      </w:pPr>
    </w:p>
    <w:p w:rsidR="00E26554" w:rsidRDefault="00E26554" w:rsidP="00E26554">
      <w:pPr>
        <w:shd w:val="clear" w:color="auto" w:fill="FFFFFF"/>
        <w:spacing w:before="77" w:line="274" w:lineRule="exact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 xml:space="preserve">                «Согласовано» </w:t>
      </w:r>
    </w:p>
    <w:p w:rsidR="00E26554" w:rsidRDefault="00E26554" w:rsidP="00E26554">
      <w:pPr>
        <w:shd w:val="clear" w:color="auto" w:fill="FFFFFF"/>
        <w:spacing w:before="77" w:line="274" w:lineRule="exact"/>
        <w:ind w:hanging="142"/>
        <w:rPr>
          <w:color w:val="000000"/>
          <w:spacing w:val="-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           Заместитель директора по УВР</w:t>
      </w:r>
    </w:p>
    <w:p w:rsidR="00E26554" w:rsidRPr="00FA5200" w:rsidRDefault="00E26554" w:rsidP="00E26554">
      <w:pPr>
        <w:shd w:val="clear" w:color="auto" w:fill="FFFFFF"/>
        <w:spacing w:before="77" w:line="274" w:lineRule="exact"/>
        <w:ind w:hanging="142"/>
        <w:rPr>
          <w:color w:val="000000"/>
          <w:spacing w:val="-7"/>
          <w:sz w:val="23"/>
          <w:szCs w:val="23"/>
        </w:rPr>
      </w:pPr>
      <w:r>
        <w:rPr>
          <w:color w:val="000000"/>
          <w:spacing w:val="10"/>
          <w:sz w:val="23"/>
          <w:szCs w:val="23"/>
        </w:rPr>
        <w:t xml:space="preserve">          __________/Исакова Т.С./</w:t>
      </w:r>
    </w:p>
    <w:p w:rsidR="00D61B31" w:rsidRDefault="00E26554" w:rsidP="00A2402A">
      <w:pPr>
        <w:shd w:val="clear" w:color="auto" w:fill="FFFFFF"/>
        <w:ind w:left="869"/>
        <w:rPr>
          <w:sz w:val="32"/>
          <w:szCs w:val="32"/>
        </w:rPr>
      </w:pPr>
      <w:r>
        <w:rPr>
          <w:color w:val="000000"/>
          <w:spacing w:val="-5"/>
          <w:sz w:val="23"/>
          <w:szCs w:val="23"/>
        </w:rPr>
        <w:t>29.08. 2015 года</w:t>
      </w:r>
      <w:bookmarkStart w:id="6" w:name="_GoBack"/>
      <w:bookmarkEnd w:id="6"/>
    </w:p>
    <w:p w:rsidR="00A605F4" w:rsidRPr="00611528" w:rsidRDefault="00A605F4" w:rsidP="008350CD">
      <w:pPr>
        <w:spacing w:after="0" w:line="240" w:lineRule="auto"/>
        <w:rPr>
          <w:rFonts w:ascii="Times New Roman" w:hAnsi="Times New Roman" w:cs="Times New Roman"/>
        </w:rPr>
      </w:pPr>
    </w:p>
    <w:sectPr w:rsidR="00A605F4" w:rsidRPr="00611528" w:rsidSect="00F27A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3B62"/>
    <w:multiLevelType w:val="multilevel"/>
    <w:tmpl w:val="AE543FB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20394"/>
    <w:multiLevelType w:val="multilevel"/>
    <w:tmpl w:val="D7B0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1507FD"/>
    <w:multiLevelType w:val="multilevel"/>
    <w:tmpl w:val="3FF4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01B66"/>
    <w:multiLevelType w:val="multilevel"/>
    <w:tmpl w:val="A5E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A83A9D"/>
    <w:multiLevelType w:val="hybridMultilevel"/>
    <w:tmpl w:val="6408074C"/>
    <w:lvl w:ilvl="0" w:tplc="35B4B2EE">
      <w:start w:val="1"/>
      <w:numFmt w:val="decimal"/>
      <w:lvlText w:val="%1."/>
      <w:lvlJc w:val="left"/>
      <w:pPr>
        <w:ind w:left="907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587B3D2B"/>
    <w:multiLevelType w:val="multilevel"/>
    <w:tmpl w:val="957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E7747C"/>
    <w:multiLevelType w:val="hybridMultilevel"/>
    <w:tmpl w:val="9F028BA8"/>
    <w:lvl w:ilvl="0" w:tplc="2C7AB38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77F2E"/>
    <w:multiLevelType w:val="multilevel"/>
    <w:tmpl w:val="9AF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78048C"/>
    <w:multiLevelType w:val="multilevel"/>
    <w:tmpl w:val="5DB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1"/>
    <w:rsid w:val="001D319B"/>
    <w:rsid w:val="00251E7C"/>
    <w:rsid w:val="002E27A8"/>
    <w:rsid w:val="0044605F"/>
    <w:rsid w:val="004D6F6C"/>
    <w:rsid w:val="0056543D"/>
    <w:rsid w:val="00611528"/>
    <w:rsid w:val="006541EA"/>
    <w:rsid w:val="00780D2A"/>
    <w:rsid w:val="007A1F3C"/>
    <w:rsid w:val="008350CD"/>
    <w:rsid w:val="009B15F0"/>
    <w:rsid w:val="00A2402A"/>
    <w:rsid w:val="00A34B45"/>
    <w:rsid w:val="00A57454"/>
    <w:rsid w:val="00A605F4"/>
    <w:rsid w:val="00B067FB"/>
    <w:rsid w:val="00BE06B5"/>
    <w:rsid w:val="00C232F1"/>
    <w:rsid w:val="00C26CC6"/>
    <w:rsid w:val="00CA1799"/>
    <w:rsid w:val="00CF0789"/>
    <w:rsid w:val="00D27D00"/>
    <w:rsid w:val="00D61B31"/>
    <w:rsid w:val="00D67831"/>
    <w:rsid w:val="00E12216"/>
    <w:rsid w:val="00E26554"/>
    <w:rsid w:val="00F27A0C"/>
    <w:rsid w:val="00F3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556D0-051A-4E0D-80F4-15D2BB56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2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27D00"/>
  </w:style>
  <w:style w:type="character" w:customStyle="1" w:styleId="c10">
    <w:name w:val="c10"/>
    <w:basedOn w:val="a0"/>
    <w:rsid w:val="00D27D00"/>
  </w:style>
  <w:style w:type="character" w:customStyle="1" w:styleId="c0">
    <w:name w:val="c0"/>
    <w:basedOn w:val="a0"/>
    <w:rsid w:val="00D27D00"/>
  </w:style>
  <w:style w:type="character" w:customStyle="1" w:styleId="c33">
    <w:name w:val="c33"/>
    <w:rsid w:val="008350CD"/>
  </w:style>
  <w:style w:type="character" w:customStyle="1" w:styleId="c31">
    <w:name w:val="c31"/>
    <w:rsid w:val="008350CD"/>
  </w:style>
  <w:style w:type="paragraph" w:customStyle="1" w:styleId="c5">
    <w:name w:val="c5"/>
    <w:basedOn w:val="a"/>
    <w:rsid w:val="0083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8350CD"/>
  </w:style>
  <w:style w:type="paragraph" w:customStyle="1" w:styleId="c58">
    <w:name w:val="c58"/>
    <w:basedOn w:val="a"/>
    <w:rsid w:val="0083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05F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2015-10-26T04:54:00Z</dcterms:created>
  <dcterms:modified xsi:type="dcterms:W3CDTF">2015-10-26T20:27:00Z</dcterms:modified>
</cp:coreProperties>
</file>