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E5" w:rsidRPr="00C30750" w:rsidRDefault="00184DE5" w:rsidP="00184DE5">
      <w:pPr>
        <w:shd w:val="clear" w:color="auto" w:fill="FFFFFF"/>
        <w:spacing w:after="248" w:line="240" w:lineRule="atLeast"/>
        <w:outlineLvl w:val="0"/>
        <w:rPr>
          <w:rFonts w:ascii="Arial" w:hAnsi="Arial" w:cs="Arial"/>
          <w:color w:val="FD9A00"/>
          <w:kern w:val="36"/>
          <w:sz w:val="50"/>
          <w:szCs w:val="50"/>
        </w:rPr>
      </w:pPr>
      <w:r w:rsidRPr="00C30750">
        <w:rPr>
          <w:rFonts w:ascii="Arial" w:hAnsi="Arial" w:cs="Arial"/>
          <w:color w:val="FD9A00"/>
          <w:kern w:val="36"/>
          <w:sz w:val="50"/>
          <w:szCs w:val="50"/>
        </w:rPr>
        <w:t>Советы родителям.</w:t>
      </w:r>
    </w:p>
    <w:p w:rsidR="00184DE5" w:rsidRPr="00C30750" w:rsidRDefault="00184DE5" w:rsidP="00184DE5">
      <w:pPr>
        <w:shd w:val="clear" w:color="auto" w:fill="FFFFFF"/>
        <w:spacing w:before="372" w:after="372" w:line="240" w:lineRule="auto"/>
        <w:jc w:val="both"/>
        <w:rPr>
          <w:rFonts w:ascii="Arial" w:hAnsi="Arial" w:cs="Arial"/>
          <w:color w:val="555555"/>
          <w:sz w:val="35"/>
          <w:szCs w:val="35"/>
        </w:rPr>
      </w:pPr>
      <w:r w:rsidRPr="00C30750">
        <w:rPr>
          <w:rFonts w:ascii="Arial" w:hAnsi="Arial" w:cs="Arial"/>
          <w:color w:val="555555"/>
          <w:sz w:val="35"/>
          <w:szCs w:val="35"/>
        </w:rPr>
        <w:t xml:space="preserve">                                 </w:t>
      </w:r>
    </w:p>
    <w:p w:rsidR="00184DE5" w:rsidRPr="00C30750" w:rsidRDefault="00184DE5" w:rsidP="00184DE5">
      <w:pPr>
        <w:shd w:val="clear" w:color="auto" w:fill="FFFFFF"/>
        <w:spacing w:before="372" w:after="372" w:line="240" w:lineRule="auto"/>
        <w:jc w:val="both"/>
        <w:rPr>
          <w:rFonts w:ascii="Arial" w:hAnsi="Arial" w:cs="Arial"/>
          <w:color w:val="555555"/>
          <w:sz w:val="35"/>
          <w:szCs w:val="35"/>
        </w:rPr>
      </w:pPr>
      <w:r w:rsidRPr="00C30750">
        <w:rPr>
          <w:rFonts w:ascii="Arial" w:hAnsi="Arial" w:cs="Arial"/>
          <w:color w:val="555555"/>
          <w:sz w:val="35"/>
          <w:szCs w:val="35"/>
        </w:rPr>
        <w:t xml:space="preserve">                           </w:t>
      </w:r>
      <w:r w:rsidRPr="00C30750">
        <w:rPr>
          <w:rFonts w:ascii="Arial" w:hAnsi="Arial" w:cs="Arial"/>
          <w:color w:val="555555"/>
          <w:sz w:val="35"/>
          <w:szCs w:val="35"/>
          <w:u w:val="single"/>
        </w:rPr>
        <w:t xml:space="preserve">Делайте!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C30750">
        <w:rPr>
          <w:rFonts w:ascii="Arial" w:hAnsi="Arial" w:cs="Arial"/>
          <w:color w:val="555555"/>
          <w:sz w:val="35"/>
          <w:szCs w:val="35"/>
        </w:rPr>
        <w:t xml:space="preserve">* </w:t>
      </w:r>
      <w:r w:rsidRPr="00184DE5">
        <w:rPr>
          <w:rFonts w:ascii="Times New Roman" w:hAnsi="Times New Roman"/>
          <w:color w:val="555555"/>
          <w:sz w:val="32"/>
          <w:szCs w:val="32"/>
        </w:rPr>
        <w:t xml:space="preserve">Радуйтесь Вашему малышу.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Занимаясь уборкой или приготовлением обеда, напевайте что-нибудь.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Когда малыш может Вас слышать, разговаривайте вслух сами с собой.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>* Если Вы увидели, что ребенок что-то делает, начните «параллельный разговор» (комментируйте его действия)</w:t>
      </w:r>
      <w:proofErr w:type="gramStart"/>
      <w:r w:rsidRPr="00184DE5">
        <w:rPr>
          <w:rFonts w:ascii="Times New Roman" w:hAnsi="Times New Roman"/>
          <w:color w:val="555555"/>
          <w:sz w:val="32"/>
          <w:szCs w:val="32"/>
        </w:rPr>
        <w:t xml:space="preserve"> .</w:t>
      </w:r>
      <w:proofErr w:type="gramEnd"/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Разговаривайте с ребенком заботливым, успокаивающим, ободряющим тоном.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Когда ребенок с Вами разговаривает, слушайте его сочувственно и внимательно.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Установите четкие и жесткие требования к ребенку.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Говорите с малышом короткими фразами.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В разговоре с ребенком называйте как можно больше предметов.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Ваши  объяснения  должны  быть простыми и понятными.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Говорите медленно.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Будьте терпеливы.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Сначала спрашивайте «что»; «почему» спросите, когда малыш подрастет.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lastRenderedPageBreak/>
        <w:t xml:space="preserve">* Каждый день читайте ребенку.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Поощряйте в ребенке стремление задавать вопросы.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скупитесь на награду: похвалу или поцелуй.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Поощряйте любопытство и воображение Вашего малыша.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Поощряйте игры с другими детьми.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Заботьтесь о том, чтобы у ребенка были новые впечатления, о которых он мог бы рассказывать.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Старайтесь, чтобы малыш вместе с Вами готовил обед, гуляйте с ним, играйте, лепите «куличики» из песка, пусть он поможет Вам пересаживать цветы, вешать полки.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Приобретите пластинки или кассеты с записями любимых песенок, стихов и сказок ребенка: пусть он слушает их снова и снова.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Помогите ребенку выучить его имя и фамилию.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Если ребенок начал что-то коллекционировать — кораблики, машинки, крышки от бутылок — или у него появилось хобби, займитесь этим вместе с ним; вообще старайтесь проявлять интерес к тому, что ему нравится делать.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Будьте примером для малыша: пусть он видит, какое удовольствие Вы получаете от чтения газет, журналов, книг.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теряйте чувства юмора.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Играйте с ребенком в разные игры.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Проблемы отцов и детей не существует там, где родители и дети дружат и чем-то занимаются вместе. </w:t>
      </w:r>
    </w:p>
    <w:p w:rsidR="00184DE5" w:rsidRDefault="00184DE5" w:rsidP="00184DE5">
      <w:pPr>
        <w:shd w:val="clear" w:color="auto" w:fill="FFFFFF"/>
        <w:spacing w:before="372" w:after="372" w:line="240" w:lineRule="auto"/>
        <w:jc w:val="both"/>
        <w:rPr>
          <w:rFonts w:ascii="Arial" w:hAnsi="Arial" w:cs="Arial"/>
          <w:color w:val="555555"/>
          <w:sz w:val="35"/>
          <w:szCs w:val="35"/>
        </w:rPr>
      </w:pPr>
      <w:r w:rsidRPr="00C30750">
        <w:rPr>
          <w:rFonts w:ascii="Arial" w:hAnsi="Arial" w:cs="Arial"/>
          <w:color w:val="555555"/>
          <w:sz w:val="35"/>
          <w:szCs w:val="35"/>
        </w:rPr>
        <w:t>                          </w:t>
      </w:r>
    </w:p>
    <w:p w:rsidR="00184DE5" w:rsidRPr="00C30750" w:rsidRDefault="00184DE5" w:rsidP="00184DE5">
      <w:pPr>
        <w:shd w:val="clear" w:color="auto" w:fill="FFFFFF"/>
        <w:spacing w:before="372" w:after="372" w:line="240" w:lineRule="auto"/>
        <w:jc w:val="both"/>
        <w:rPr>
          <w:rFonts w:ascii="Arial" w:hAnsi="Arial" w:cs="Arial"/>
          <w:color w:val="555555"/>
          <w:sz w:val="35"/>
          <w:szCs w:val="35"/>
        </w:rPr>
      </w:pPr>
      <w:bookmarkStart w:id="0" w:name="_GoBack"/>
      <w:bookmarkEnd w:id="0"/>
      <w:r w:rsidRPr="00C30750">
        <w:rPr>
          <w:rFonts w:ascii="Arial" w:hAnsi="Arial" w:cs="Arial"/>
          <w:color w:val="555555"/>
          <w:sz w:val="35"/>
          <w:szCs w:val="35"/>
        </w:rPr>
        <w:lastRenderedPageBreak/>
        <w:t xml:space="preserve"> </w:t>
      </w:r>
      <w:r w:rsidRPr="00C30750">
        <w:rPr>
          <w:rFonts w:ascii="Arial" w:hAnsi="Arial" w:cs="Arial"/>
          <w:color w:val="555555"/>
          <w:sz w:val="35"/>
          <w:szCs w:val="35"/>
          <w:u w:val="single"/>
        </w:rPr>
        <w:t xml:space="preserve">Не делайте!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C30750">
        <w:rPr>
          <w:rFonts w:ascii="Arial" w:hAnsi="Arial" w:cs="Arial"/>
          <w:color w:val="555555"/>
          <w:sz w:val="35"/>
          <w:szCs w:val="35"/>
        </w:rPr>
        <w:t xml:space="preserve">* </w:t>
      </w:r>
      <w:r w:rsidRPr="00184DE5">
        <w:rPr>
          <w:rFonts w:ascii="Times New Roman" w:hAnsi="Times New Roman"/>
          <w:color w:val="555555"/>
          <w:sz w:val="32"/>
          <w:szCs w:val="32"/>
        </w:rPr>
        <w:t xml:space="preserve">Не перебивайте ребенка, не говорите, что Вы все поняли, не отворачивайтесь, пока малыш не закончил рассказывать, — другими словами, не дайте ему заподозрить, что Вас мало интересует то, о чем он говорит.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задавайте слишком много вопросов.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принуждайте ребенка делать то, к чему он не готов.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заставляйте ребенка делать что-нибудь, если он вертится, устал, расстроен; займитесь чем-то другим.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требуйте сразу слишком многого: пройдет немало времени, прежде чем малыш приучится самостоятельно убирать свои игрушки или приводить в порядок комнату.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>* Не следует постоянно поправлять ребенка, то и дело повторяя: «Не так! Переделай это».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>* Не говорите: «Нет, она не красная». Лучше сказать просто: «Она синяя».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надо критиковать ребенка даже с глазу на глаз; тем более не следует этого делать в присутствии других людей.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надо устанавливать для ребенка множество правил: он перестанет обращать на Вас внимание.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перестарайтесь, доставляя ребенку слишком много стимулов или впечатлений: игрушек, поездок и т. д.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>* Не ожидайте от ребенка дошкольного возраста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>понимания: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>всех логических связей;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lastRenderedPageBreak/>
        <w:t>всех Ваших чувств («Мама устала»)</w:t>
      </w:r>
      <w:proofErr w:type="gramStart"/>
      <w:r w:rsidRPr="00184DE5">
        <w:rPr>
          <w:rFonts w:ascii="Times New Roman" w:hAnsi="Times New Roman"/>
          <w:color w:val="555555"/>
          <w:sz w:val="32"/>
          <w:szCs w:val="32"/>
        </w:rPr>
        <w:t xml:space="preserve"> ;</w:t>
      </w:r>
      <w:proofErr w:type="gramEnd"/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абстрактных рассуждений и объяснений.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проявляйте повышенного беспокойства по поводу каждой перемены в ребенке: небольшого продвижения вперед или, наоборот, некоторого регресса. </w:t>
      </w:r>
    </w:p>
    <w:p w:rsidR="00184DE5" w:rsidRPr="00184DE5" w:rsidRDefault="00184DE5" w:rsidP="00184DE5">
      <w:pPr>
        <w:shd w:val="clear" w:color="auto" w:fill="FFFFFF"/>
        <w:spacing w:before="372" w:after="372" w:line="240" w:lineRule="auto"/>
        <w:rPr>
          <w:rFonts w:ascii="Times New Roman" w:hAnsi="Times New Roman"/>
          <w:color w:val="555555"/>
          <w:sz w:val="32"/>
          <w:szCs w:val="32"/>
        </w:rPr>
      </w:pPr>
      <w:r w:rsidRPr="00184DE5">
        <w:rPr>
          <w:rFonts w:ascii="Times New Roman" w:hAnsi="Times New Roman"/>
          <w:color w:val="555555"/>
          <w:sz w:val="32"/>
          <w:szCs w:val="32"/>
        </w:rPr>
        <w:t xml:space="preserve">* Не сравнивайте </w:t>
      </w:r>
      <w:proofErr w:type="gramStart"/>
      <w:r w:rsidRPr="00184DE5">
        <w:rPr>
          <w:rFonts w:ascii="Times New Roman" w:hAnsi="Times New Roman"/>
          <w:color w:val="555555"/>
          <w:sz w:val="32"/>
          <w:szCs w:val="32"/>
        </w:rPr>
        <w:t>малыша</w:t>
      </w:r>
      <w:proofErr w:type="gramEnd"/>
      <w:r w:rsidRPr="00184DE5">
        <w:rPr>
          <w:rFonts w:ascii="Times New Roman" w:hAnsi="Times New Roman"/>
          <w:color w:val="555555"/>
          <w:sz w:val="32"/>
          <w:szCs w:val="32"/>
        </w:rPr>
        <w:t xml:space="preserve"> ни с </w:t>
      </w:r>
      <w:proofErr w:type="gramStart"/>
      <w:r w:rsidRPr="00184DE5">
        <w:rPr>
          <w:rFonts w:ascii="Times New Roman" w:hAnsi="Times New Roman"/>
          <w:color w:val="555555"/>
          <w:sz w:val="32"/>
          <w:szCs w:val="32"/>
        </w:rPr>
        <w:t>какими</w:t>
      </w:r>
      <w:proofErr w:type="gramEnd"/>
      <w:r w:rsidRPr="00184DE5">
        <w:rPr>
          <w:rFonts w:ascii="Times New Roman" w:hAnsi="Times New Roman"/>
          <w:color w:val="555555"/>
          <w:sz w:val="32"/>
          <w:szCs w:val="32"/>
        </w:rPr>
        <w:t xml:space="preserve"> другими детьми: ни с его братом или сестрой, ни с соседскими ребятами, ни с его приятелями или родственниками. </w:t>
      </w:r>
    </w:p>
    <w:p w:rsidR="00184DE5" w:rsidRPr="00184DE5" w:rsidRDefault="00184DE5" w:rsidP="00184DE5">
      <w:pPr>
        <w:rPr>
          <w:rFonts w:ascii="Times New Roman" w:hAnsi="Times New Roman"/>
          <w:sz w:val="32"/>
          <w:szCs w:val="32"/>
        </w:rPr>
      </w:pPr>
    </w:p>
    <w:p w:rsidR="000263DC" w:rsidRPr="00184DE5" w:rsidRDefault="000263DC" w:rsidP="00184DE5">
      <w:pPr>
        <w:rPr>
          <w:rFonts w:ascii="Times New Roman" w:hAnsi="Times New Roman"/>
          <w:sz w:val="32"/>
          <w:szCs w:val="32"/>
        </w:rPr>
      </w:pPr>
    </w:p>
    <w:sectPr w:rsidR="000263DC" w:rsidRPr="00184DE5" w:rsidSect="0012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E5"/>
    <w:rsid w:val="000263DC"/>
    <w:rsid w:val="001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3002</Characters>
  <Application>Microsoft Office Word</Application>
  <DocSecurity>0</DocSecurity>
  <Lines>25</Lines>
  <Paragraphs>7</Paragraphs>
  <ScaleCrop>false</ScaleCrop>
  <Company>*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Fantom</cp:lastModifiedBy>
  <cp:revision>2</cp:revision>
  <dcterms:created xsi:type="dcterms:W3CDTF">2015-11-03T18:21:00Z</dcterms:created>
  <dcterms:modified xsi:type="dcterms:W3CDTF">2015-11-03T18:23:00Z</dcterms:modified>
</cp:coreProperties>
</file>