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51" w:rsidRDefault="001B7BA1" w:rsidP="00AA37A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Муниципальное</w:t>
      </w:r>
      <w:r w:rsidR="00EA5251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бюджетное образовательное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учреждение</w:t>
      </w:r>
    </w:p>
    <w:p w:rsidR="00EA5251" w:rsidRDefault="00EA5251" w:rsidP="00AA37A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«Центр развития ребенка – детский сад №1 «Ручеек»</w:t>
      </w:r>
    </w:p>
    <w:p w:rsidR="00EA5251" w:rsidRDefault="00EA5251" w:rsidP="00AA37A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Муниципального образования г-к Анапа</w:t>
      </w:r>
    </w:p>
    <w:p w:rsidR="00EA5251" w:rsidRDefault="00EA5251" w:rsidP="00AA37A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A5251" w:rsidRP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48"/>
          <w:szCs w:val="28"/>
          <w:shd w:val="clear" w:color="auto" w:fill="FFFFFF"/>
        </w:rPr>
      </w:pPr>
    </w:p>
    <w:p w:rsidR="00EA5251" w:rsidRP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48"/>
          <w:szCs w:val="28"/>
          <w:shd w:val="clear" w:color="auto" w:fill="FFFFFF"/>
        </w:rPr>
      </w:pPr>
      <w:r w:rsidRPr="00EA5251">
        <w:rPr>
          <w:rFonts w:ascii="Times New Roman" w:eastAsia="Arial" w:hAnsi="Times New Roman" w:cs="Times New Roman"/>
          <w:b/>
          <w:color w:val="000000" w:themeColor="text1"/>
          <w:sz w:val="48"/>
          <w:szCs w:val="28"/>
          <w:shd w:val="clear" w:color="auto" w:fill="FFFFFF"/>
        </w:rPr>
        <w:t xml:space="preserve">Дидактическая кукла </w:t>
      </w:r>
    </w:p>
    <w:p w:rsidR="00EA5251" w:rsidRP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48"/>
          <w:szCs w:val="28"/>
          <w:shd w:val="clear" w:color="auto" w:fill="FFFFFF"/>
        </w:rPr>
      </w:pPr>
      <w:r w:rsidRPr="00EA5251">
        <w:rPr>
          <w:rFonts w:ascii="Times New Roman" w:eastAsia="Arial" w:hAnsi="Times New Roman" w:cs="Times New Roman"/>
          <w:b/>
          <w:color w:val="000000" w:themeColor="text1"/>
          <w:sz w:val="48"/>
          <w:szCs w:val="28"/>
          <w:shd w:val="clear" w:color="auto" w:fill="FFFFFF"/>
        </w:rPr>
        <w:t>«Веселая умная обезьянка»</w:t>
      </w:r>
    </w:p>
    <w:p w:rsidR="00EA5251" w:rsidRP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5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>
      <w:pPr>
        <w:spacing w:before="225" w:after="22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AA37A7" w:rsidRDefault="00AA37A7" w:rsidP="00AA37A7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AA37A7" w:rsidRDefault="00AA37A7" w:rsidP="00AA37A7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AA37A7" w:rsidRDefault="00AA37A7" w:rsidP="00AA37A7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AA37A7" w:rsidRDefault="00AA37A7" w:rsidP="00AA37A7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EA5251" w:rsidRDefault="00EA5251" w:rsidP="00AA37A7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Автор</w:t>
      </w:r>
      <w:r w:rsidR="00AA37A7"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ы:</w:t>
      </w:r>
      <w:r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Малышева И. Ю</w:t>
      </w:r>
      <w:r w:rsidR="00AA37A7"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.,</w:t>
      </w:r>
    </w:p>
    <w:p w:rsidR="00EA5251" w:rsidRDefault="00EA5251" w:rsidP="00AA37A7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Бочкова Н.В.</w:t>
      </w:r>
      <w:r w:rsidR="00AA37A7"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в</w:t>
      </w:r>
      <w:r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оспитатели</w:t>
      </w:r>
    </w:p>
    <w:p w:rsidR="00AA37A7" w:rsidRDefault="00AA37A7">
      <w:pPr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  <w:br w:type="page"/>
      </w:r>
    </w:p>
    <w:p w:rsidR="00EA5251" w:rsidRDefault="00EA5251" w:rsidP="00AA37A7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3B78FF" w:rsidRPr="003B78FF" w:rsidRDefault="003B78FF" w:rsidP="003B78FF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</w:pPr>
      <w:r w:rsidRPr="003B78FF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>Д</w:t>
      </w:r>
      <w:r w:rsidR="00EA5251" w:rsidRPr="003B78FF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 xml:space="preserve">идактическая </w:t>
      </w:r>
      <w:r w:rsidR="00AD7C96" w:rsidRPr="003B78FF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>кукла</w:t>
      </w:r>
    </w:p>
    <w:p w:rsidR="00156335" w:rsidRPr="003B78FF" w:rsidRDefault="001B7BA1" w:rsidP="003B78FF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</w:pPr>
      <w:r w:rsidRPr="003B78FF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>"Веселая умная обезьянка"</w:t>
      </w:r>
    </w:p>
    <w:p w:rsidR="003B78FF" w:rsidRPr="003B78FF" w:rsidRDefault="003B78FF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Авторы: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Малышева Ирина </w:t>
      </w:r>
      <w:r w:rsidRPr="003B78FF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Ю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рьевна, </w:t>
      </w:r>
      <w:r w:rsidRPr="003B78FF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Бочкова Наталья Витальевна воспитатели МБДОУ ЦРР – д/с №1 «Ручеек»</w:t>
      </w:r>
    </w:p>
    <w:p w:rsidR="003B78FF" w:rsidRPr="003B78FF" w:rsidRDefault="003B78FF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56335" w:rsidRPr="003B78FF" w:rsidRDefault="00E84DEC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Описание </w:t>
      </w:r>
      <w:r w:rsidR="00AD7C96"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куклы</w:t>
      </w:r>
      <w:r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«Веселая умная обезьянка</w:t>
      </w:r>
      <w:r w:rsidR="00AD7C96"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»:</w:t>
      </w:r>
      <w:r w:rsidR="00AD7C96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остоит из 9 подвижных (крутящихся) кубиков (7/7см.), закрепленных в деревянной рамке. Сверху прикреплена голова обезьянки, по бокам ручки, снизу каркаса приделаны ножки.</w:t>
      </w:r>
    </w:p>
    <w:p w:rsidR="00AD7C96" w:rsidRPr="003B78FF" w:rsidRDefault="00AD7C96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AD7C96" w:rsidRPr="003B78FF" w:rsidRDefault="00AD7C96" w:rsidP="003B78FF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Цели применения в </w:t>
      </w:r>
      <w:proofErr w:type="spellStart"/>
      <w:r w:rsidRPr="003B78FF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воспитательно</w:t>
      </w:r>
      <w:proofErr w:type="spellEnd"/>
      <w:r w:rsidRPr="003B78FF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 – образовательном процессе:</w:t>
      </w:r>
    </w:p>
    <w:p w:rsidR="00156335" w:rsidRPr="003B78FF" w:rsidRDefault="003B78FF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Данная разработка создавалась с целью раскрытия опыта использования авторских наглядно-игровых пособий на занятиях по формированию связной речи. </w:t>
      </w:r>
    </w:p>
    <w:p w:rsidR="00AD7C96" w:rsidRPr="003B78FF" w:rsidRDefault="00AD7C96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Кукла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«Веселая умная обезьянка»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знакомит ребенка с изменениями, происходящими в природе и жизни людей в разное время год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а;</w:t>
      </w:r>
      <w:r w:rsid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используется при формировании элементарных математических представлений, в коммуникации, музыкальном и физическом развитии.</w:t>
      </w:r>
    </w:p>
    <w:p w:rsidR="00156335" w:rsidRPr="003B78FF" w:rsidRDefault="007E3DBD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Дидактическая кукла ориентирована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 дошкольников 3-6 лет. Может использоваться на подгрупповых и индивидуальных занятиях по ознакомлению с окружающим миром, на коррекционных занятиях учителей-логопедов и дефектологов. </w:t>
      </w:r>
    </w:p>
    <w:p w:rsidR="00156335" w:rsidRPr="003B78FF" w:rsidRDefault="007E3DBD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На кубиках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схематично отражены основные особенности («Название сезона», «Погода», «Растительный мир», «Животный мир», «Сезонная одежда», </w:t>
      </w:r>
      <w:r w:rsidR="00094D64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«Спортивные человечки»,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«Деятельность человека»</w:t>
      </w:r>
      <w:r w:rsidR="00094D64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наглядные музыкальные инструменты и многое другое.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156335" w:rsidRPr="003B78FF" w:rsidRDefault="00094D64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Кукла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«Веселая умная обезьянка» </w:t>
      </w:r>
      <w:r w:rsidR="007E3D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многофункциональна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• работа с использованием всех кубов пособия: рассказывание по готовому плану – схеме, поиск несоответствий данному в задании времени года, самостоятельный отбор картинок для описания, сравнительные рассказы о сезонных изменениях. 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• работа по одному из кубов позволяет составлять рассказы по узким темам: «Приспособления животных к сезонным изменениям в природе», «Жизнь растений». </w:t>
      </w:r>
    </w:p>
    <w:p w:rsidR="00156335" w:rsidRPr="003B78FF" w:rsidRDefault="007E3DBD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Инновационный характер пособия заключается в целесообразном слиянии наглядности (С. Л. Рубинштейн, А. М. </w:t>
      </w:r>
      <w:proofErr w:type="spellStart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Леушина</w:t>
      </w:r>
      <w:proofErr w:type="spellEnd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, Л. В. </w:t>
      </w:r>
      <w:proofErr w:type="spellStart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плана высказывания (Л. С. Выготский) и практических действий.</w:t>
      </w:r>
      <w:proofErr w:type="gramEnd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Действуя с ним, дети получают возможность использовать три сенсорных канала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(кинестетический, визуальный, аудиальный). Данное пособие индивидуализирует коррекционный процесс: позволяет учитывать индивидуальные особенности ребенка в области познания. Используемые в пособии приемы мнемотехники ориентированы на наглядно – образное мышление детей дошкольного возраста. </w:t>
      </w:r>
    </w:p>
    <w:p w:rsidR="00156335" w:rsidRPr="003B78FF" w:rsidRDefault="007E3DBD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Авторское наглядно – игровое пособие обладает целым рядом несомненных достоинств, позволяющих широко применять данный </w:t>
      </w:r>
      <w:proofErr w:type="gramStart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материал</w:t>
      </w:r>
      <w:proofErr w:type="gramEnd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как в практике педагога, так и в семье: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• доступность переводит учебную ситуацию в план знакомой и любимой игры, поддерживает положительный эмоциональный фон на занятиях; 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• вариативность использования позволяет индивидуально подойти к особенностям восприятия разных детей, осуществить ненавязчивое повторение и закрепление нужных учебных навыков;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• богатство лексического содержания игр создаёт необходимую базу для развития языкового вкуса и чутья, обогащения картины мира и развития мышления воспитанников;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• высокий уровень оформления наглядно - игрового пособия стимулирует процесс освоения языкового материала, способствует развитию эстетического вкуса и творческого мышления. 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• Наглядные пособия – это бесценный источник знаний для детей. Ребенок учится сравнивать, находить закономерности. У него развивается наблюдательность, связная речь, интерес к окружающему миру. </w:t>
      </w:r>
    </w:p>
    <w:p w:rsidR="007E3DBD" w:rsidRDefault="007E3DBD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br w:type="page"/>
      </w:r>
    </w:p>
    <w:p w:rsidR="00156335" w:rsidRPr="007E3DBD" w:rsidRDefault="007E3DBD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</w:pPr>
      <w:r w:rsidRPr="007E3DBD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Дидактические игры </w:t>
      </w:r>
      <w:r w:rsidR="001B7BA1" w:rsidRPr="007E3DBD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>с использов</w:t>
      </w:r>
      <w:r w:rsidR="00094D64" w:rsidRPr="007E3DBD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>ан</w:t>
      </w:r>
      <w:r w:rsidRPr="007E3DBD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>ием наглядно – игрового пособия куклы</w:t>
      </w:r>
      <w:r w:rsidR="001B7BA1" w:rsidRPr="007E3DBD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094D64" w:rsidRPr="007E3DBD">
        <w:rPr>
          <w:rFonts w:ascii="Times New Roman" w:eastAsia="Arial" w:hAnsi="Times New Roman" w:cs="Times New Roman"/>
          <w:b/>
          <w:sz w:val="32"/>
          <w:szCs w:val="32"/>
          <w:shd w:val="clear" w:color="auto" w:fill="FFFFFF"/>
        </w:rPr>
        <w:t>«Веселая умная обезьянка»</w:t>
      </w:r>
    </w:p>
    <w:p w:rsidR="00156335" w:rsidRPr="003B78FF" w:rsidRDefault="00156335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56335" w:rsidRPr="007E3DBD" w:rsidRDefault="001B7BA1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«Составление описательного</w:t>
      </w:r>
      <w:r w:rsidR="007E3DBD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 рассказа по опорным картинкам»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Цель: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дать детям представления об особенностях климатической зоны проживания, упражнять в умении рассказывать о временах года с использованием наглядных пособий связно, в логической последовательности, формировать представления о причинно-следственных связях и закономерностях в явлениях природы. </w:t>
      </w:r>
    </w:p>
    <w:p w:rsidR="00156335" w:rsidRPr="003B78FF" w:rsidRDefault="007E3DBD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Ход игры: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094D64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Воспитатель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предлагает детям прослушать рассказ о сезоне, по ходу рассказа обращая их внимание на картинки-схемы. После прослушивания предлагает детям объяснить, что обозначает каждая картинка. После декодирования дети составляют рассказ по цепочке, самостоятельно. </w:t>
      </w:r>
    </w:p>
    <w:p w:rsidR="007E3DBD" w:rsidRPr="007E3DBD" w:rsidRDefault="007E3DBD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Примерные образцы описательных рассказов</w:t>
      </w:r>
    </w:p>
    <w:p w:rsidR="00156335" w:rsidRPr="007E3DBD" w:rsidRDefault="007E3DBD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с опорой на пособие «Круглый год»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«Весна»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Наступила весна. Весной солнце начинает припекать. На улицах капель. Бегут ручейки, по которым дети пускают кораблики. На деревьях набухают почки, а потом появляются листочки. Расцветают тюльпаны, нарциссы и ещё много разных цветов. Весной прилетают птицы: грачи, ласточки, соловьи. Птицы весной вьют гнезда. Люди надевают весеннюю одежду: легкие куртки, вязаные шапки, резиновые сапоги. Начинаются полевые работы: люди сажают на огородах овощи. Мне нравится весна, потому что весной красиво! 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«Зима»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Наступила зима. Зимой день становится короче, а ночь длиннее. Дуют холодные ветры, метут метели. Зимой деревья стоят голые, только зеленеют ели. В лесу жизнь не замирает. Дикие животные охотятся, но медведь и еж впадают в спячку. Люди надевают теплую зимнюю одежду: шубы, валенки, меховые шапки, варежки. 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«Осень»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Наступила осень. </w:t>
      </w:r>
      <w:proofErr w:type="gramStart"/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Выделяют три периода осени: ранняя (кое-где появляются первые желтые листья, золотая осень (все деревья стоят в золотых нарядах, еще тепло, ярко светит солнце, поздняя осень (пасмурно, листья с деревьев облетели, льют холодные нудные дожди).</w:t>
      </w:r>
      <w:proofErr w:type="gramEnd"/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Осенью небо покрыто тяжелыми тучами, идут холодные моросящие дожди. Листья желтеют и облетают. Созревают овощи и фрукты. Звери готовятся к зиме: делают запасы на зиму, меняют шубку. Птицы улетают в теплые края. Пропадают насекомые. Люди 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надевают осеннюю одежду: куртки, вязаные шапки, резиновые сапоги, перчатки. В лесу люди собирают грибы, делают домашние заготовки (компоты, варенье, соленья)</w:t>
      </w:r>
      <w:proofErr w:type="gramStart"/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«Лето»</w:t>
      </w:r>
    </w:p>
    <w:p w:rsidR="00156335" w:rsidRPr="003B78FF" w:rsidRDefault="001B7BA1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Наступило лето. Ярко светит солнце, жарко, идут теплые дожди. Всюду зеленая трава, много цветов. На деревьях зеленые листья. В лесу много ягод и грибов: земляника, черника, малина; сыроежки, подберезовики</w:t>
      </w:r>
      <w:proofErr w:type="gramStart"/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… Л</w:t>
      </w:r>
      <w:proofErr w:type="gramEnd"/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етают бабочки, стрекозы, много жуков. Весело поют птицы. Люди носят сарафаны, шорты. Купаются в речке. Играют в песочнице, катаются на велосипедах. Хорошо летом! </w:t>
      </w:r>
    </w:p>
    <w:p w:rsidR="007E2CD2" w:rsidRDefault="007E2CD2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7E3DBD" w:rsidRDefault="007E3DBD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«Что изменилось?</w:t>
      </w:r>
      <w:r w:rsidR="001B7BA1" w:rsidRPr="007E3DBD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156335" w:rsidRPr="007E3DBD" w:rsidRDefault="007E3DBD" w:rsidP="007E3DBD">
      <w:pPr>
        <w:pStyle w:val="a4"/>
        <w:spacing w:line="276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роводится после беседы об особенностях какого-либо времени года.</w:t>
      </w:r>
    </w:p>
    <w:p w:rsidR="00156335" w:rsidRPr="003B78FF" w:rsidRDefault="001B7BA1" w:rsidP="007E3DBD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Цель: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активизация памяти и речи ребенка, обогащение словарного запаса. </w:t>
      </w:r>
    </w:p>
    <w:p w:rsidR="00156335" w:rsidRPr="003B78FF" w:rsidRDefault="001B7BA1" w:rsidP="007E3DBD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Воспитатель переворачивает один или несколько кубиков. Задача детей, угадать, что изменилось и доказать, почему эта картинка не подходит к заданному времени года. </w:t>
      </w:r>
    </w:p>
    <w:p w:rsidR="007E2CD2" w:rsidRDefault="007E2CD2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7E3DBD" w:rsidRDefault="001B7BA1" w:rsidP="007E3DBD">
      <w:pPr>
        <w:pStyle w:val="a4"/>
        <w:spacing w:line="276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«Когда это бывает? »</w:t>
      </w:r>
    </w:p>
    <w:p w:rsidR="00156335" w:rsidRPr="003B78FF" w:rsidRDefault="007E3DBD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Цель: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Варианты игры зависят от коррекционных целей (развитие</w:t>
      </w:r>
      <w:r w:rsidR="00EA525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зрительного или слухового внимания). В кабинете расставлены сюжетные картины, отражающие времена года. </w:t>
      </w:r>
    </w:p>
    <w:p w:rsidR="00156335" w:rsidRPr="003B78FF" w:rsidRDefault="007E3DBD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Ход игры: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 первом варианте педагог закрывает смайликом первую картинку с названием сезона. Глядя на оставшиеся пять кубиков, дети должны догадаться, какое время года загадано и </w:t>
      </w:r>
      <w:proofErr w:type="gramStart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подойти</w:t>
      </w:r>
      <w:proofErr w:type="gramEnd"/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 сюжетной картине, изображающей данный сезон. Рассказать, по каким признакам они выбрали эту картину. </w:t>
      </w:r>
    </w:p>
    <w:p w:rsidR="00156335" w:rsidRPr="003B78FF" w:rsidRDefault="007E2CD2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Во втором варианте ведущим является ребенок. Сидя за ширмой, он описывает признаки сезона, опираясь на мнемотехническое пособие. Задача игроков – найти сюжетную картину с изображением загаданного времени года, ориентируясь на услышанное описание. </w:t>
      </w:r>
    </w:p>
    <w:p w:rsidR="007E2CD2" w:rsidRDefault="007E2CD2" w:rsidP="007E2CD2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7E2CD2" w:rsidRDefault="001B7BA1" w:rsidP="007E2CD2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«Составление </w:t>
      </w:r>
      <w:proofErr w:type="gramStart"/>
      <w:r w:rsidRPr="007E2CD2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описательно-повествовательных</w:t>
      </w:r>
      <w:proofErr w:type="gramEnd"/>
      <w:r w:rsidRPr="007E2CD2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 (творческих) </w:t>
      </w:r>
    </w:p>
    <w:p w:rsidR="007E2CD2" w:rsidRDefault="001B7BA1" w:rsidP="007E2CD2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рассказов по заданной теме». </w:t>
      </w:r>
    </w:p>
    <w:p w:rsidR="00156335" w:rsidRPr="003B78FF" w:rsidRDefault="001B7BA1" w:rsidP="007E2CD2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Самый сложный тип связных высказываний, требующий синтеза всех ранее усвоенных знаний. Рассказ составляется по узкой теме.</w:t>
      </w:r>
    </w:p>
    <w:p w:rsidR="00156335" w:rsidRPr="003B78FF" w:rsidRDefault="001B7BA1" w:rsidP="007E2CD2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Цель: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уточнение и расширение словаря по теме «Времена года». Развитие связной речи, обучение составлению описательно-повествовательных 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рассказов о временах года (о сезонных изменениях в животном и растительном мире)</w:t>
      </w:r>
      <w:proofErr w:type="gramStart"/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56335" w:rsidRPr="003B78FF" w:rsidRDefault="007E2CD2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3DBD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Ход игры: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B7BA1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Педагог предлагает детям начало истории: Однажды холодной, вьюжной зимой в берлоге родился маленький медвежонок. Всю зиму он грелся около своей мамы, а с первыми лучами солнца… Задача детей, составить рассказ о приключения маленького медвежонка по плану: Летом в лесу. Подготовка к зиме. Опять в берлогу. </w:t>
      </w:r>
    </w:p>
    <w:p w:rsidR="00411E87" w:rsidRPr="003B78FF" w:rsidRDefault="00411E87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EA5251" w:rsidRPr="007E2CD2" w:rsidRDefault="00573ABB" w:rsidP="007E2CD2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«Мои комнатные растения»</w:t>
      </w:r>
    </w:p>
    <w:p w:rsidR="00573ABB" w:rsidRPr="003B78FF" w:rsidRDefault="007E2CD2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Ц</w:t>
      </w:r>
      <w:r w:rsidR="00573ABB" w:rsidRPr="007E2CD2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ель:</w:t>
      </w:r>
      <w:r w:rsidR="00573ABB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расширять представления д</w:t>
      </w:r>
      <w:r w:rsidR="00573ABB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етей о комнатных растениях</w:t>
      </w:r>
      <w:r w:rsidR="000D08EA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="00573ABB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0D08EA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</w:t>
      </w:r>
      <w:r w:rsidR="00573ABB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акреплять умение за ними ухаживать.</w:t>
      </w:r>
    </w:p>
    <w:p w:rsidR="00573ABB" w:rsidRPr="003B78FF" w:rsidRDefault="00573ABB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Материалы: подобрать картинки с видами </w:t>
      </w:r>
      <w:r w:rsidR="007E2CD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ком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натных растений.</w:t>
      </w:r>
    </w:p>
    <w:p w:rsidR="00573ABB" w:rsidRPr="003B78FF" w:rsidRDefault="00573ABB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Ход игры: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дети сидят на стульях, расставленных полукругом. Рассматривая картинки на дидактической кукле, воспитатель задает вопросы:</w:t>
      </w:r>
    </w:p>
    <w:p w:rsidR="000D08EA" w:rsidRPr="003B78FF" w:rsidRDefault="00573ABB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Какие листья у каждого растения</w:t>
      </w:r>
      <w:r w:rsidR="000D08EA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?</w:t>
      </w:r>
    </w:p>
    <w:p w:rsidR="000D08EA" w:rsidRPr="003B78FF" w:rsidRDefault="00573ABB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какое время года оно цветет?</w:t>
      </w:r>
    </w:p>
    <w:p w:rsidR="00573ABB" w:rsidRPr="003B78FF" w:rsidRDefault="00573ABB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Как ухаживать за растениями?</w:t>
      </w:r>
    </w:p>
    <w:p w:rsidR="000D08EA" w:rsidRPr="003B78FF" w:rsidRDefault="000D08EA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Есть ли у кого дома домашнее растение? Какое?</w:t>
      </w:r>
    </w:p>
    <w:p w:rsidR="000D08EA" w:rsidRPr="003B78FF" w:rsidRDefault="000D08EA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0D08EA" w:rsidRPr="007E2CD2" w:rsidRDefault="000D08EA" w:rsidP="007E2CD2">
      <w:pPr>
        <w:pStyle w:val="a4"/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«Какое животное лишнее?</w:t>
      </w:r>
    </w:p>
    <w:p w:rsidR="000D08EA" w:rsidRPr="003B78FF" w:rsidRDefault="000D08EA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Цель: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расширять представление о домашних (диких) животных.  Их значимость в жизни человека.</w:t>
      </w:r>
    </w:p>
    <w:p w:rsidR="000D08EA" w:rsidRPr="003B78FF" w:rsidRDefault="000D08EA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Материалы: карточки с домашними (дикими) животными.</w:t>
      </w:r>
    </w:p>
    <w:p w:rsidR="00411E87" w:rsidRPr="003B78FF" w:rsidRDefault="00ED3C92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E2CD2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Ход игры:</w:t>
      </w: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поставить в два кубика</w:t>
      </w:r>
      <w:r w:rsidR="00411E87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домашних животных, а в третий дикое животное. Какое животное лишнее? Почему?</w:t>
      </w:r>
    </w:p>
    <w:p w:rsidR="000D08EA" w:rsidRPr="003B78FF" w:rsidRDefault="00ED3C92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Дидактическая игра</w:t>
      </w:r>
      <w:r w:rsidR="00411E87"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«Мое эмоциональное настроение»</w:t>
      </w:r>
    </w:p>
    <w:p w:rsidR="00411E87" w:rsidRPr="003B78FF" w:rsidRDefault="00411E87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Цель: выявить настроение ребенка. С каким настроением он пришел в садик. Корректировать плохое настояние ребенка.</w:t>
      </w:r>
    </w:p>
    <w:p w:rsidR="00411E87" w:rsidRPr="003B78FF" w:rsidRDefault="00411E87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Материалы: карточки с различными видами эмоций.</w:t>
      </w:r>
    </w:p>
    <w:p w:rsidR="00411E87" w:rsidRDefault="00411E87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3B78F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Ход игры: ребенок подходит к карточкам, выбирает ту эмоцию, которая похожа на его настояния в данный момент</w:t>
      </w: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9137"/>
            <wp:effectExtent l="0" t="0" r="0" b="0"/>
            <wp:docPr id="1" name="Рисунок 1" descr="C:\Users\1\Desktop\САДИК\Веселая умная обезьянка\DSCN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ДИК\Веселая умная обезьянка\DSCN7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907A9" w:rsidRPr="003B78FF" w:rsidRDefault="001907A9" w:rsidP="003B78FF">
      <w:pPr>
        <w:pStyle w:val="a4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9137"/>
            <wp:effectExtent l="0" t="0" r="0" b="0"/>
            <wp:docPr id="2" name="Рисунок 2" descr="C:\Users\1\Desktop\САДИК\Веселая умная обезьянка\DSCN7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ДИК\Веселая умная обезьянка\DSCN7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7A9" w:rsidRPr="003B78FF" w:rsidSect="000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A2D"/>
    <w:multiLevelType w:val="hybridMultilevel"/>
    <w:tmpl w:val="B55296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685241"/>
    <w:multiLevelType w:val="hybridMultilevel"/>
    <w:tmpl w:val="9922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335"/>
    <w:rsid w:val="00094D64"/>
    <w:rsid w:val="000C36F0"/>
    <w:rsid w:val="000D08EA"/>
    <w:rsid w:val="00156335"/>
    <w:rsid w:val="001907A9"/>
    <w:rsid w:val="001B7BA1"/>
    <w:rsid w:val="003B78FF"/>
    <w:rsid w:val="00411E87"/>
    <w:rsid w:val="00573ABB"/>
    <w:rsid w:val="007E2CD2"/>
    <w:rsid w:val="007E3DBD"/>
    <w:rsid w:val="00AA37A7"/>
    <w:rsid w:val="00AD7C96"/>
    <w:rsid w:val="00C06B6B"/>
    <w:rsid w:val="00E84DEC"/>
    <w:rsid w:val="00EA5251"/>
    <w:rsid w:val="00E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96"/>
    <w:pPr>
      <w:ind w:left="720"/>
      <w:contextualSpacing/>
    </w:pPr>
  </w:style>
  <w:style w:type="paragraph" w:styleId="a4">
    <w:name w:val="No Spacing"/>
    <w:uiPriority w:val="1"/>
    <w:qFormat/>
    <w:rsid w:val="003B78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2013-02-19T04:36:00Z</cp:lastPrinted>
  <dcterms:created xsi:type="dcterms:W3CDTF">2013-02-07T10:05:00Z</dcterms:created>
  <dcterms:modified xsi:type="dcterms:W3CDTF">2013-03-14T14:23:00Z</dcterms:modified>
</cp:coreProperties>
</file>