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67" w:rsidRPr="00F67924" w:rsidRDefault="00312A67" w:rsidP="00312A67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 xml:space="preserve">Семинар-практикум для родителей в младшей группе «Играя </w:t>
      </w:r>
      <w:proofErr w:type="spellStart"/>
      <w:proofErr w:type="gramStart"/>
      <w:r w:rsidRPr="00F67924">
        <w:rPr>
          <w:rFonts w:ascii="Times New Roman" w:hAnsi="Times New Roman" w:cs="Times New Roman"/>
          <w:color w:val="FF6600"/>
          <w:sz w:val="18"/>
          <w:szCs w:val="18"/>
        </w:rPr>
        <w:t>пальчиками-развиваем</w:t>
      </w:r>
      <w:proofErr w:type="spellEnd"/>
      <w:proofErr w:type="gramEnd"/>
      <w:r w:rsidRPr="00F67924">
        <w:rPr>
          <w:rFonts w:ascii="Times New Roman" w:hAnsi="Times New Roman" w:cs="Times New Roman"/>
          <w:color w:val="FF6600"/>
          <w:sz w:val="18"/>
          <w:szCs w:val="18"/>
        </w:rPr>
        <w:t xml:space="preserve"> речь»</w:t>
      </w:r>
    </w:p>
    <w:p w:rsidR="00680BF5" w:rsidRPr="00F67924" w:rsidRDefault="00680BF5" w:rsidP="00312A67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000000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Задачи: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1. Познакомить родителей с пальчиковыми играми.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2. Познакомить с методикой пальцевого массажа.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3. Привлечь к изготовлению пособия для развития речи.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4. Обучить игровым приемам: сопровождение действий словами в игре; повторение звукосочетаний; проведение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логоритмических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упражнений.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Оборудование:</w:t>
      </w:r>
      <w:r w:rsidRPr="00F67924">
        <w:rPr>
          <w:rFonts w:ascii="Times New Roman" w:hAnsi="Times New Roman" w:cs="Times New Roman"/>
          <w:i/>
          <w:iCs/>
          <w:color w:val="333333"/>
          <w:sz w:val="18"/>
          <w:szCs w:val="18"/>
        </w:rPr>
        <w:t>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t>цветные веревочки, пробки от пластиковых бутылок, картотека пальчиковых игр, листы ватмана А-4, картинки, ножницы, клей, файлы, камешки, шестигранные карандаши, грецкие орехи.</w:t>
      </w:r>
      <w:proofErr w:type="gramEnd"/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План проведения встречи: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1. Упражнение «Приветствие».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2. Рассказ о развитии мелкой моторики.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3. Задание: придумай игру с предметами.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4. Показ пальчиковых игр (стихи, иллюстрации к ним).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5. Задание: рассказать с помощью пальчиков сказку.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6. Игры на бумаге: рисование, наклеивание (практическое задание).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7. Знакомство с методикой пальцевого массажа.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8. Итог встречи.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1. Упражнение «Приветствие».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- Добрый день, уважаемые родители. Мы очень рады видеть вас на нашей встрече. Я предлагаю вам встать в круг и поздороваться друг с другом.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Упражнение «Путаница»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Описание: Участники встают в круг и протягивают правую руку по направлению к центру круга. По сигналу ведущего каждый участник обязан найти себе «друга по рукопожатию». Затем все участники вытягивают левую руку и так же находят себе «другу по рукопожатию» (важно чтобы друзья по рукопожатию были разные). И теперь задача участников состоит в том, чтобы распутаться, т.е. снова выстроиться в круг, не разъединяя рук. Задачу можно усложнить тем, что запретить всяческое общение между участниками.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2. Развиваем пальчики — стимулируем речевое развитие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Почему же развитие мелкой моторики так важно?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В исследованиях М.Кольцовой установлено, что уровень развития психических процессов находится в прямой зависимости от того, насколько у ребенка ловкие руки.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На основе этой взаимосвязи разработан метод, определяющий уровень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развития речи детей первых лет жизни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. Он состоит в следующем: ребенка просят показать сначала один пальчик, потом два пальчика и три ("сделай вот так" - и показываем, как это надо делать).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Дети, которым удаются изолированные движения пальцев - говорящие дети; если же пальцы напряженные, сгибаются и разгибаются только все вместе или, напротив, вялые ("ватные") и не дают изолированных движений, то это -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неговорящие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дети.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Таким образом, не услышав от ребенка ни одного слова, можно определить, как у него развита речь. До тех пор пока движения пальцев не станут свободными, развития речи добиться не удастся.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Умение работать пальчиками приходит к малышам не сразу, поэтому задача родителей - превратить обучение в увлекательную игру, выбрав те занятия, которые понравятся именно вашему ребенку!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Какие игры и упражнения можно порекомендовать для домашних занятий?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С сынишкой можно провести игру-соревнование на скорость.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Кто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скорее, папа или сын разложит большие и маленькие болтики или гайки в два разных контейнера?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Выкладывайте с ребенком узоры из гороха, фасоли, желудей. Используйте для основы картонку с тонким слоем пластилина.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Лепите со своим крохой из пластилина, играйте в мозаику и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пазлы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>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Учите ребенка застегивать и расстегивать пуговицы, шнуровать ботинки, плести косички из разноцветных шнурков.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lastRenderedPageBreak/>
        <w:t xml:space="preserve">И наконец, игры с пальчиками или пальчиковая гимнастика. Проводите подобные упражнения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регулярно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ДОЖДИК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В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>ышел дождик на прогулку. Шагаем пальчиками обеих рук по столу.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Он бежит по переулку, На каждую строку загибаем пальцы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Б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>арабанит по окошку,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Напугал большую кошку,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Вымыл зонтики прохожих,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Крыши дождик вымыл тоже.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Сразу город мокрым стал.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Встряхиваем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ладонями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Дождик кончился. Устал. Кладем ладони на стол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3. Задание для двух команд: придумай игру с предметом.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Одной команде предложить цветные веревочки; второй команде – пробки от пластиковых бутылок.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Веревочки: завязывать узелки, прятать в руке, выкладывать рисунки, заплетать косички…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Пробки: выкладывать узоры, строить башню, ходить «на лыжах»…</w:t>
      </w:r>
      <w:proofErr w:type="gramEnd"/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4. Показ пальчиковых игр.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Родители выбирают из картотеки любую игру, показывают иллюстрацию к ней и проводят игру со всеми родителями.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Я предлагаю вам игры, которые можно проводить с детьми дома (Приложение 1)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5. Задание: пальчики рассказывают сказку.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- Вспомним сказку «Курочка Ряба» и расскажем ее с помощью пальчиков.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Жили-были дед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(обведите двумя руками сверху вниз воображаемую бороду)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и баба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(изобразите, как завязывают под подбородком уголки платка).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И была у них курочка Ряба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(для детей младшего возраста постучите указательным пальцем по столу, а детям постарше покажите пальчиковое упражнение «Курочка»),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Спеша курочка яичко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(округлите пальцы и соедините их кончики).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Да не </w:t>
      </w:r>
      <w:proofErr w:type="gram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простое</w:t>
      </w:r>
      <w:proofErr w:type="gram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а золотое, Дед бил, бил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(постучите кулаком по «яичку»)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— не разбил. Баба била, била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(стучите кулаком по «яичку»)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— не разбила.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Мышка бежала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(для детей младшего возраста — пробегите всеми пальцами правой руки по столу, а детям постарше покажите пальчиковое упражнение «Мышка»),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Хвостиком махнула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(помашите указательным пальцем)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— яичко упало и разбилось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(уроните расслабленные руки на колени).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Дед плачет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(закройте лицо руками).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Баба плачет (закройте лицо руками).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А курочка кудахчет: «Не плачь, дед не плачь, баба, я снесу вам яичко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(округлите пальцы и соедините их кончики)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другое, не золотое, а простое.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- А сейчас вспомните сказку или стихотворение и попробуйте нам рассказать с помощью пальчиков.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6. Игры на бумаге.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lastRenderedPageBreak/>
        <w:t>Игры с бумагой могут надолго занять кроху, к тому же такое времяпрепровождение пойдет малышу на пользу, а от родителей не потребует особых материальных затрат.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Научите ребенка мять бумагу и скатывать из мятых листов шарики. А 2-летний малыш вполне может самостоятельно сделать из них бумажную скульптуру — забавного снеговика. Полезное занятие — «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отщипывание-отрывание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>» пальчиками от целого листа бумаги маленьких кусочков. Полученные обрывочки пусть малыш сложит пальчиками в пластиковый стаканчик из-под йогурта — получится бумажное мороженое.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Покажите ребенку, как скатывать рулончики из бумажных полосок — это будут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рулетики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 или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улиточки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>, кому что нравится! Все эти развивающие игры способствуют развитию детских пальчиков не хуже дорогих игрушек.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- Я предлагаю вам сделать основу для игры со своим ребенком. У вас на столе картинки, листы ватмана, клей, ножницы. Подумайте, пофантазируйте и создайте какой-нибудь сюжет.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Родители выполняют задание.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А теперь ваши красивые аппликации мы вложим в файл, на котором ваш ребенок сможет рисовать фломастером дорожки, дождик, цветочки и т.д.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Вот несколько примеров таких игр (Приложение 2).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7. Знакомство с методикой пальцевого массажа.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 xml:space="preserve">Во всех дошкольных учреждениях Японии, начиная с 2-летнего возраста, применяется методика пальцевого массажа и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самомассажа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>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Поскольку нервные окончания на пальцах непосредственно связаны с мозгом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- работа рук способствует психическому успокоению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- предотвращает развитие утомления в мозговых центрах 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>- способствует возникновению успокаивающего эффекта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Совет взрослым: если дети волнуются при речи и вертят в руках предметы, не следует их выхватывать из рук – так организм ребенка сбрасывает возбуждение.</w:t>
      </w:r>
      <w:r w:rsidRPr="00F67924">
        <w:rPr>
          <w:rFonts w:ascii="Times New Roman" w:hAnsi="Times New Roman" w:cs="Times New Roman"/>
          <w:color w:val="333333"/>
          <w:sz w:val="18"/>
          <w:szCs w:val="18"/>
        </w:rPr>
        <w:br/>
        <w:t xml:space="preserve">Японский ученый ЙОСИРО ЦУЦУМИ разработал систему упражнений для </w:t>
      </w:r>
      <w:proofErr w:type="spellStart"/>
      <w:r w:rsidRPr="00F67924">
        <w:rPr>
          <w:rFonts w:ascii="Times New Roman" w:hAnsi="Times New Roman" w:cs="Times New Roman"/>
          <w:color w:val="333333"/>
          <w:sz w:val="18"/>
          <w:szCs w:val="18"/>
        </w:rPr>
        <w:t>самомассажа</w:t>
      </w:r>
      <w:proofErr w:type="spellEnd"/>
      <w:r w:rsidRPr="00F67924">
        <w:rPr>
          <w:rFonts w:ascii="Times New Roman" w:hAnsi="Times New Roman" w:cs="Times New Roman"/>
          <w:color w:val="333333"/>
          <w:sz w:val="18"/>
          <w:szCs w:val="18"/>
        </w:rPr>
        <w:t>, с которой я хочу вас познакомить (Приложение 3)</w:t>
      </w:r>
    </w:p>
    <w:p w:rsidR="00680BF5" w:rsidRPr="00F67924" w:rsidRDefault="00680BF5" w:rsidP="00680BF5">
      <w:pPr>
        <w:shd w:val="clear" w:color="auto" w:fill="FDF7DF"/>
        <w:rPr>
          <w:rFonts w:ascii="Times New Roman" w:hAnsi="Times New Roman" w:cs="Times New Roman"/>
          <w:color w:val="FF6600"/>
          <w:sz w:val="18"/>
          <w:szCs w:val="18"/>
        </w:rPr>
      </w:pPr>
      <w:r w:rsidRPr="00F67924">
        <w:rPr>
          <w:rFonts w:ascii="Times New Roman" w:hAnsi="Times New Roman" w:cs="Times New Roman"/>
          <w:color w:val="FF6600"/>
          <w:sz w:val="18"/>
          <w:szCs w:val="18"/>
        </w:rPr>
        <w:t>8. Итог встречи.</w:t>
      </w:r>
    </w:p>
    <w:p w:rsidR="00680BF5" w:rsidRPr="00F67924" w:rsidRDefault="00680BF5" w:rsidP="00680BF5">
      <w:pPr>
        <w:shd w:val="clear" w:color="auto" w:fill="FDF7DF"/>
        <w:spacing w:before="69"/>
        <w:textAlignment w:val="top"/>
        <w:rPr>
          <w:rFonts w:ascii="Times New Roman" w:hAnsi="Times New Roman" w:cs="Times New Roman"/>
          <w:color w:val="333333"/>
          <w:sz w:val="18"/>
          <w:szCs w:val="18"/>
        </w:rPr>
      </w:pPr>
      <w:r w:rsidRPr="00F67924">
        <w:rPr>
          <w:rFonts w:ascii="Times New Roman" w:hAnsi="Times New Roman" w:cs="Times New Roman"/>
          <w:color w:val="333333"/>
          <w:sz w:val="18"/>
          <w:szCs w:val="18"/>
        </w:rPr>
        <w:t>Наша встреча подошла к концу. Я хочу поблагодарить вас за работу и прошу вас рассказать о своих впечатлениях и пожеланиях.</w:t>
      </w:r>
    </w:p>
    <w:p w:rsidR="0086501E" w:rsidRDefault="0086501E"/>
    <w:sectPr w:rsidR="0086501E" w:rsidSect="0058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680BF5"/>
    <w:rsid w:val="00016347"/>
    <w:rsid w:val="001F4B54"/>
    <w:rsid w:val="002B5C55"/>
    <w:rsid w:val="00312A67"/>
    <w:rsid w:val="00380722"/>
    <w:rsid w:val="0058100F"/>
    <w:rsid w:val="00680BF5"/>
    <w:rsid w:val="006E3706"/>
    <w:rsid w:val="0086501E"/>
    <w:rsid w:val="00985EE7"/>
    <w:rsid w:val="00F6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№13</dc:creator>
  <cp:keywords/>
  <dc:description/>
  <cp:lastModifiedBy>детсад №13</cp:lastModifiedBy>
  <cp:revision>10</cp:revision>
  <dcterms:created xsi:type="dcterms:W3CDTF">2015-10-15T05:18:00Z</dcterms:created>
  <dcterms:modified xsi:type="dcterms:W3CDTF">2015-11-10T05:20:00Z</dcterms:modified>
</cp:coreProperties>
</file>