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BB" w:rsidRPr="008F2FA9" w:rsidRDefault="008F2FA9">
      <w:pPr>
        <w:rPr>
          <w:sz w:val="32"/>
        </w:rPr>
      </w:pPr>
      <w:r w:rsidRPr="008F2FA9">
        <w:rPr>
          <w:sz w:val="32"/>
        </w:rPr>
        <w:t>ПРОЕКТ «МИР В РУКЕ»</w:t>
      </w:r>
    </w:p>
    <w:p w:rsidR="008F2FA9" w:rsidRDefault="008F2FA9">
      <w:r>
        <w:t xml:space="preserve">Формирование </w:t>
      </w:r>
      <w:proofErr w:type="spellStart"/>
      <w:r>
        <w:t>графомоторных</w:t>
      </w:r>
      <w:proofErr w:type="spellEnd"/>
      <w:r>
        <w:t xml:space="preserve"> навыков у детей старшего дошкольного во</w:t>
      </w:r>
      <w:r>
        <w:t>з</w:t>
      </w:r>
      <w:r>
        <w:t>раста.</w:t>
      </w:r>
    </w:p>
    <w:p w:rsidR="008F2FA9" w:rsidRDefault="008F2FA9" w:rsidP="008F2FA9">
      <w:pPr>
        <w:spacing w:after="0"/>
        <w:jc w:val="right"/>
      </w:pPr>
      <w:r>
        <w:t>Большакова А.Р.</w:t>
      </w:r>
    </w:p>
    <w:p w:rsidR="008F2FA9" w:rsidRDefault="008F2FA9" w:rsidP="008F2FA9">
      <w:pPr>
        <w:spacing w:after="0"/>
        <w:jc w:val="right"/>
      </w:pPr>
      <w:r>
        <w:t>воспитатель МДОУ детский сад  №7 г</w:t>
      </w:r>
      <w:proofErr w:type="gramStart"/>
      <w:r>
        <w:t>.К</w:t>
      </w:r>
      <w:proofErr w:type="gramEnd"/>
      <w:r>
        <w:t>онаково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8F2FA9" w:rsidTr="001160D6">
        <w:tc>
          <w:tcPr>
            <w:tcW w:w="2802" w:type="dxa"/>
          </w:tcPr>
          <w:p w:rsidR="008F2FA9" w:rsidRDefault="008F2FA9" w:rsidP="008F2FA9">
            <w:r>
              <w:t>Идея проекта</w:t>
            </w:r>
          </w:p>
        </w:tc>
        <w:tc>
          <w:tcPr>
            <w:tcW w:w="6769" w:type="dxa"/>
          </w:tcPr>
          <w:p w:rsidR="001160D6" w:rsidRDefault="001160D6" w:rsidP="001160D6">
            <w:pPr>
              <w:jc w:val="both"/>
            </w:pPr>
            <w:r>
              <w:t>«Движения руки всегда тесно связаны с речью и сп</w:t>
            </w:r>
            <w:r>
              <w:t>о</w:t>
            </w:r>
            <w:r>
              <w:t xml:space="preserve">собствуют её развитию» </w:t>
            </w:r>
          </w:p>
          <w:p w:rsidR="001160D6" w:rsidRDefault="001160D6" w:rsidP="001160D6">
            <w:pPr>
              <w:jc w:val="both"/>
            </w:pPr>
            <w:r>
              <w:t>Владимир Михайлович Бехтерев</w:t>
            </w:r>
          </w:p>
          <w:p w:rsidR="008F2FA9" w:rsidRDefault="00E97459" w:rsidP="001160D6">
            <w:pPr>
              <w:jc w:val="both"/>
            </w:pPr>
            <w:r w:rsidRPr="008F2FA9">
              <w:t>Многофункциональная творческая среда обучения, индивидуальный подход к личности ребёнка, возмо</w:t>
            </w:r>
            <w:r w:rsidRPr="008F2FA9">
              <w:t>ж</w:t>
            </w:r>
            <w:r w:rsidRPr="008F2FA9">
              <w:t>ность каждому ребёнку развиваться в своём напра</w:t>
            </w:r>
            <w:r w:rsidRPr="008F2FA9">
              <w:t>в</w:t>
            </w:r>
            <w:r w:rsidRPr="008F2FA9">
              <w:t xml:space="preserve">лении и темпе. </w:t>
            </w:r>
          </w:p>
        </w:tc>
      </w:tr>
      <w:tr w:rsidR="008F2FA9" w:rsidTr="001160D6">
        <w:tc>
          <w:tcPr>
            <w:tcW w:w="2802" w:type="dxa"/>
          </w:tcPr>
          <w:p w:rsidR="008F2FA9" w:rsidRDefault="008F2FA9">
            <w:r>
              <w:t>Актуальность</w:t>
            </w:r>
          </w:p>
        </w:tc>
        <w:tc>
          <w:tcPr>
            <w:tcW w:w="6769" w:type="dxa"/>
          </w:tcPr>
          <w:p w:rsidR="000E7FF6" w:rsidRPr="000E7FF6" w:rsidRDefault="008F2FA9" w:rsidP="000E7FF6">
            <w:pPr>
              <w:jc w:val="both"/>
              <w:rPr>
                <w:rFonts w:eastAsia="Arial Unicode MS"/>
                <w:szCs w:val="28"/>
              </w:rPr>
            </w:pPr>
            <w:r w:rsidRPr="008F2FA9">
              <w:t>Вопрос подготовки дошкольников к овладению пис</w:t>
            </w:r>
            <w:r w:rsidRPr="008F2FA9">
              <w:t>ь</w:t>
            </w:r>
            <w:r w:rsidRPr="008F2FA9">
              <w:t>мом является частью проблемы подготовки к обуч</w:t>
            </w:r>
            <w:r w:rsidRPr="008F2FA9">
              <w:t>е</w:t>
            </w:r>
            <w:r w:rsidRPr="008F2FA9">
              <w:t>нию в школе, которая с каждым годом, в свете изм</w:t>
            </w:r>
            <w:r w:rsidRPr="008F2FA9">
              <w:t>е</w:t>
            </w:r>
            <w:r w:rsidRPr="008F2FA9">
              <w:t>нения содержания школьных программ, становится всё актуальнее</w:t>
            </w:r>
            <w:r w:rsidR="001160D6">
              <w:t>.</w:t>
            </w:r>
          </w:p>
        </w:tc>
      </w:tr>
      <w:tr w:rsidR="008F2FA9" w:rsidTr="001160D6">
        <w:tc>
          <w:tcPr>
            <w:tcW w:w="2802" w:type="dxa"/>
          </w:tcPr>
          <w:p w:rsidR="008F2FA9" w:rsidRDefault="008F2FA9">
            <w:r>
              <w:t xml:space="preserve">Цель </w:t>
            </w:r>
          </w:p>
        </w:tc>
        <w:tc>
          <w:tcPr>
            <w:tcW w:w="6769" w:type="dxa"/>
          </w:tcPr>
          <w:p w:rsidR="008F2FA9" w:rsidRDefault="00E97459" w:rsidP="001160D6">
            <w:pPr>
              <w:jc w:val="both"/>
            </w:pPr>
            <w:r w:rsidRPr="008F2FA9">
              <w:t xml:space="preserve">Формирование </w:t>
            </w:r>
            <w:proofErr w:type="spellStart"/>
            <w:r w:rsidRPr="008F2FA9">
              <w:t>графомоторных</w:t>
            </w:r>
            <w:proofErr w:type="spellEnd"/>
            <w:r w:rsidRPr="008F2FA9">
              <w:t xml:space="preserve"> навыков и повышение </w:t>
            </w:r>
            <w:proofErr w:type="gramStart"/>
            <w:r w:rsidRPr="008F2FA9">
              <w:t>уровня развития речи детей старшего дошкольного возраста</w:t>
            </w:r>
            <w:proofErr w:type="gramEnd"/>
            <w:r w:rsidRPr="008F2FA9">
              <w:t xml:space="preserve">. </w:t>
            </w:r>
          </w:p>
        </w:tc>
      </w:tr>
      <w:tr w:rsidR="008F2FA9" w:rsidTr="001160D6">
        <w:tc>
          <w:tcPr>
            <w:tcW w:w="2802" w:type="dxa"/>
          </w:tcPr>
          <w:p w:rsidR="008F2FA9" w:rsidRDefault="008F2FA9">
            <w:r>
              <w:t>Задачи проекта</w:t>
            </w:r>
          </w:p>
        </w:tc>
        <w:tc>
          <w:tcPr>
            <w:tcW w:w="6769" w:type="dxa"/>
          </w:tcPr>
          <w:p w:rsidR="0039649B" w:rsidRPr="008F2FA9" w:rsidRDefault="00E97459" w:rsidP="001160D6">
            <w:pPr>
              <w:numPr>
                <w:ilvl w:val="0"/>
                <w:numId w:val="3"/>
              </w:numPr>
              <w:jc w:val="both"/>
            </w:pPr>
            <w:r w:rsidRPr="008F2FA9">
              <w:t>Формирование элементарного графического н</w:t>
            </w:r>
            <w:r w:rsidRPr="008F2FA9">
              <w:t>а</w:t>
            </w:r>
            <w:r w:rsidRPr="008F2FA9">
              <w:t>выка.</w:t>
            </w:r>
          </w:p>
          <w:p w:rsidR="0039649B" w:rsidRPr="008F2FA9" w:rsidRDefault="00E97459" w:rsidP="001160D6">
            <w:pPr>
              <w:numPr>
                <w:ilvl w:val="0"/>
                <w:numId w:val="3"/>
              </w:numPr>
              <w:jc w:val="both"/>
            </w:pPr>
            <w:r w:rsidRPr="008F2FA9">
              <w:t>Развитие зрительно-пространственного воспр</w:t>
            </w:r>
            <w:r w:rsidRPr="008F2FA9">
              <w:t>и</w:t>
            </w:r>
            <w:r w:rsidRPr="008F2FA9">
              <w:t>ятия и зрительно-моторной координации.</w:t>
            </w:r>
          </w:p>
          <w:p w:rsidR="008F2FA9" w:rsidRDefault="00E97459" w:rsidP="001160D6">
            <w:pPr>
              <w:numPr>
                <w:ilvl w:val="0"/>
                <w:numId w:val="3"/>
              </w:numPr>
              <w:jc w:val="both"/>
            </w:pPr>
            <w:r w:rsidRPr="008F2FA9">
              <w:t xml:space="preserve">Повышение речевой активности детей. </w:t>
            </w:r>
          </w:p>
        </w:tc>
      </w:tr>
      <w:tr w:rsidR="008F2FA9" w:rsidTr="001160D6">
        <w:tc>
          <w:tcPr>
            <w:tcW w:w="2802" w:type="dxa"/>
          </w:tcPr>
          <w:p w:rsidR="008F2FA9" w:rsidRDefault="008F2FA9">
            <w:r>
              <w:t>Тип проекта</w:t>
            </w:r>
          </w:p>
        </w:tc>
        <w:tc>
          <w:tcPr>
            <w:tcW w:w="6769" w:type="dxa"/>
          </w:tcPr>
          <w:p w:rsidR="0039649B" w:rsidRPr="008F2FA9" w:rsidRDefault="00E97459" w:rsidP="001160D6">
            <w:pPr>
              <w:numPr>
                <w:ilvl w:val="0"/>
                <w:numId w:val="4"/>
              </w:numPr>
              <w:jc w:val="both"/>
            </w:pPr>
            <w:r w:rsidRPr="008F2FA9">
              <w:t>По доминирующей в п</w:t>
            </w:r>
            <w:r w:rsidR="000E7FF6">
              <w:t xml:space="preserve">роекте деятельности: </w:t>
            </w:r>
            <w:proofErr w:type="gramStart"/>
            <w:r w:rsidR="000E7FF6">
              <w:t>практико</w:t>
            </w:r>
            <w:r w:rsidRPr="008F2FA9">
              <w:t>-ориентированный</w:t>
            </w:r>
            <w:proofErr w:type="gramEnd"/>
            <w:r w:rsidRPr="008F2FA9">
              <w:t xml:space="preserve"> </w:t>
            </w:r>
          </w:p>
          <w:p w:rsidR="0039649B" w:rsidRPr="008F2FA9" w:rsidRDefault="00E97459" w:rsidP="001160D6">
            <w:pPr>
              <w:numPr>
                <w:ilvl w:val="0"/>
                <w:numId w:val="4"/>
              </w:numPr>
              <w:jc w:val="both"/>
            </w:pPr>
            <w:r w:rsidRPr="008F2FA9">
              <w:t>По числу участников проекта: групповой (15 детей - возраст 6 лет)</w:t>
            </w:r>
          </w:p>
          <w:p w:rsidR="0039649B" w:rsidRPr="008F2FA9" w:rsidRDefault="00E97459" w:rsidP="001160D6">
            <w:pPr>
              <w:numPr>
                <w:ilvl w:val="0"/>
                <w:numId w:val="4"/>
              </w:numPr>
              <w:jc w:val="both"/>
            </w:pPr>
            <w:r w:rsidRPr="008F2FA9">
              <w:t>По продолжительности: продолжительный, ра</w:t>
            </w:r>
            <w:r w:rsidRPr="008F2FA9">
              <w:t>с</w:t>
            </w:r>
            <w:r w:rsidRPr="008F2FA9">
              <w:t>считан на 2011-2012 учебный год.</w:t>
            </w:r>
          </w:p>
          <w:p w:rsidR="008F2FA9" w:rsidRDefault="00E97459" w:rsidP="001160D6">
            <w:pPr>
              <w:numPr>
                <w:ilvl w:val="0"/>
                <w:numId w:val="4"/>
              </w:numPr>
              <w:jc w:val="both"/>
            </w:pPr>
            <w:r w:rsidRPr="008F2FA9">
              <w:t>П</w:t>
            </w:r>
            <w:r w:rsidR="000E7FF6">
              <w:t xml:space="preserve">о характеру контактов: </w:t>
            </w:r>
            <w:proofErr w:type="gramStart"/>
            <w:r w:rsidR="000E7FF6">
              <w:t>открытый</w:t>
            </w:r>
            <w:proofErr w:type="gramEnd"/>
            <w:r w:rsidR="000E7FF6">
              <w:t>, реализуется в контакте с семьёй</w:t>
            </w:r>
            <w:r w:rsidRPr="008F2FA9">
              <w:t xml:space="preserve"> </w:t>
            </w:r>
          </w:p>
        </w:tc>
      </w:tr>
      <w:tr w:rsidR="008F2FA9" w:rsidTr="001160D6">
        <w:tc>
          <w:tcPr>
            <w:tcW w:w="2802" w:type="dxa"/>
          </w:tcPr>
          <w:p w:rsidR="008F2FA9" w:rsidRDefault="008F2FA9">
            <w:r>
              <w:t>Предполагаемые р</w:t>
            </w:r>
            <w:r>
              <w:t>е</w:t>
            </w:r>
            <w:r>
              <w:t>зультаты</w:t>
            </w:r>
          </w:p>
        </w:tc>
        <w:tc>
          <w:tcPr>
            <w:tcW w:w="6769" w:type="dxa"/>
          </w:tcPr>
          <w:p w:rsidR="0039649B" w:rsidRPr="008F2FA9" w:rsidRDefault="00E97459" w:rsidP="001160D6">
            <w:pPr>
              <w:numPr>
                <w:ilvl w:val="0"/>
                <w:numId w:val="5"/>
              </w:numPr>
              <w:jc w:val="both"/>
            </w:pPr>
            <w:r w:rsidRPr="008F2FA9">
              <w:t>Подготовленность руки ребёнка к овладению письмом.</w:t>
            </w:r>
          </w:p>
          <w:p w:rsidR="0039649B" w:rsidRPr="008F2FA9" w:rsidRDefault="00E97459" w:rsidP="001160D6">
            <w:pPr>
              <w:numPr>
                <w:ilvl w:val="0"/>
                <w:numId w:val="5"/>
              </w:numPr>
              <w:jc w:val="both"/>
            </w:pPr>
            <w:r w:rsidRPr="008F2FA9">
              <w:t>Развитость зрительно-моторных и зрительно-пространственных умений и навыков.</w:t>
            </w:r>
          </w:p>
          <w:p w:rsidR="008F2FA9" w:rsidRPr="008F2FA9" w:rsidRDefault="00E97459" w:rsidP="001160D6">
            <w:pPr>
              <w:numPr>
                <w:ilvl w:val="0"/>
                <w:numId w:val="5"/>
              </w:numPr>
              <w:jc w:val="both"/>
            </w:pPr>
            <w:r w:rsidRPr="008F2FA9">
              <w:t xml:space="preserve">Повышение уровня речевого развития. </w:t>
            </w:r>
          </w:p>
        </w:tc>
      </w:tr>
      <w:tr w:rsidR="008F2FA9" w:rsidTr="000E7FF6">
        <w:trPr>
          <w:trHeight w:val="2323"/>
        </w:trPr>
        <w:tc>
          <w:tcPr>
            <w:tcW w:w="2802" w:type="dxa"/>
          </w:tcPr>
          <w:p w:rsidR="008F2FA9" w:rsidRDefault="008F2FA9">
            <w:r>
              <w:lastRenderedPageBreak/>
              <w:t>Стратегия осущест</w:t>
            </w:r>
            <w:r>
              <w:t>в</w:t>
            </w:r>
            <w:r>
              <w:t>ления проектной деятельности</w:t>
            </w:r>
          </w:p>
        </w:tc>
        <w:tc>
          <w:tcPr>
            <w:tcW w:w="6769" w:type="dxa"/>
          </w:tcPr>
          <w:p w:rsidR="008F2FA9" w:rsidRDefault="008F2FA9" w:rsidP="001160D6">
            <w:pPr>
              <w:jc w:val="both"/>
            </w:pPr>
            <w:r>
              <w:t>Непосредственно-образовательная деятельность.</w:t>
            </w:r>
          </w:p>
          <w:p w:rsidR="008F2FA9" w:rsidRDefault="008F2FA9" w:rsidP="001160D6">
            <w:pPr>
              <w:jc w:val="both"/>
            </w:pPr>
            <w:r>
              <w:t>Совместная деятельность педагога с детьми.</w:t>
            </w:r>
          </w:p>
          <w:p w:rsidR="008F2FA9" w:rsidRDefault="008F2FA9" w:rsidP="001160D6">
            <w:pPr>
              <w:jc w:val="both"/>
            </w:pPr>
            <w:r>
              <w:t>Самостоятельная деятельность ребёнка.</w:t>
            </w:r>
          </w:p>
          <w:p w:rsidR="00762731" w:rsidRPr="008F2FA9" w:rsidRDefault="00E97459" w:rsidP="001160D6">
            <w:pPr>
              <w:jc w:val="both"/>
            </w:pPr>
            <w:r w:rsidRPr="008F2FA9">
              <w:t>Активная просветительская работа с родителями (т</w:t>
            </w:r>
            <w:r w:rsidRPr="008F2FA9">
              <w:t>е</w:t>
            </w:r>
            <w:r w:rsidRPr="008F2FA9">
              <w:t xml:space="preserve">матические беседы и консультации, семинары-практикумы, мастер-классы) </w:t>
            </w:r>
          </w:p>
        </w:tc>
      </w:tr>
      <w:tr w:rsidR="000E7FF6" w:rsidTr="00C71F5D">
        <w:tc>
          <w:tcPr>
            <w:tcW w:w="9571" w:type="dxa"/>
            <w:gridSpan w:val="2"/>
          </w:tcPr>
          <w:p w:rsidR="000E7FF6" w:rsidRDefault="00762731" w:rsidP="001160D6">
            <w:pPr>
              <w:jc w:val="both"/>
            </w:pPr>
            <w:r>
              <w:t>Непосредственно-образовательная деятельность является одной из соста</w:t>
            </w:r>
            <w:r>
              <w:t>в</w:t>
            </w:r>
            <w:r>
              <w:t>ляющих реализации проекта.</w:t>
            </w:r>
          </w:p>
        </w:tc>
      </w:tr>
      <w:tr w:rsidR="008F2FA9" w:rsidTr="001160D6">
        <w:tc>
          <w:tcPr>
            <w:tcW w:w="2802" w:type="dxa"/>
          </w:tcPr>
          <w:p w:rsidR="008F2FA9" w:rsidRDefault="008F2FA9">
            <w:r>
              <w:t>Непосредственно-образовательная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6769" w:type="dxa"/>
          </w:tcPr>
          <w:p w:rsidR="008F2FA9" w:rsidRDefault="006062AF" w:rsidP="001160D6">
            <w:pPr>
              <w:jc w:val="both"/>
            </w:pPr>
            <w:r>
              <w:t>Овладение графическими навыками – обязательный элемент готовности к обучению письму. Продолж</w:t>
            </w:r>
            <w:r>
              <w:t>и</w:t>
            </w:r>
            <w:r>
              <w:t>тельность  выполнения графических заданий не должна превышать 3-5 мину</w:t>
            </w:r>
            <w:proofErr w:type="gramStart"/>
            <w:r>
              <w:t>т(</w:t>
            </w:r>
            <w:proofErr w:type="gramEnd"/>
            <w:r>
              <w:t xml:space="preserve"> время выполнения з</w:t>
            </w:r>
            <w:r>
              <w:t>а</w:t>
            </w:r>
            <w:r>
              <w:t>дания может быть скорректировано с учётом индив</w:t>
            </w:r>
            <w:r>
              <w:t>и</w:t>
            </w:r>
            <w:r>
              <w:t>дуальных особенностей детей), поэтому данные зад</w:t>
            </w:r>
            <w:r>
              <w:t>а</w:t>
            </w:r>
            <w:r>
              <w:t>ния планируются в процессе непосредственно-образовательной деятельности, как один из элеме</w:t>
            </w:r>
            <w:r>
              <w:t>н</w:t>
            </w:r>
            <w:r>
              <w:t xml:space="preserve">тов. </w:t>
            </w:r>
          </w:p>
          <w:p w:rsidR="006062AF" w:rsidRDefault="006062AF" w:rsidP="001160D6">
            <w:pPr>
              <w:jc w:val="both"/>
            </w:pPr>
            <w:r>
              <w:t>Я включаю данные задания в самом начале, как сю</w:t>
            </w:r>
            <w:r>
              <w:t>р</w:t>
            </w:r>
            <w:r>
              <w:t>призный момен</w:t>
            </w:r>
            <w:proofErr w:type="gramStart"/>
            <w:r>
              <w:t>т(</w:t>
            </w:r>
            <w:proofErr w:type="gramEnd"/>
            <w:r>
              <w:t>например графический диктант – г</w:t>
            </w:r>
            <w:r>
              <w:t>е</w:t>
            </w:r>
            <w:r>
              <w:t xml:space="preserve">рой занятия) или </w:t>
            </w:r>
            <w:r w:rsidR="001160D6">
              <w:t xml:space="preserve">в середине </w:t>
            </w:r>
            <w:proofErr w:type="spellStart"/>
            <w:r w:rsidR="001160D6">
              <w:t>занятия,</w:t>
            </w:r>
            <w:r>
              <w:t>обязательно</w:t>
            </w:r>
            <w:proofErr w:type="spellEnd"/>
            <w:r>
              <w:t xml:space="preserve"> п</w:t>
            </w:r>
            <w:r>
              <w:t>о</w:t>
            </w:r>
            <w:r>
              <w:t xml:space="preserve">сле </w:t>
            </w:r>
            <w:proofErr w:type="spellStart"/>
            <w:r>
              <w:t>физминутки</w:t>
            </w:r>
            <w:proofErr w:type="spellEnd"/>
            <w:r>
              <w:t xml:space="preserve"> (задания на штриховку, вырезание ножницами и т.д.).</w:t>
            </w:r>
          </w:p>
        </w:tc>
      </w:tr>
      <w:tr w:rsidR="00762731" w:rsidTr="00F13BFD">
        <w:tc>
          <w:tcPr>
            <w:tcW w:w="9571" w:type="dxa"/>
            <w:gridSpan w:val="2"/>
          </w:tcPr>
          <w:p w:rsidR="00762731" w:rsidRDefault="00762731" w:rsidP="001160D6">
            <w:pPr>
              <w:jc w:val="both"/>
            </w:pPr>
            <w:r>
              <w:t>Следующая составляющая это совместная деятельность педагога с детьми.</w:t>
            </w:r>
          </w:p>
        </w:tc>
      </w:tr>
      <w:tr w:rsidR="008F2FA9" w:rsidTr="001160D6">
        <w:tc>
          <w:tcPr>
            <w:tcW w:w="2802" w:type="dxa"/>
          </w:tcPr>
          <w:p w:rsidR="008F2FA9" w:rsidRDefault="008C2D53">
            <w:r>
              <w:t>Совместная деятел</w:t>
            </w:r>
            <w:r>
              <w:t>ь</w:t>
            </w:r>
            <w:r>
              <w:t>ность педагога с детьми.</w:t>
            </w:r>
          </w:p>
        </w:tc>
        <w:tc>
          <w:tcPr>
            <w:tcW w:w="6769" w:type="dxa"/>
          </w:tcPr>
          <w:p w:rsidR="00E97459" w:rsidRPr="00E97459" w:rsidRDefault="00E97459" w:rsidP="001160D6">
            <w:pPr>
              <w:jc w:val="both"/>
              <w:rPr>
                <w:szCs w:val="28"/>
              </w:rPr>
            </w:pPr>
            <w:r w:rsidRPr="00E97459">
              <w:rPr>
                <w:rFonts w:eastAsia="Times New Roman"/>
                <w:szCs w:val="28"/>
                <w:lang w:eastAsia="ru-RU"/>
              </w:rPr>
              <w:t>Взрослый выступает в позиции партнера детей, учас</w:t>
            </w:r>
            <w:r w:rsidRPr="00E97459">
              <w:rPr>
                <w:rFonts w:eastAsia="Times New Roman"/>
                <w:szCs w:val="28"/>
                <w:lang w:eastAsia="ru-RU"/>
              </w:rPr>
              <w:t>т</w:t>
            </w:r>
            <w:r w:rsidRPr="00E97459">
              <w:rPr>
                <w:rFonts w:eastAsia="Times New Roman"/>
                <w:szCs w:val="28"/>
                <w:lang w:eastAsia="ru-RU"/>
              </w:rPr>
              <w:t>вующих в совместной деятельности, создает микр</w:t>
            </w:r>
            <w:r w:rsidRPr="00E97459">
              <w:rPr>
                <w:rFonts w:eastAsia="Times New Roman"/>
                <w:szCs w:val="28"/>
                <w:lang w:eastAsia="ru-RU"/>
              </w:rPr>
              <w:t>о</w:t>
            </w:r>
            <w:r w:rsidRPr="00E97459">
              <w:rPr>
                <w:rFonts w:eastAsia="Times New Roman"/>
                <w:szCs w:val="28"/>
                <w:lang w:eastAsia="ru-RU"/>
              </w:rPr>
              <w:t>климат, в основе которого лежит уважение к личности маленького человека, доверительные отношения ме</w:t>
            </w:r>
            <w:r w:rsidRPr="00E97459">
              <w:rPr>
                <w:rFonts w:eastAsia="Times New Roman"/>
                <w:szCs w:val="28"/>
                <w:lang w:eastAsia="ru-RU"/>
              </w:rPr>
              <w:t>ж</w:t>
            </w:r>
            <w:r w:rsidRPr="00E97459">
              <w:rPr>
                <w:rFonts w:eastAsia="Times New Roman"/>
                <w:szCs w:val="28"/>
                <w:lang w:eastAsia="ru-RU"/>
              </w:rPr>
              <w:t>ду взрослым и ребенком.</w:t>
            </w:r>
          </w:p>
          <w:p w:rsidR="008C2D53" w:rsidRDefault="008C2D53" w:rsidP="001160D6">
            <w:pPr>
              <w:jc w:val="both"/>
            </w:pPr>
            <w:r>
              <w:t>Развитие мелкой моторики руки:</w:t>
            </w:r>
          </w:p>
          <w:p w:rsidR="008C2D53" w:rsidRDefault="008C2D53" w:rsidP="001160D6">
            <w:pPr>
              <w:pStyle w:val="a4"/>
              <w:numPr>
                <w:ilvl w:val="0"/>
                <w:numId w:val="7"/>
              </w:numPr>
              <w:jc w:val="both"/>
            </w:pPr>
            <w:r>
              <w:t>Пальчиковая гимнастика</w:t>
            </w:r>
          </w:p>
          <w:p w:rsidR="008C2D53" w:rsidRDefault="008C2D53" w:rsidP="001160D6">
            <w:pPr>
              <w:pStyle w:val="a4"/>
              <w:numPr>
                <w:ilvl w:val="0"/>
                <w:numId w:val="7"/>
              </w:numPr>
              <w:jc w:val="both"/>
            </w:pPr>
            <w:r>
              <w:t xml:space="preserve">Техника </w:t>
            </w:r>
            <w:proofErr w:type="spellStart"/>
            <w:r>
              <w:t>изонити</w:t>
            </w:r>
            <w:proofErr w:type="spellEnd"/>
            <w:r>
              <w:t xml:space="preserve"> (</w:t>
            </w:r>
            <w:proofErr w:type="spellStart"/>
            <w:r>
              <w:t>ниткопись</w:t>
            </w:r>
            <w:proofErr w:type="spellEnd"/>
            <w:r>
              <w:t>)</w:t>
            </w:r>
          </w:p>
          <w:p w:rsidR="008C2D53" w:rsidRDefault="008C2D53" w:rsidP="001160D6">
            <w:pPr>
              <w:pStyle w:val="a4"/>
              <w:numPr>
                <w:ilvl w:val="0"/>
                <w:numId w:val="7"/>
              </w:numPr>
              <w:jc w:val="both"/>
            </w:pPr>
            <w:r>
              <w:t>Оригами</w:t>
            </w:r>
          </w:p>
          <w:p w:rsidR="008C2D53" w:rsidRDefault="008C2D53" w:rsidP="001160D6">
            <w:pPr>
              <w:pStyle w:val="a4"/>
              <w:numPr>
                <w:ilvl w:val="0"/>
                <w:numId w:val="7"/>
              </w:numPr>
              <w:jc w:val="both"/>
            </w:pPr>
            <w:r>
              <w:t>Работа с пластилином</w:t>
            </w:r>
          </w:p>
          <w:p w:rsidR="008C2D53" w:rsidRDefault="008C2D53" w:rsidP="001160D6">
            <w:pPr>
              <w:pStyle w:val="a4"/>
              <w:numPr>
                <w:ilvl w:val="0"/>
                <w:numId w:val="7"/>
              </w:numPr>
              <w:jc w:val="both"/>
            </w:pPr>
            <w:r>
              <w:t>Аппликация</w:t>
            </w:r>
          </w:p>
          <w:p w:rsidR="008C2D53" w:rsidRDefault="008C2D53" w:rsidP="001160D6">
            <w:pPr>
              <w:jc w:val="both"/>
            </w:pPr>
            <w:r>
              <w:t>Задания на ориентировку в пространстве</w:t>
            </w:r>
            <w:r w:rsidR="00891B50">
              <w:t>.</w:t>
            </w:r>
          </w:p>
          <w:p w:rsidR="00891B50" w:rsidRDefault="00891B50" w:rsidP="001160D6">
            <w:pPr>
              <w:jc w:val="both"/>
            </w:pPr>
            <w:r>
              <w:t>Творческие задания:</w:t>
            </w:r>
          </w:p>
          <w:p w:rsidR="00891B50" w:rsidRDefault="00891B50" w:rsidP="001160D6">
            <w:pPr>
              <w:pStyle w:val="a4"/>
              <w:numPr>
                <w:ilvl w:val="0"/>
                <w:numId w:val="8"/>
              </w:numPr>
              <w:jc w:val="both"/>
            </w:pPr>
            <w:r>
              <w:t>Лабиринты</w:t>
            </w:r>
          </w:p>
          <w:p w:rsidR="00891B50" w:rsidRDefault="00891B50" w:rsidP="001160D6">
            <w:pPr>
              <w:pStyle w:val="a4"/>
              <w:numPr>
                <w:ilvl w:val="0"/>
                <w:numId w:val="8"/>
              </w:numPr>
              <w:jc w:val="both"/>
            </w:pPr>
            <w:r>
              <w:t>Силуэты</w:t>
            </w:r>
          </w:p>
          <w:p w:rsidR="00891B50" w:rsidRDefault="00891B50" w:rsidP="001160D6">
            <w:pPr>
              <w:pStyle w:val="a4"/>
              <w:numPr>
                <w:ilvl w:val="0"/>
                <w:numId w:val="8"/>
              </w:numPr>
              <w:jc w:val="both"/>
            </w:pPr>
            <w:proofErr w:type="spellStart"/>
            <w:r>
              <w:t>Кляксография</w:t>
            </w:r>
            <w:proofErr w:type="spellEnd"/>
          </w:p>
          <w:p w:rsidR="00891B50" w:rsidRDefault="00891B50" w:rsidP="001160D6">
            <w:pPr>
              <w:pStyle w:val="a4"/>
              <w:numPr>
                <w:ilvl w:val="0"/>
                <w:numId w:val="8"/>
              </w:numPr>
              <w:jc w:val="both"/>
            </w:pPr>
            <w:r>
              <w:t>Волшебные дорожки</w:t>
            </w:r>
          </w:p>
        </w:tc>
      </w:tr>
      <w:tr w:rsidR="00762731" w:rsidTr="00A95935">
        <w:tc>
          <w:tcPr>
            <w:tcW w:w="9571" w:type="dxa"/>
            <w:gridSpan w:val="2"/>
          </w:tcPr>
          <w:p w:rsidR="00762731" w:rsidRPr="00E97459" w:rsidRDefault="00762731" w:rsidP="001160D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Следующая составляющая это самостоятельная деятельность ребёнка.</w:t>
            </w:r>
          </w:p>
        </w:tc>
      </w:tr>
      <w:tr w:rsidR="008F2FA9" w:rsidTr="001160D6">
        <w:tc>
          <w:tcPr>
            <w:tcW w:w="2802" w:type="dxa"/>
          </w:tcPr>
          <w:p w:rsidR="008F2FA9" w:rsidRDefault="008C2D53">
            <w:r>
              <w:t>Самостоятельная деятельность ребёнка</w:t>
            </w:r>
          </w:p>
        </w:tc>
        <w:tc>
          <w:tcPr>
            <w:tcW w:w="6769" w:type="dxa"/>
          </w:tcPr>
          <w:p w:rsidR="00E97459" w:rsidRDefault="00E97459" w:rsidP="00E97459">
            <w:pPr>
              <w:ind w:firstLine="540"/>
              <w:jc w:val="both"/>
            </w:pPr>
            <w:r w:rsidRPr="00E97459">
              <w:rPr>
                <w:rFonts w:eastAsia="Times New Roman"/>
                <w:szCs w:val="28"/>
                <w:lang w:eastAsia="ru-RU"/>
              </w:rPr>
              <w:t>Свободная самостоятельная деятельность обе</w:t>
            </w:r>
            <w:r w:rsidRPr="00E97459">
              <w:rPr>
                <w:rFonts w:eastAsia="Times New Roman"/>
                <w:szCs w:val="28"/>
                <w:lang w:eastAsia="ru-RU"/>
              </w:rPr>
              <w:t>с</w:t>
            </w:r>
            <w:r w:rsidRPr="00E97459">
              <w:rPr>
                <w:rFonts w:eastAsia="Times New Roman"/>
                <w:szCs w:val="28"/>
                <w:lang w:eastAsia="ru-RU"/>
              </w:rPr>
              <w:t>печивает возможность саморазвития ребенка, кот</w:t>
            </w:r>
            <w:r w:rsidRPr="00E97459">
              <w:rPr>
                <w:rFonts w:eastAsia="Times New Roman"/>
                <w:szCs w:val="28"/>
                <w:lang w:eastAsia="ru-RU"/>
              </w:rPr>
              <w:t>о</w:t>
            </w:r>
            <w:r w:rsidRPr="00E97459">
              <w:rPr>
                <w:rFonts w:eastAsia="Times New Roman"/>
                <w:szCs w:val="28"/>
                <w:lang w:eastAsia="ru-RU"/>
              </w:rPr>
              <w:lastRenderedPageBreak/>
              <w:t>рый свободно выбирает то, что отвечает его спосо</w:t>
            </w:r>
            <w:r w:rsidRPr="00E97459">
              <w:rPr>
                <w:rFonts w:eastAsia="Times New Roman"/>
                <w:szCs w:val="28"/>
                <w:lang w:eastAsia="ru-RU"/>
              </w:rPr>
              <w:t>б</w:t>
            </w:r>
            <w:r w:rsidRPr="00E97459">
              <w:rPr>
                <w:rFonts w:eastAsia="Times New Roman"/>
                <w:szCs w:val="28"/>
                <w:lang w:eastAsia="ru-RU"/>
              </w:rPr>
              <w:t>ностям и интересам. Взрослый находится за кругом детской деятельности, обеспечивая предметную ср</w:t>
            </w:r>
            <w:r w:rsidRPr="00E97459">
              <w:rPr>
                <w:rFonts w:eastAsia="Times New Roman"/>
                <w:szCs w:val="28"/>
                <w:lang w:eastAsia="ru-RU"/>
              </w:rPr>
              <w:t>е</w:t>
            </w:r>
            <w:r w:rsidRPr="00E97459">
              <w:rPr>
                <w:rFonts w:eastAsia="Times New Roman"/>
                <w:szCs w:val="28"/>
                <w:lang w:eastAsia="ru-RU"/>
              </w:rPr>
              <w:t xml:space="preserve">ду, изменяя и дополняя ее в соответствии с детскими интересами, одновременно являясь потенциальным партнером, готовым подключиться при просьбах о поддержке и помощи. </w:t>
            </w:r>
          </w:p>
          <w:p w:rsidR="008F2FA9" w:rsidRDefault="008C2D53" w:rsidP="001160D6">
            <w:pPr>
              <w:jc w:val="both"/>
            </w:pPr>
            <w:r>
              <w:t xml:space="preserve">Использование рабочей тетради С.Е. </w:t>
            </w:r>
            <w:proofErr w:type="spellStart"/>
            <w:r>
              <w:t>Гавриной</w:t>
            </w:r>
            <w:proofErr w:type="spellEnd"/>
            <w:r>
              <w:t xml:space="preserve"> и др. «Готовим руку к письму».</w:t>
            </w:r>
          </w:p>
          <w:p w:rsidR="008C2D53" w:rsidRDefault="008C2D53" w:rsidP="001160D6">
            <w:pPr>
              <w:jc w:val="both"/>
            </w:pPr>
            <w:r>
              <w:t>Раскрашивание.</w:t>
            </w:r>
          </w:p>
        </w:tc>
      </w:tr>
      <w:tr w:rsidR="008C2D53" w:rsidTr="001160D6">
        <w:tc>
          <w:tcPr>
            <w:tcW w:w="2802" w:type="dxa"/>
          </w:tcPr>
          <w:p w:rsidR="008C2D53" w:rsidRDefault="008C2D53">
            <w:r>
              <w:lastRenderedPageBreak/>
              <w:t>Работа с родителями</w:t>
            </w:r>
          </w:p>
        </w:tc>
        <w:tc>
          <w:tcPr>
            <w:tcW w:w="6769" w:type="dxa"/>
          </w:tcPr>
          <w:p w:rsidR="00E97459" w:rsidRDefault="008C2D53" w:rsidP="001160D6">
            <w:pPr>
              <w:jc w:val="both"/>
            </w:pPr>
            <w:r>
              <w:t>Проект реализуется в контакте с семьёй. Результаты анкетирования показали, что родители считают нео</w:t>
            </w:r>
            <w:r>
              <w:t>б</w:t>
            </w:r>
            <w:r>
              <w:t>ходимым готовить руку к письму</w:t>
            </w:r>
            <w:r w:rsidR="00891B50">
              <w:t xml:space="preserve">, но затрудняются чётко </w:t>
            </w:r>
            <w:proofErr w:type="gramStart"/>
            <w:r w:rsidR="00891B50">
              <w:t>определить</w:t>
            </w:r>
            <w:proofErr w:type="gramEnd"/>
            <w:r w:rsidR="00891B50">
              <w:t xml:space="preserve"> что же такое </w:t>
            </w:r>
            <w:proofErr w:type="spellStart"/>
            <w:r w:rsidR="00891B50">
              <w:t>графомоторные</w:t>
            </w:r>
            <w:proofErr w:type="spellEnd"/>
            <w:r w:rsidR="00891B50">
              <w:t xml:space="preserve"> нав</w:t>
            </w:r>
            <w:r w:rsidR="00891B50">
              <w:t>ы</w:t>
            </w:r>
            <w:r w:rsidR="00891B50">
              <w:t>ки и какие виды деятельности помогут реализовать данную цель проекта.</w:t>
            </w:r>
          </w:p>
          <w:p w:rsidR="00891B50" w:rsidRDefault="00891B50" w:rsidP="001160D6">
            <w:pPr>
              <w:jc w:val="both"/>
            </w:pPr>
            <w:r>
              <w:t>Поэтому в течени</w:t>
            </w:r>
            <w:proofErr w:type="gramStart"/>
            <w:r>
              <w:t>и</w:t>
            </w:r>
            <w:proofErr w:type="gramEnd"/>
            <w:r>
              <w:t xml:space="preserve"> года запланированы консульт</w:t>
            </w:r>
            <w:r>
              <w:t>а</w:t>
            </w:r>
            <w:r>
              <w:t>ции, мастер-классы, семинары-практикумы)</w:t>
            </w:r>
          </w:p>
          <w:p w:rsidR="00E97459" w:rsidRPr="00E97459" w:rsidRDefault="00E97459" w:rsidP="001160D6">
            <w:pPr>
              <w:jc w:val="both"/>
              <w:rPr>
                <w:szCs w:val="28"/>
              </w:rPr>
            </w:pPr>
            <w:r w:rsidRPr="00E97459">
              <w:rPr>
                <w:rFonts w:eastAsia="Times New Roman"/>
                <w:szCs w:val="28"/>
                <w:lang w:eastAsia="ru-RU"/>
              </w:rPr>
              <w:t>Важно сделать родителей активными участниками педагогического процесса, научить их адекватно оц</w:t>
            </w:r>
            <w:r w:rsidRPr="00E97459">
              <w:rPr>
                <w:rFonts w:eastAsia="Times New Roman"/>
                <w:szCs w:val="28"/>
                <w:lang w:eastAsia="ru-RU"/>
              </w:rPr>
              <w:t>е</w:t>
            </w:r>
            <w:r w:rsidRPr="00E97459">
              <w:rPr>
                <w:rFonts w:eastAsia="Times New Roman"/>
                <w:szCs w:val="28"/>
                <w:lang w:eastAsia="ru-RU"/>
              </w:rPr>
              <w:t>нивать и развивать своего ребенка.</w:t>
            </w:r>
          </w:p>
        </w:tc>
      </w:tr>
    </w:tbl>
    <w:p w:rsidR="008F2FA9" w:rsidRDefault="008F2FA9"/>
    <w:sectPr w:rsidR="008F2FA9" w:rsidSect="00BD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A17"/>
    <w:multiLevelType w:val="hybridMultilevel"/>
    <w:tmpl w:val="A552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4B0D"/>
    <w:multiLevelType w:val="hybridMultilevel"/>
    <w:tmpl w:val="CB08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160"/>
    <w:multiLevelType w:val="hybridMultilevel"/>
    <w:tmpl w:val="7AEAC15C"/>
    <w:lvl w:ilvl="0" w:tplc="58A65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4C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85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C6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84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2B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26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07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A0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7C4178"/>
    <w:multiLevelType w:val="hybridMultilevel"/>
    <w:tmpl w:val="920C3BE2"/>
    <w:lvl w:ilvl="0" w:tplc="C0784D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092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3AC9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8BA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7638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14FA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7ED9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6E6B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04FE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D196A45"/>
    <w:multiLevelType w:val="hybridMultilevel"/>
    <w:tmpl w:val="356263DE"/>
    <w:lvl w:ilvl="0" w:tplc="DAAC8C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1676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C052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284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7C69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EEFA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6A8F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C4D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881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F287EF9"/>
    <w:multiLevelType w:val="hybridMultilevel"/>
    <w:tmpl w:val="B8DC89C0"/>
    <w:lvl w:ilvl="0" w:tplc="06EC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CC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0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8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C0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64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43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2E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A4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17BCC"/>
    <w:multiLevelType w:val="hybridMultilevel"/>
    <w:tmpl w:val="4B8EDCDE"/>
    <w:lvl w:ilvl="0" w:tplc="E5CC6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647D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52D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A6D4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B83B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FAA0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72F8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282C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4AA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97A02D3"/>
    <w:multiLevelType w:val="hybridMultilevel"/>
    <w:tmpl w:val="14B47B58"/>
    <w:lvl w:ilvl="0" w:tplc="4446BF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B405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D29A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2695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5C7E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92B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F2BF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1009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64A7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2FA9"/>
    <w:rsid w:val="000E7FF6"/>
    <w:rsid w:val="001160D6"/>
    <w:rsid w:val="0039649B"/>
    <w:rsid w:val="006062AF"/>
    <w:rsid w:val="0066677D"/>
    <w:rsid w:val="006E0239"/>
    <w:rsid w:val="00762731"/>
    <w:rsid w:val="00891B50"/>
    <w:rsid w:val="008C2D53"/>
    <w:rsid w:val="008F2FA9"/>
    <w:rsid w:val="00BD6ABB"/>
    <w:rsid w:val="00E9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4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84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2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9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6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2130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983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13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0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7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788A-5AB1-44CF-9EE8-11BA5A23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4</cp:revision>
  <cp:lastPrinted>2011-11-09T15:19:00Z</cp:lastPrinted>
  <dcterms:created xsi:type="dcterms:W3CDTF">2011-11-08T15:14:00Z</dcterms:created>
  <dcterms:modified xsi:type="dcterms:W3CDTF">2011-11-09T15:20:00Z</dcterms:modified>
</cp:coreProperties>
</file>