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6D" w:rsidRDefault="008E196D" w:rsidP="008E196D">
      <w:pPr>
        <w:shd w:val="clear" w:color="auto" w:fill="FFFFFF"/>
        <w:spacing w:before="10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Рекомендации для родителей </w:t>
      </w:r>
    </w:p>
    <w:p w:rsidR="008E196D" w:rsidRDefault="008E196D" w:rsidP="008E196D">
      <w:pPr>
        <w:shd w:val="clear" w:color="auto" w:fill="FFFFFF"/>
        <w:spacing w:before="10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"Играем дома  с тестом"</w:t>
      </w:r>
    </w:p>
    <w:p w:rsidR="008E196D" w:rsidRPr="008654E1" w:rsidRDefault="008E196D" w:rsidP="008E196D">
      <w:pPr>
        <w:shd w:val="clear" w:color="auto" w:fill="FFFFFF"/>
        <w:spacing w:before="10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«Чудесное </w:t>
      </w:r>
      <w:r w:rsidRPr="008654E1">
        <w:rPr>
          <w:rFonts w:ascii="Times New Roman" w:hAnsi="Times New Roman"/>
          <w:sz w:val="28"/>
          <w:szCs w:val="28"/>
          <w:lang w:eastAsia="ru-RU"/>
        </w:rPr>
        <w:t xml:space="preserve">  </w:t>
      </w:r>
      <w:r>
        <w:rPr>
          <w:rFonts w:ascii="Times New Roman" w:hAnsi="Times New Roman"/>
          <w:sz w:val="28"/>
          <w:szCs w:val="28"/>
          <w:lang w:eastAsia="ru-RU"/>
        </w:rPr>
        <w:t xml:space="preserve">тесто </w:t>
      </w:r>
      <w:r w:rsidRPr="008654E1">
        <w:rPr>
          <w:rFonts w:ascii="Times New Roman" w:hAnsi="Times New Roman"/>
          <w:sz w:val="28"/>
          <w:szCs w:val="28"/>
          <w:lang w:eastAsia="ru-RU"/>
        </w:rPr>
        <w:t>».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"/>
        <w:gridCol w:w="9349"/>
      </w:tblGrid>
      <w:tr w:rsidR="008E196D" w:rsidRPr="008654E1" w:rsidTr="00124794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196D" w:rsidRPr="008654E1" w:rsidRDefault="008E196D" w:rsidP="001247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196D" w:rsidRPr="008654E1" w:rsidRDefault="008E196D" w:rsidP="001247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Ребенком предлагается запустить обе руки 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тесто </w:t>
            </w: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«Опусти руки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тесто и расскажи, какое</w:t>
            </w: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?».  Если  ребенок затрудняется ответить, то проводится обучение. </w:t>
            </w:r>
          </w:p>
          <w:p w:rsidR="008E196D" w:rsidRPr="008654E1" w:rsidRDefault="008E196D" w:rsidP="001247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Обучение: педагог опускает руки 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тесто </w:t>
            </w: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, расска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зывает о своих ощущениях «мягкое, приятное</w:t>
            </w: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нежное</w:t>
            </w: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», обращая внимание на действия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тестом </w:t>
            </w: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(трогает, нюхает). Затем ребенку предлагается выполнить задание самостоятельно </w:t>
            </w:r>
          </w:p>
        </w:tc>
      </w:tr>
    </w:tbl>
    <w:p w:rsidR="008E196D" w:rsidRPr="008654E1" w:rsidRDefault="008E196D" w:rsidP="008E196D">
      <w:pPr>
        <w:rPr>
          <w:rFonts w:ascii="Times New Roman" w:hAnsi="Times New Roman"/>
          <w:vanish/>
          <w:color w:val="444444"/>
          <w:sz w:val="28"/>
          <w:szCs w:val="28"/>
          <w:lang w:eastAsia="ru-RU"/>
        </w:rPr>
      </w:pPr>
      <w:bookmarkStart w:id="0" w:name="6d1086d46621e889a7203fbc1ec1ee52c31c67c9"/>
      <w:bookmarkStart w:id="1" w:name="16"/>
      <w:bookmarkEnd w:id="0"/>
      <w:bookmarkEnd w:id="1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27"/>
        <w:gridCol w:w="4728"/>
      </w:tblGrid>
      <w:tr w:rsidR="008E196D" w:rsidRPr="008654E1" w:rsidTr="00124794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196D" w:rsidRPr="008654E1" w:rsidRDefault="008E196D" w:rsidP="001247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196D" w:rsidRPr="008654E1" w:rsidRDefault="008E196D" w:rsidP="001247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E196D" w:rsidRPr="008654E1" w:rsidRDefault="008E196D" w:rsidP="008E196D">
      <w:pPr>
        <w:rPr>
          <w:rFonts w:ascii="Times New Roman" w:hAnsi="Times New Roman"/>
          <w:vanish/>
          <w:color w:val="444444"/>
          <w:sz w:val="28"/>
          <w:szCs w:val="28"/>
          <w:lang w:eastAsia="ru-RU"/>
        </w:rPr>
      </w:pPr>
      <w:bookmarkStart w:id="2" w:name="599935165ba84eff91911be4366ed81ea27d8ea6"/>
      <w:bookmarkStart w:id="3" w:name="17"/>
      <w:bookmarkEnd w:id="2"/>
      <w:bookmarkEnd w:id="3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"/>
        <w:gridCol w:w="9349"/>
      </w:tblGrid>
      <w:tr w:rsidR="008E196D" w:rsidRPr="008654E1" w:rsidTr="00124794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196D" w:rsidRPr="008654E1" w:rsidRDefault="008E196D" w:rsidP="001247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196D" w:rsidRDefault="008E196D" w:rsidP="0012479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«Волшебные ручки»</w:t>
            </w:r>
          </w:p>
          <w:p w:rsidR="008E196D" w:rsidRPr="008654E1" w:rsidRDefault="008E196D" w:rsidP="001247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Ребенку предлагается выполнить несколько простых заданий: «Положи ладони 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тесто</w:t>
            </w: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а теперь слегка надави, поверни ладони другой стороной и надави еще раз». «Сожми пальцы в кулачки и надави 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тесто </w:t>
            </w: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ими». «Положи ладони 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тесто</w:t>
            </w: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передвигай ладони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тесту </w:t>
            </w: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вперед и назад». «Поставь ладони 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тесто</w:t>
            </w: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передвигай ими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тест</w:t>
            </w: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 вперед и назад». «Пройдись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тесту</w:t>
            </w: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каждым пальцем левой руки, затем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правой руки». «Пройдись по тест</w:t>
            </w: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 пальцами левой и правой руки одновременно». «Постучи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тесту</w:t>
            </w: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каждым пальцем левой руки, затем правой руки». </w:t>
            </w:r>
          </w:p>
          <w:p w:rsidR="008E196D" w:rsidRDefault="008E196D" w:rsidP="001247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Обучение: если ребенок не понимает инструкцию задания, педагог показывает способ выполнения и предлагает повторить за ним. После этого предлагает выполнить его самостоятельно.</w:t>
            </w:r>
          </w:p>
          <w:p w:rsidR="008E196D" w:rsidRPr="008654E1" w:rsidRDefault="008E196D" w:rsidP="0012479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«Художники»</w:t>
            </w:r>
          </w:p>
        </w:tc>
      </w:tr>
    </w:tbl>
    <w:p w:rsidR="008E196D" w:rsidRPr="008654E1" w:rsidRDefault="008E196D" w:rsidP="008E196D">
      <w:pPr>
        <w:jc w:val="both"/>
        <w:rPr>
          <w:rFonts w:ascii="Times New Roman" w:hAnsi="Times New Roman"/>
          <w:vanish/>
          <w:color w:val="444444"/>
          <w:sz w:val="28"/>
          <w:szCs w:val="28"/>
          <w:lang w:eastAsia="ru-RU"/>
        </w:rPr>
      </w:pPr>
      <w:bookmarkStart w:id="4" w:name="0f58261daac8d741c946fe2ca56530ad468125b0"/>
      <w:bookmarkStart w:id="5" w:name="18"/>
      <w:bookmarkEnd w:id="4"/>
      <w:bookmarkEnd w:id="5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"/>
        <w:gridCol w:w="9349"/>
      </w:tblGrid>
      <w:tr w:rsidR="008E196D" w:rsidRPr="008654E1" w:rsidTr="00124794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196D" w:rsidRPr="008654E1" w:rsidRDefault="008E196D" w:rsidP="001247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196D" w:rsidRPr="008654E1" w:rsidRDefault="008E196D" w:rsidP="001247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Ребенку предлагается 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тесте </w:t>
            </w: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нарисовать геометрические фигуры (цифры, элементы букв: прямые, наклонные, волнистые линии, полуовалы, петельки и т.д.): «Нарисуй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тесте</w:t>
            </w: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proofErr w:type="spellEnd"/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квадрат (круг, овал, ромб, прямоугольник)»,  «Нарисуй цифру, которая стоит после пяти и т.д.».</w:t>
            </w:r>
          </w:p>
          <w:p w:rsidR="008E196D" w:rsidRPr="008654E1" w:rsidRDefault="008E196D" w:rsidP="001247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 Обучение: если ребенок не понимает цель задания, педагог показывает квадрат, цифру и предлагает нарисовать такой же – по образцу. Затем снова предлагает выполнить  задание по  образцу с помощью речевой  инструкции.</w:t>
            </w:r>
          </w:p>
          <w:p w:rsidR="008E196D" w:rsidRPr="008654E1" w:rsidRDefault="008E196D" w:rsidP="001247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E196D" w:rsidRPr="008654E1" w:rsidRDefault="008E196D" w:rsidP="008E196D">
      <w:pPr>
        <w:jc w:val="both"/>
        <w:rPr>
          <w:rFonts w:ascii="Times New Roman" w:hAnsi="Times New Roman"/>
          <w:vanish/>
          <w:color w:val="444444"/>
          <w:sz w:val="28"/>
          <w:szCs w:val="28"/>
          <w:lang w:eastAsia="ru-RU"/>
        </w:rPr>
      </w:pPr>
      <w:bookmarkStart w:id="6" w:name="8ad37d56378c00ff652abaf4fbf7292f9d527752"/>
      <w:bookmarkStart w:id="7" w:name="19"/>
      <w:bookmarkEnd w:id="6"/>
      <w:bookmarkEnd w:id="7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"/>
        <w:gridCol w:w="9349"/>
      </w:tblGrid>
      <w:tr w:rsidR="008E196D" w:rsidRPr="008654E1" w:rsidTr="00124794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196D" w:rsidRPr="008654E1" w:rsidRDefault="008E196D" w:rsidP="001247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196D" w:rsidRDefault="008E196D" w:rsidP="0012479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«Строители»</w:t>
            </w:r>
          </w:p>
          <w:p w:rsidR="008E196D" w:rsidRPr="008654E1" w:rsidRDefault="008E196D" w:rsidP="001247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Ребенку предлагается построить башенку из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тест</w:t>
            </w: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а, используя при этом палочки от леденцов, пластиковые ложки и другой бросовый ма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териал. «Построй башенку из тест</w:t>
            </w: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а, укрась ее с помощью этих предметов». </w:t>
            </w:r>
          </w:p>
          <w:p w:rsidR="008E196D" w:rsidRPr="008654E1" w:rsidRDefault="008E196D" w:rsidP="001247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Обучение: при затруднении ребенка в использовании дополнительных предметов  педагог показывает способ применения одного из них и предлагает продолжить выполнять задание самостоятельно.    </w:t>
            </w:r>
          </w:p>
        </w:tc>
      </w:tr>
    </w:tbl>
    <w:p w:rsidR="008E196D" w:rsidRPr="008654E1" w:rsidRDefault="008E196D" w:rsidP="008E196D">
      <w:pPr>
        <w:jc w:val="both"/>
        <w:rPr>
          <w:rFonts w:ascii="Times New Roman" w:hAnsi="Times New Roman"/>
          <w:vanish/>
          <w:color w:val="444444"/>
          <w:sz w:val="28"/>
          <w:szCs w:val="28"/>
          <w:lang w:eastAsia="ru-RU"/>
        </w:rPr>
      </w:pPr>
      <w:bookmarkStart w:id="8" w:name="487a20e8b6967ee56d8cd1ee5e16e7d24c683a5c"/>
      <w:bookmarkStart w:id="9" w:name="20"/>
      <w:bookmarkEnd w:id="8"/>
      <w:bookmarkEnd w:id="9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"/>
        <w:gridCol w:w="9349"/>
      </w:tblGrid>
      <w:tr w:rsidR="008E196D" w:rsidRPr="008654E1" w:rsidTr="00124794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196D" w:rsidRPr="008654E1" w:rsidRDefault="008E196D" w:rsidP="001247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196D" w:rsidRPr="008654E1" w:rsidRDefault="008E196D" w:rsidP="001247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Ребенку предлагается сказочный сюжет: «В этой башне злой волшебник заточил принцессу, чтобы она не смогла выбраться, вокруг башни вырыл глубокий  ров.  Как ты спасешь принцессу?».</w:t>
            </w:r>
          </w:p>
          <w:p w:rsidR="008E196D" w:rsidRPr="008654E1" w:rsidRDefault="008E196D" w:rsidP="001247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Обучение: если ребенок не предлагает вариантов действий, педагог показывает дополнительные предметы и спрашивает, как можно их применить. </w:t>
            </w:r>
          </w:p>
        </w:tc>
      </w:tr>
    </w:tbl>
    <w:p w:rsidR="008E196D" w:rsidRPr="008654E1" w:rsidRDefault="008E196D" w:rsidP="008E196D">
      <w:pPr>
        <w:jc w:val="both"/>
        <w:rPr>
          <w:rFonts w:ascii="Times New Roman" w:hAnsi="Times New Roman"/>
          <w:vanish/>
          <w:color w:val="444444"/>
          <w:sz w:val="28"/>
          <w:szCs w:val="28"/>
          <w:lang w:eastAsia="ru-RU"/>
        </w:rPr>
      </w:pPr>
      <w:bookmarkStart w:id="10" w:name="2e15f08482cb59bbd5db37d75ae1b34d3bc37265"/>
      <w:bookmarkStart w:id="11" w:name="21"/>
      <w:bookmarkEnd w:id="10"/>
      <w:bookmarkEnd w:id="11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"/>
        <w:gridCol w:w="9349"/>
      </w:tblGrid>
      <w:tr w:rsidR="008E196D" w:rsidRPr="008654E1" w:rsidTr="00124794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196D" w:rsidRPr="008654E1" w:rsidRDefault="008E196D" w:rsidP="001247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196D" w:rsidRDefault="008E196D" w:rsidP="0012479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«На что похожа?»</w:t>
            </w:r>
          </w:p>
          <w:p w:rsidR="008E196D" w:rsidRPr="008654E1" w:rsidRDefault="008E196D" w:rsidP="001247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Ребенка просят создать отпечатки ладоней, кулачков, костяшек кистей рук на поверхности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тест</w:t>
            </w: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а и ему необходимо найти сходства с объектами окружающего мира: «На что это похоже?». Если  ребенок затрудняется ответить, то проводится обучение.</w:t>
            </w:r>
          </w:p>
          <w:p w:rsidR="008E196D" w:rsidRDefault="008E196D" w:rsidP="001247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Обучение: педагог задает дополнительные вопросы, например, «На какое дикое животное похож твой отпечаток?», предлагает свои варианты о сходстве. Затем ребенку предлагается выполнить самостоятельно аналогичные действия.</w:t>
            </w:r>
          </w:p>
          <w:p w:rsidR="008E196D" w:rsidRPr="008654E1" w:rsidRDefault="008E196D" w:rsidP="0012479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«Что спрятано?»</w:t>
            </w:r>
          </w:p>
        </w:tc>
      </w:tr>
    </w:tbl>
    <w:p w:rsidR="008E196D" w:rsidRPr="008654E1" w:rsidRDefault="008E196D" w:rsidP="008E196D">
      <w:pPr>
        <w:jc w:val="both"/>
        <w:rPr>
          <w:rFonts w:ascii="Times New Roman" w:hAnsi="Times New Roman"/>
          <w:vanish/>
          <w:color w:val="444444"/>
          <w:sz w:val="28"/>
          <w:szCs w:val="28"/>
          <w:lang w:eastAsia="ru-RU"/>
        </w:rPr>
      </w:pPr>
      <w:bookmarkStart w:id="12" w:name="a225e067d112f86c41b2d9118c053834ec9030ea"/>
      <w:bookmarkStart w:id="13" w:name="22"/>
      <w:bookmarkEnd w:id="12"/>
      <w:bookmarkEnd w:id="13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"/>
        <w:gridCol w:w="9349"/>
      </w:tblGrid>
      <w:tr w:rsidR="008E196D" w:rsidRPr="008654E1" w:rsidTr="00124794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196D" w:rsidRPr="008654E1" w:rsidRDefault="008E196D" w:rsidP="001247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196D" w:rsidRPr="008654E1" w:rsidRDefault="008E196D" w:rsidP="00124794">
            <w:pPr>
              <w:ind w:left="11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 ребенку читает загадку на определенную тему, а отгадку он должен найти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тесте</w:t>
            </w: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«Отгадай загадку, назови отгадку и найди ее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сте</w:t>
            </w: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». </w:t>
            </w:r>
          </w:p>
          <w:p w:rsidR="008E196D" w:rsidRPr="008654E1" w:rsidRDefault="008E196D" w:rsidP="001247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         Обучение: если ребенок затрудняется назвать отгадку, то задаются уточняющие вопросы по содержанию, помогающие понять образные сравнения.</w:t>
            </w:r>
          </w:p>
        </w:tc>
      </w:tr>
    </w:tbl>
    <w:p w:rsidR="008E196D" w:rsidRPr="008654E1" w:rsidRDefault="008E196D" w:rsidP="008E196D">
      <w:pPr>
        <w:jc w:val="both"/>
        <w:rPr>
          <w:rFonts w:ascii="Times New Roman" w:hAnsi="Times New Roman"/>
          <w:vanish/>
          <w:color w:val="444444"/>
          <w:sz w:val="28"/>
          <w:szCs w:val="28"/>
          <w:lang w:eastAsia="ru-RU"/>
        </w:rPr>
      </w:pPr>
      <w:bookmarkStart w:id="14" w:name="961eed3b79cc417cb3757159147ae6d863e064da"/>
      <w:bookmarkStart w:id="15" w:name="23"/>
      <w:bookmarkEnd w:id="14"/>
      <w:bookmarkEnd w:id="15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"/>
        <w:gridCol w:w="9349"/>
      </w:tblGrid>
      <w:tr w:rsidR="008E196D" w:rsidRPr="008654E1" w:rsidTr="00124794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196D" w:rsidRPr="008654E1" w:rsidRDefault="008E196D" w:rsidP="001247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196D" w:rsidRDefault="008E196D" w:rsidP="0012479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«Левее - правее»</w:t>
            </w:r>
          </w:p>
          <w:p w:rsidR="008E196D" w:rsidRPr="008654E1" w:rsidRDefault="008E196D" w:rsidP="001247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Одному ребенку предлагается спрятать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тесто </w:t>
            </w: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предмет, а другому ребенку найти его только с помощью одного пальца. Инструкции к поиску (левее - правее) дает ребенок, который спрятал предмет: «Алеша, спрячь игрушку 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тесто </w:t>
            </w: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, и расскажи, где ты ее спрятал, но не показывай это место. Если Витя будет затрудняться, указывай ему куда идти, с помощью слов – правее, левее».</w:t>
            </w:r>
          </w:p>
          <w:p w:rsidR="008E196D" w:rsidRPr="008654E1" w:rsidRDefault="008E196D" w:rsidP="001247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          Обучение: если ребенок затрудняется определить направление  поиска, то педагог выполняет задание сам по инструкциям другого ребенка. А если другой ребенок затрудняется давать инструкции, то педагог дает образец: «Дойди до елочки и поверни направо» и т.д.</w:t>
            </w:r>
          </w:p>
        </w:tc>
      </w:tr>
    </w:tbl>
    <w:p w:rsidR="008E196D" w:rsidRPr="008654E1" w:rsidRDefault="008E196D" w:rsidP="008E196D">
      <w:pPr>
        <w:jc w:val="both"/>
        <w:rPr>
          <w:rFonts w:ascii="Times New Roman" w:hAnsi="Times New Roman"/>
          <w:vanish/>
          <w:color w:val="444444"/>
          <w:sz w:val="28"/>
          <w:szCs w:val="28"/>
          <w:lang w:eastAsia="ru-RU"/>
        </w:rPr>
      </w:pPr>
      <w:bookmarkStart w:id="16" w:name="7647de5a2d482ff4d021051c858a7c61ba6d4d5a"/>
      <w:bookmarkStart w:id="17" w:name="24"/>
      <w:bookmarkEnd w:id="16"/>
      <w:bookmarkEnd w:id="17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"/>
        <w:gridCol w:w="9349"/>
      </w:tblGrid>
      <w:tr w:rsidR="008E196D" w:rsidRPr="008654E1" w:rsidTr="00124794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196D" w:rsidRPr="008654E1" w:rsidRDefault="008E196D" w:rsidP="001247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196D" w:rsidRDefault="008E196D" w:rsidP="0012479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«Узнай и нарисуй»</w:t>
            </w:r>
          </w:p>
          <w:p w:rsidR="008E196D" w:rsidRPr="008654E1" w:rsidRDefault="008E196D" w:rsidP="001247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Ребенку предлагается на ощупь с закрытыми глазами узнать какую-либо фигуру, а затем нарисовать ее по памяти 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тесте</w:t>
            </w: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«Возьми один предмет, ощупай руками, но не называй его.  Нарисуй этот предмет 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тесте</w:t>
            </w: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  <w:p w:rsidR="008E196D" w:rsidRPr="008654E1" w:rsidRDefault="008E196D" w:rsidP="001247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Обучение: если ребенок не понимает инструкции, то педагог показывает способ выполнения.  Если ребенок затрудняется на ощупь определить предмет, то педагог задает уточняющие вопросы: «У этого предмета есть углы? Сколько сторон? Какой он по размеру? и т.д.».</w:t>
            </w:r>
          </w:p>
        </w:tc>
      </w:tr>
    </w:tbl>
    <w:p w:rsidR="008E196D" w:rsidRPr="008654E1" w:rsidRDefault="008E196D" w:rsidP="008E196D">
      <w:pPr>
        <w:jc w:val="both"/>
        <w:rPr>
          <w:rFonts w:ascii="Times New Roman" w:hAnsi="Times New Roman"/>
          <w:vanish/>
          <w:color w:val="444444"/>
          <w:sz w:val="28"/>
          <w:szCs w:val="28"/>
          <w:lang w:eastAsia="ru-RU"/>
        </w:rPr>
      </w:pPr>
      <w:bookmarkStart w:id="18" w:name="e6f0dba22846b7253f2b11bdb7835101cdebd91c"/>
      <w:bookmarkStart w:id="19" w:name="25"/>
      <w:bookmarkEnd w:id="18"/>
      <w:bookmarkEnd w:id="19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"/>
        <w:gridCol w:w="9349"/>
      </w:tblGrid>
      <w:tr w:rsidR="008E196D" w:rsidRPr="008654E1" w:rsidTr="00124794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196D" w:rsidRPr="008654E1" w:rsidRDefault="008E196D" w:rsidP="001247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196D" w:rsidRDefault="008E196D" w:rsidP="0012479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«Кто больше?»</w:t>
            </w:r>
          </w:p>
          <w:p w:rsidR="008E196D" w:rsidRPr="008654E1" w:rsidRDefault="008E196D" w:rsidP="001247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Игра в парах. Детям предлагается в песке найти буквы обозначающие гласные звуки (согласные, звуки своего имени, зашифрованного слова и т.д.): «Найдите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тесте </w:t>
            </w: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все буквы, которые обозначают гласные звуки. Кто быстрее и правильно выполнит задание?»</w:t>
            </w:r>
          </w:p>
          <w:p w:rsidR="008E196D" w:rsidRPr="008654E1" w:rsidRDefault="008E196D" w:rsidP="001247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Обучение: если ребенок затрудняется выполнить задание, педагог задает уточняющие вопросы: «Назови гласные звуки.  Какие звуки мы называем гласными? Почему? и т.д.»</w:t>
            </w:r>
          </w:p>
          <w:p w:rsidR="008E196D" w:rsidRPr="008654E1" w:rsidRDefault="008E196D" w:rsidP="001247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Детям  предлагается сказочный сюжет: «По морю плыл пассажирский пароход. Был шторм и ветром разнесло почти все буквы от таблички, где было написано название этого пассажирского судна, осталась только буква «М».  А в порт их не пустят без таблички с названием.  Как вы сможете им помочь?»</w:t>
            </w:r>
          </w:p>
          <w:p w:rsidR="008E196D" w:rsidRPr="008654E1" w:rsidRDefault="008E196D" w:rsidP="001247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Обучение: если дети не предлагают вариантов действий, педагог задает </w:t>
            </w: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дополнительные вопросы, например, «Где плыл пароход? Где можем найти буквы? Что можно составить из этих букв?», предлагает свои варианты решения этой проблемы. </w:t>
            </w:r>
          </w:p>
        </w:tc>
      </w:tr>
    </w:tbl>
    <w:p w:rsidR="008E196D" w:rsidRPr="008654E1" w:rsidRDefault="008E196D" w:rsidP="008E196D">
      <w:pPr>
        <w:jc w:val="both"/>
        <w:rPr>
          <w:rFonts w:ascii="Times New Roman" w:hAnsi="Times New Roman"/>
          <w:vanish/>
          <w:color w:val="444444"/>
          <w:sz w:val="28"/>
          <w:szCs w:val="28"/>
          <w:lang w:eastAsia="ru-RU"/>
        </w:rPr>
      </w:pPr>
      <w:bookmarkStart w:id="20" w:name="ea364f02eb29f7fe3af954553fa63d94bb15ec2f"/>
      <w:bookmarkStart w:id="21" w:name="26"/>
      <w:bookmarkEnd w:id="20"/>
      <w:bookmarkEnd w:id="21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"/>
        <w:gridCol w:w="9349"/>
      </w:tblGrid>
      <w:tr w:rsidR="008E196D" w:rsidRPr="008654E1" w:rsidTr="00124794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196D" w:rsidRPr="008654E1" w:rsidRDefault="008E196D" w:rsidP="001247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196D" w:rsidRDefault="008E196D" w:rsidP="0012479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«Послушные руки»</w:t>
            </w:r>
          </w:p>
          <w:p w:rsidR="008E196D" w:rsidRPr="008654E1" w:rsidRDefault="008E196D" w:rsidP="001247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Ребенку предлагается 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тесте </w:t>
            </w: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нарисовать одновременно двумя руками фигуры,  рисунки, буквы, цифры; «Нарисуй 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тесте </w:t>
            </w: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круги (елочки, шарики, флажки и т.д.) одновременно обеими руками».</w:t>
            </w:r>
          </w:p>
          <w:p w:rsidR="008E196D" w:rsidRPr="008654E1" w:rsidRDefault="008E196D" w:rsidP="001247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Обучение: если ребенок не понимает цель задания, педагог показывает способ выполнения. Затем снова предлагает выполнить  задание самостоятельно. </w:t>
            </w:r>
          </w:p>
        </w:tc>
      </w:tr>
    </w:tbl>
    <w:p w:rsidR="008E196D" w:rsidRPr="008654E1" w:rsidRDefault="008E196D" w:rsidP="008E196D">
      <w:pPr>
        <w:jc w:val="both"/>
        <w:rPr>
          <w:rFonts w:ascii="Times New Roman" w:hAnsi="Times New Roman"/>
          <w:vanish/>
          <w:color w:val="444444"/>
          <w:sz w:val="28"/>
          <w:szCs w:val="28"/>
          <w:lang w:eastAsia="ru-RU"/>
        </w:rPr>
      </w:pPr>
      <w:bookmarkStart w:id="22" w:name="90354d5b5ed0c52b3c4864b9fcd3007863fa5390"/>
      <w:bookmarkStart w:id="23" w:name="27"/>
      <w:bookmarkEnd w:id="22"/>
      <w:bookmarkEnd w:id="23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6"/>
        <w:gridCol w:w="9199"/>
      </w:tblGrid>
      <w:tr w:rsidR="008E196D" w:rsidRPr="008654E1" w:rsidTr="00124794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196D" w:rsidRPr="008654E1" w:rsidRDefault="008E196D" w:rsidP="001247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     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E196D" w:rsidRDefault="008E196D" w:rsidP="0012479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E196D" w:rsidRDefault="008E196D" w:rsidP="0012479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«Дорисуй»</w:t>
            </w:r>
          </w:p>
          <w:p w:rsidR="008E196D" w:rsidRPr="008654E1" w:rsidRDefault="008E196D" w:rsidP="001247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Ребенку предлагается 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тесте </w:t>
            </w: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пальцем дорисовать вторую половину предмета с левой или с правой стороны: «Дорисуй вторую половину солнца с правой стороны».</w:t>
            </w:r>
          </w:p>
          <w:p w:rsidR="008E196D" w:rsidRPr="008654E1" w:rsidRDefault="008E196D" w:rsidP="001247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4E1">
              <w:rPr>
                <w:rFonts w:ascii="Times New Roman" w:hAnsi="Times New Roman"/>
                <w:sz w:val="28"/>
                <w:szCs w:val="28"/>
                <w:lang w:eastAsia="ru-RU"/>
              </w:rPr>
              <w:t>Обучение: если ребенок затрудняется выполнить задание, педагог вместе с ребенком уточняет направления сторон. Затем берет палочку и начинает дорисовывать фигуры, после предлагает ребенку продолжить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A4E8D" w:rsidRDefault="008E196D"/>
    <w:sectPr w:rsidR="00DA4E8D" w:rsidSect="00C3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8E196D"/>
    <w:rsid w:val="0005438E"/>
    <w:rsid w:val="00210780"/>
    <w:rsid w:val="002B2883"/>
    <w:rsid w:val="008E196D"/>
    <w:rsid w:val="00C3514B"/>
    <w:rsid w:val="00F16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896</Words>
  <Characters>5111</Characters>
  <Application>Microsoft Office Word</Application>
  <DocSecurity>0</DocSecurity>
  <Lines>42</Lines>
  <Paragraphs>11</Paragraphs>
  <ScaleCrop>false</ScaleCrop>
  <Company>Microsoft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2015-04-05T14:33:00Z</dcterms:created>
  <dcterms:modified xsi:type="dcterms:W3CDTF">2015-04-05T14:35:00Z</dcterms:modified>
</cp:coreProperties>
</file>