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A9" w:rsidRPr="00814E58" w:rsidRDefault="00271AA9" w:rsidP="006D0028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814E58">
        <w:rPr>
          <w:rFonts w:ascii="Times New Roman" w:hAnsi="Times New Roman" w:cs="Times New Roman"/>
          <w:b/>
          <w:sz w:val="28"/>
          <w:szCs w:val="28"/>
        </w:rPr>
        <w:t>ГЕНЕЗИС</w:t>
      </w:r>
      <w:r w:rsidRPr="00814E58">
        <w:rPr>
          <w:rFonts w:ascii="Times New Roman" w:hAnsi="Times New Roman" w:cs="Times New Roman"/>
          <w:sz w:val="28"/>
          <w:szCs w:val="28"/>
        </w:rPr>
        <w:t xml:space="preserve"> - от греч. </w:t>
      </w:r>
      <w:proofErr w:type="spellStart"/>
      <w:r w:rsidRPr="00814E58">
        <w:rPr>
          <w:rFonts w:ascii="Times New Roman" w:hAnsi="Times New Roman" w:cs="Times New Roman"/>
          <w:sz w:val="28"/>
          <w:szCs w:val="28"/>
        </w:rPr>
        <w:t>genesis</w:t>
      </w:r>
      <w:proofErr w:type="spellEnd"/>
      <w:r w:rsidRPr="00814E58">
        <w:rPr>
          <w:rFonts w:ascii="Times New Roman" w:hAnsi="Times New Roman" w:cs="Times New Roman"/>
          <w:sz w:val="28"/>
          <w:szCs w:val="28"/>
        </w:rPr>
        <w:t xml:space="preserve"> - зарождение, происхождение, развитие] - происхождение, возникновение; процесс образования и становления развивающегося явления.</w:t>
      </w:r>
      <w:proofErr w:type="gramEnd"/>
    </w:p>
    <w:p w:rsidR="00C82669" w:rsidRPr="00814E58" w:rsidRDefault="00C82669" w:rsidP="00C82669">
      <w:pPr>
        <w:ind w:left="-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жизни современного человека речь имеет громадное значение. Можно выделить </w:t>
      </w:r>
      <w:r w:rsidRPr="00814E58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три ее основные функции</w:t>
      </w: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Во-первых, речь </w:t>
      </w:r>
      <w:r w:rsidR="00640BB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наиболее совершенное — емкое, точное и быстродействующее — средство общения между людьми. В этом состоит ее </w:t>
      </w:r>
      <w:proofErr w:type="spellStart"/>
      <w:r w:rsidRPr="00814E58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межиндивидуальная</w:t>
      </w:r>
      <w:proofErr w:type="spellEnd"/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функция. Во-вторых, речь служит орудием "осуществления многих психических функций, поднимая их до уровня ясного осознания и открывая личности возможность произвольно регулировать и контролировать психические процессы. В этом состоит </w:t>
      </w:r>
      <w:proofErr w:type="spellStart"/>
      <w:r w:rsidRPr="00814E58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внутрииндивидуальная</w:t>
      </w:r>
      <w:proofErr w:type="spellEnd"/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функция речи. В-третьих, речь предоставляет отдельному человеку канал связи для получения информации из сокровищницы общечеловеческого социально-исторического опыта. В этом заключается </w:t>
      </w:r>
      <w:r w:rsidRPr="00814E58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общечеловеческая</w:t>
      </w: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функция речи. В первом случае речь выступает как устная речь: монологи, диалоги, беседа нескольких лиц; во втором речь протекает во внутреннем плане, в тесном переплетении и единстве с наглядно-образными и моторно-действенными компонентами, в третьем — перед нами письменная речь, овеществленная в графических символах и знаках.</w:t>
      </w:r>
    </w:p>
    <w:p w:rsidR="00C82669" w:rsidRPr="00814E58" w:rsidRDefault="00C82669" w:rsidP="00C82669">
      <w:pPr>
        <w:ind w:left="-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Предложенная выше классификация функций речи не единственно возможная. Однако она имеет определенное преимущество, так как отражает ступени реального процесса развития речи в онтогенезе. Действительно, маленький ребенок в конце 1-го года жизни произносит свое первое слово, обращенное </w:t>
      </w:r>
      <w:proofErr w:type="gramStart"/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</w:t>
      </w:r>
      <w:proofErr w:type="gramEnd"/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взрослому, а потом на протяжении следующих нескольких лет овладевает способностью использовать вербальные средства при взаимодействии с окружающими людьми, сначала только со взрослыми, а после 2 лет — и с другими детьми.</w:t>
      </w:r>
    </w:p>
    <w:p w:rsidR="00410AD1" w:rsidRPr="00814E58" w:rsidRDefault="00C82669" w:rsidP="00C82669">
      <w:pPr>
        <w:ind w:left="-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Процесс становления у детей речи, т. е. овладения речью как средством общения, в течение первых 7 лет жизни (от рождения и до поступления в школу) проходит три основных этапа.</w:t>
      </w:r>
    </w:p>
    <w:p w:rsidR="00C82669" w:rsidRPr="00814E58" w:rsidRDefault="00C82669" w:rsidP="00C82669">
      <w:pPr>
        <w:ind w:left="-709"/>
        <w:rPr>
          <w:rFonts w:ascii="Times New Roman" w:hAnsi="Times New Roman" w:cs="Times New Roman"/>
          <w:iCs/>
          <w:color w:val="000000"/>
          <w:sz w:val="27"/>
          <w:szCs w:val="27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первом этапе ребенок еще не понимает речи окружающих взрослых и не умеет говорить сам, но здесь постепенно складываются условия, обеспечивающие овла</w:t>
      </w: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дение речью в последующем. Это</w:t>
      </w:r>
      <w:r w:rsidRPr="00814E58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14E58">
        <w:rPr>
          <w:rFonts w:ascii="Times New Roman" w:hAnsi="Times New Roman" w:cs="Times New Roman"/>
          <w:b/>
          <w:iCs/>
          <w:color w:val="000000"/>
          <w:sz w:val="27"/>
          <w:szCs w:val="27"/>
          <w:shd w:val="clear" w:color="auto" w:fill="FFFFFF"/>
        </w:rPr>
        <w:t>довербальный</w:t>
      </w:r>
      <w:proofErr w:type="spellEnd"/>
      <w:r w:rsidRPr="00814E58">
        <w:rPr>
          <w:rFonts w:ascii="Times New Roman" w:hAnsi="Times New Roman" w:cs="Times New Roman"/>
          <w:b/>
          <w:iCs/>
          <w:color w:val="000000"/>
          <w:sz w:val="27"/>
          <w:szCs w:val="27"/>
          <w:shd w:val="clear" w:color="auto" w:fill="FFFFFF"/>
        </w:rPr>
        <w:t xml:space="preserve"> этап</w:t>
      </w:r>
      <w:r w:rsidRPr="00814E58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.</w:t>
      </w:r>
      <w:r w:rsidRPr="00814E58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втором этапе осуществляется переход от полного отсутствия речи к ее появлению. Ребенок начинает понимать простейшие высказывания взрослых и произносит свои первые активные слова. Это</w:t>
      </w:r>
      <w:r w:rsidRPr="00814E58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14E58">
        <w:rPr>
          <w:rFonts w:ascii="Times New Roman" w:hAnsi="Times New Roman" w:cs="Times New Roman"/>
          <w:b/>
          <w:iCs/>
          <w:color w:val="000000"/>
          <w:sz w:val="27"/>
          <w:szCs w:val="27"/>
          <w:shd w:val="clear" w:color="auto" w:fill="FFFFFF"/>
        </w:rPr>
        <w:t>этап возникновения речи.</w:t>
      </w:r>
      <w:r w:rsidRPr="00814E58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Третий этап охватывает все последующее время вплоть до 7 лет, когда ребенок овладевает речью и все более совершенно и разнообразно использует ее для общения с окружающими взрослыми. Это</w:t>
      </w:r>
      <w:r w:rsidRPr="00814E58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14E58">
        <w:rPr>
          <w:rFonts w:ascii="Times New Roman" w:hAnsi="Times New Roman" w:cs="Times New Roman"/>
          <w:b/>
          <w:iCs/>
          <w:color w:val="000000"/>
          <w:sz w:val="27"/>
          <w:szCs w:val="27"/>
          <w:shd w:val="clear" w:color="auto" w:fill="FFFFFF"/>
        </w:rPr>
        <w:t>этап развития речевого</w:t>
      </w:r>
      <w:r w:rsidRPr="00814E58">
        <w:rPr>
          <w:rStyle w:val="apple-converted-space"/>
          <w:rFonts w:ascii="Times New Roman" w:hAnsi="Times New Roman" w:cs="Times New Roman"/>
          <w:b/>
          <w:iCs/>
          <w:color w:val="000000"/>
          <w:sz w:val="27"/>
          <w:szCs w:val="27"/>
          <w:shd w:val="clear" w:color="auto" w:fill="FFFFFF"/>
        </w:rPr>
        <w:t xml:space="preserve"> </w:t>
      </w:r>
      <w:r w:rsidRPr="00814E58">
        <w:rPr>
          <w:rFonts w:ascii="Times New Roman" w:hAnsi="Times New Roman" w:cs="Times New Roman"/>
          <w:b/>
          <w:iCs/>
          <w:color w:val="000000"/>
          <w:sz w:val="27"/>
          <w:szCs w:val="27"/>
          <w:shd w:val="clear" w:color="auto" w:fill="FFFFFF"/>
        </w:rPr>
        <w:t>общения</w:t>
      </w:r>
      <w:r w:rsidRPr="00814E58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.</w:t>
      </w:r>
    </w:p>
    <w:p w:rsidR="003E1F77" w:rsidRPr="00814E58" w:rsidRDefault="003E1F77" w:rsidP="003E1F7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Исследования показали: в общении потребность изменяется по содержанию в зависимости от характера совместной деятельности ребенка </w:t>
      </w:r>
      <w:proofErr w:type="gramStart"/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</w:t>
      </w:r>
      <w:proofErr w:type="gramEnd"/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взрослым. На каждом </w:t>
      </w:r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этапе развития потребность в общении конституируется как потребность в таком участии взрослого, которое необходимо и достаточно для решения ребенком основных, типичных для его возраста задач.</w:t>
      </w:r>
    </w:p>
    <w:p w:rsidR="003E1F77" w:rsidRPr="00814E58" w:rsidRDefault="003E1F77" w:rsidP="003E1F7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Различают </w:t>
      </w:r>
      <w:r w:rsidRPr="00814E5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четыре этапа развития потребности в общении ребенка </w:t>
      </w:r>
      <w:proofErr w:type="gramStart"/>
      <w:r w:rsidRPr="00814E5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со</w:t>
      </w:r>
      <w:proofErr w:type="gramEnd"/>
      <w:r w:rsidRPr="00814E5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взрослым</w:t>
      </w:r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3E1F77" w:rsidRPr="00814E58" w:rsidRDefault="003E1F77" w:rsidP="003E1F7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F77" w:rsidRPr="00814E58" w:rsidRDefault="003E1F77" w:rsidP="003E1F7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4E5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1этап</w:t>
      </w:r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— потребность во внимании и доброжелательности взрослого. Это достаточное условие благополучия ребенка в первом полугодии жизни.</w:t>
      </w:r>
    </w:p>
    <w:p w:rsidR="003E1F77" w:rsidRPr="00814E58" w:rsidRDefault="003E1F77" w:rsidP="003E1F7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F77" w:rsidRPr="00814E58" w:rsidRDefault="003E1F77" w:rsidP="003E1F7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14E58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2этап </w:t>
      </w:r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— </w:t>
      </w:r>
      <w:r w:rsidR="00262A3B" w:rsidRPr="00814E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потребность </w:t>
      </w:r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сотрудничестве или в соучастии</w:t>
      </w:r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взрослого. Такое содержание потребности в общении появляется у ребенка после овладения им произвольным</w:t>
      </w:r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хватанием.</w:t>
      </w:r>
    </w:p>
    <w:p w:rsidR="003E1F77" w:rsidRPr="00814E58" w:rsidRDefault="003E1F77" w:rsidP="003E1F7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3E1F77" w:rsidRPr="00814E58" w:rsidRDefault="003E1F77" w:rsidP="003E1F7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4E58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3этап</w:t>
      </w:r>
      <w:r w:rsidRPr="00814E58"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  <w:t xml:space="preserve"> </w:t>
      </w:r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</w:t>
      </w:r>
      <w:r w:rsidR="00781559" w:rsidRPr="00814E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потребность</w:t>
      </w:r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уважительно</w:t>
      </w:r>
      <w:bookmarkStart w:id="0" w:name="_GoBack"/>
      <w:bookmarkEnd w:id="0"/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 отношении взрослого. Она возникает на фоне познавательной деятельности детей, направленной на установление чувственно не воспринимаемых взаимосвязей в физическом мире. Дети стремятся к своеобразному «теоретическому» сотрудничеству </w:t>
      </w:r>
      <w:proofErr w:type="gramStart"/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взрослым, выражающемуся в совместном обсуждении явлений и событий предметного мира. Только понимание взрослым важности для ребенка этих вопросов обеспечивает такое сотрудничество.</w:t>
      </w:r>
    </w:p>
    <w:p w:rsidR="003E1F77" w:rsidRPr="00814E58" w:rsidRDefault="003E1F77" w:rsidP="003E1F77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4E58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4этап</w:t>
      </w:r>
      <w:r w:rsidRPr="00814E58"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  <w:t xml:space="preserve"> </w:t>
      </w:r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потребность во взаимопонимании и сопереживании взрослого. Эта потребность возникает в связи с интересом детей к миру человеческих взаимоотношений и обусловлена овладением детьми правилами и нормами их отношений. Ребенок стремится добиться общности взглядов </w:t>
      </w:r>
      <w:proofErr w:type="gramStart"/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814E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взрослым. Это позволит малышу использовать их как руководство в своих поступках.</w:t>
      </w:r>
    </w:p>
    <w:p w:rsidR="0051605A" w:rsidRPr="00814E58" w:rsidRDefault="0051605A" w:rsidP="0051605A">
      <w:pPr>
        <w:spacing w:before="100" w:beforeAutospacing="1" w:after="100" w:afterAutospacing="1" w:line="300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как средство общения, как его операция возникает на определенном этапе развития коммуникативной деятельности. Ее возникновение и развитие обусловлены нуждами общения и общей жизнедеятельностью ребенка. Речь возникает лишь как необходимое и достаточное средство для решения тех задач общения ребенка </w:t>
      </w:r>
      <w:proofErr w:type="gramStart"/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которые встают перед дошкольником на определенном этапе развития его коммуникативной деятельности и вытекают из более широких жизненно важных для ребенка проблем, связанных с типом ведущей деятельности.</w:t>
      </w:r>
    </w:p>
    <w:p w:rsidR="0091314C" w:rsidRPr="00814E58" w:rsidRDefault="0091314C" w:rsidP="002F2919">
      <w:pPr>
        <w:spacing w:before="100" w:beforeAutospacing="1" w:after="100" w:afterAutospacing="1" w:line="300" w:lineRule="atLeast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14E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Подготовительный этап — </w:t>
      </w:r>
      <w:proofErr w:type="spellStart"/>
      <w:r w:rsidRPr="00814E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довербальное</w:t>
      </w:r>
      <w:proofErr w:type="spellEnd"/>
      <w:r w:rsidRPr="00814E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развитие общения</w:t>
      </w:r>
      <w:r w:rsidR="00814E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(до 1 года)</w:t>
      </w:r>
    </w:p>
    <w:p w:rsidR="0051605A" w:rsidRPr="00814E58" w:rsidRDefault="0091314C" w:rsidP="0091314C">
      <w:pPr>
        <w:spacing w:before="100" w:beforeAutospacing="1" w:after="100" w:afterAutospacing="1" w:line="300" w:lineRule="atLeast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охватывает 1-й год жизни детей. </w:t>
      </w:r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период имеет исключительное значение в генезисе вербальной функции ребёнка. Эмоциональные и первые простые практические контакты, замыкающиеся между детьми и взрослыми в рамках двух первых форм общения, не требуют от ребёнка владения речью; он ею и не овладевает. Однако это не означает, что младенец вообще никак не сталкивается с речью: словесные воздействия составляют большую и значительную часть поведения взрослого по отношению к ребёнку. У младенцев рано появляется особое отношение к звукам речи вследствие их неразрывной связи с фигурой взрослого человека, составляющей для ребёнка центр мира на этапе ситуативно-личностного общения и весьма важную его часть на этапе ситуативно-</w:t>
      </w:r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делового общения. Первый звук ребёнка - это его первый крик при рождении. Он ещё не имеет отношения к речи, но это уже рефлекс голосового аппарата.</w:t>
      </w:r>
    </w:p>
    <w:p w:rsidR="00C82669" w:rsidRPr="00814E58" w:rsidRDefault="0091314C" w:rsidP="003E1F77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первом году жизни дети активно слушают словесные воздействия взрослых. При ответе на обращения старших партнеров и в случаях инициирования контактов с окружающими людьми используют предречевые вокализации. Еще до появления собственной речи дети уже понимают от 50 до 100 слов.</w:t>
      </w:r>
    </w:p>
    <w:p w:rsidR="000E08C9" w:rsidRPr="00814E58" w:rsidRDefault="000E08C9" w:rsidP="003E1F77">
      <w:pPr>
        <w:ind w:left="-709"/>
        <w:rPr>
          <w:rFonts w:ascii="Times New Roman" w:hAnsi="Times New Roman" w:cs="Times New Roman"/>
          <w:sz w:val="28"/>
          <w:szCs w:val="28"/>
        </w:rPr>
      </w:pPr>
      <w:r w:rsidRPr="00814E58">
        <w:rPr>
          <w:rFonts w:ascii="Times New Roman" w:hAnsi="Times New Roman" w:cs="Times New Roman"/>
          <w:sz w:val="28"/>
          <w:szCs w:val="28"/>
        </w:rPr>
        <w:t>Первая и самая настойчивая рекомендация методистов, педагогов раннего детства – как можно больше и чаще разговаривать («общаться») с детьми.</w:t>
      </w:r>
    </w:p>
    <w:p w:rsidR="009C3B1A" w:rsidRPr="00814E58" w:rsidRDefault="009C3B1A" w:rsidP="009C3B1A">
      <w:pPr>
        <w:pStyle w:val="a4"/>
        <w:spacing w:line="276" w:lineRule="auto"/>
        <w:ind w:left="-709"/>
        <w:rPr>
          <w:sz w:val="28"/>
          <w:szCs w:val="28"/>
        </w:rPr>
      </w:pPr>
      <w:proofErr w:type="gramStart"/>
      <w:r w:rsidRPr="00814E58">
        <w:rPr>
          <w:sz w:val="28"/>
          <w:szCs w:val="28"/>
        </w:rPr>
        <w:t>Далее, как говорит анализ поведения детей раннего возраста, ничто в их жизни и поведении не делает для них необходимым употребление речи; лишь присутствие взрослого, который постоянно обращается к детям со словесными высказываниями и требует адекватной на них реакции, в том числе речевой («Что это?»; «Ответь!»; «Назови!»; «Повтори!»), заставляет ребенка овладевать речью.</w:t>
      </w:r>
      <w:proofErr w:type="gramEnd"/>
      <w:r w:rsidRPr="00814E58">
        <w:rPr>
          <w:sz w:val="28"/>
          <w:szCs w:val="28"/>
        </w:rPr>
        <w:t xml:space="preserve"> Следовательно, только в общении </w:t>
      </w:r>
      <w:proofErr w:type="gramStart"/>
      <w:r w:rsidRPr="00814E58">
        <w:rPr>
          <w:sz w:val="28"/>
          <w:szCs w:val="28"/>
        </w:rPr>
        <w:t>со</w:t>
      </w:r>
      <w:proofErr w:type="gramEnd"/>
      <w:r w:rsidRPr="00814E58">
        <w:rPr>
          <w:sz w:val="28"/>
          <w:szCs w:val="28"/>
        </w:rPr>
        <w:t xml:space="preserve"> взрослым перед ребенком встает особая разновидность коммуникативной задачи – понять обращенную к нему речь взрослого и произнести вербальный ответ. </w:t>
      </w:r>
    </w:p>
    <w:p w:rsidR="0091314C" w:rsidRPr="00814E58" w:rsidRDefault="0091314C" w:rsidP="009C3B1A">
      <w:pPr>
        <w:pStyle w:val="a4"/>
        <w:spacing w:line="276" w:lineRule="auto"/>
        <w:ind w:left="-709"/>
        <w:rPr>
          <w:sz w:val="28"/>
          <w:szCs w:val="28"/>
        </w:rPr>
      </w:pPr>
      <w:r w:rsidRPr="00814E58">
        <w:rPr>
          <w:color w:val="000000"/>
          <w:sz w:val="27"/>
          <w:szCs w:val="27"/>
          <w:shd w:val="clear" w:color="auto" w:fill="FFFFFF"/>
        </w:rPr>
        <w:t xml:space="preserve">На протяжении 1-го года ребенок </w:t>
      </w:r>
      <w:proofErr w:type="gramStart"/>
      <w:r w:rsidRPr="00814E58">
        <w:rPr>
          <w:color w:val="000000"/>
          <w:sz w:val="27"/>
          <w:szCs w:val="27"/>
          <w:shd w:val="clear" w:color="auto" w:fill="FFFFFF"/>
        </w:rPr>
        <w:t>сменяет</w:t>
      </w:r>
      <w:proofErr w:type="gramEnd"/>
      <w:r w:rsidRPr="00814E58">
        <w:rPr>
          <w:color w:val="000000"/>
          <w:sz w:val="27"/>
          <w:szCs w:val="27"/>
          <w:shd w:val="clear" w:color="auto" w:fill="FFFFFF"/>
        </w:rPr>
        <w:t xml:space="preserve"> по крайней мере две формы общения с окружающими взрослыми. К 2 месяцам у него складывается</w:t>
      </w:r>
      <w:r w:rsidRPr="00814E5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  <w:r w:rsidRPr="00814E58">
        <w:rPr>
          <w:b/>
          <w:iCs/>
          <w:color w:val="000000"/>
          <w:sz w:val="27"/>
          <w:szCs w:val="27"/>
          <w:shd w:val="clear" w:color="auto" w:fill="FFFFFF"/>
        </w:rPr>
        <w:t>ситуативно-личностное общение</w:t>
      </w:r>
      <w:r w:rsidRPr="00814E58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Pr="00814E58">
        <w:rPr>
          <w:color w:val="000000"/>
          <w:sz w:val="27"/>
          <w:szCs w:val="27"/>
          <w:shd w:val="clear" w:color="auto" w:fill="FFFFFF"/>
        </w:rPr>
        <w:t xml:space="preserve">с близкими взрослыми. Оно характеризуется следующими чертами: </w:t>
      </w:r>
    </w:p>
    <w:p w:rsidR="0091314C" w:rsidRPr="00814E58" w:rsidRDefault="0091314C" w:rsidP="003E1F77">
      <w:pPr>
        <w:ind w:left="-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1) общение находится на положении ведущей деятельности детей, опосредуя все их остальные отношения с миром; </w:t>
      </w:r>
    </w:p>
    <w:p w:rsidR="0091314C" w:rsidRPr="00814E58" w:rsidRDefault="0091314C" w:rsidP="003E1F77">
      <w:pPr>
        <w:ind w:left="-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2) содержание потребности детей в общении сводится к нужде в доброжелательном внимании взрослых; </w:t>
      </w:r>
    </w:p>
    <w:p w:rsidR="0091314C" w:rsidRPr="00814E58" w:rsidRDefault="0091314C" w:rsidP="003E1F77">
      <w:pPr>
        <w:ind w:left="-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3) ведущим среди мотивов общения является личностный мотив; </w:t>
      </w:r>
    </w:p>
    <w:p w:rsidR="0091314C" w:rsidRPr="00814E58" w:rsidRDefault="0091314C" w:rsidP="003E1F77">
      <w:pPr>
        <w:ind w:left="-709"/>
        <w:rPr>
          <w:rFonts w:ascii="Times New Roman" w:hAnsi="Times New Roman" w:cs="Times New Roman"/>
          <w:color w:val="000000"/>
          <w:sz w:val="27"/>
          <w:szCs w:val="27"/>
        </w:rPr>
      </w:pP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4) основным средством общения с окружающими людьми служит для младенцев категория выразительных движений и поз.</w:t>
      </w:r>
    </w:p>
    <w:p w:rsidR="0002209B" w:rsidRPr="00814E58" w:rsidRDefault="0091314C" w:rsidP="003E1F77">
      <w:pPr>
        <w:ind w:left="-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конце первого полугодия ребенок, овлад</w:t>
      </w:r>
      <w:r w:rsidR="0002209B"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евший хва</w:t>
      </w: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танием, переходит на уровень второй, более сложной формы общения </w:t>
      </w:r>
      <w:proofErr w:type="gramStart"/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</w:t>
      </w:r>
      <w:proofErr w:type="gramEnd"/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взрослыми. Это</w:t>
      </w:r>
      <w:r w:rsidR="0002209B"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14E58">
        <w:rPr>
          <w:rFonts w:ascii="Times New Roman" w:hAnsi="Times New Roman" w:cs="Times New Roman"/>
          <w:b/>
          <w:iCs/>
          <w:color w:val="000000"/>
          <w:sz w:val="27"/>
          <w:szCs w:val="27"/>
          <w:shd w:val="clear" w:color="auto" w:fill="FFFFFF"/>
        </w:rPr>
        <w:t>ситуативно-деловое</w:t>
      </w:r>
      <w:r w:rsidR="0002209B" w:rsidRPr="00814E58">
        <w:rPr>
          <w:rStyle w:val="apple-converted-space"/>
          <w:rFonts w:ascii="Times New Roman" w:hAnsi="Times New Roman" w:cs="Times New Roman"/>
          <w:b/>
          <w:iCs/>
          <w:color w:val="000000"/>
          <w:sz w:val="27"/>
          <w:szCs w:val="27"/>
          <w:shd w:val="clear" w:color="auto" w:fill="FFFFFF"/>
        </w:rPr>
        <w:t xml:space="preserve"> </w:t>
      </w:r>
      <w:r w:rsidRPr="00814E58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об</w:t>
      </w:r>
      <w:r w:rsidRPr="00814E58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softHyphen/>
        <w:t>щение.</w:t>
      </w: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Оно отличается такими особенностями: </w:t>
      </w:r>
    </w:p>
    <w:p w:rsidR="0002209B" w:rsidRPr="00814E58" w:rsidRDefault="0091314C" w:rsidP="0002209B">
      <w:pPr>
        <w:ind w:left="-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1) общение разворачивается на ф</w:t>
      </w:r>
      <w:r w:rsidR="0002209B"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оне предметных манипуляций, сос</w:t>
      </w: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тавляющих новый вид деятельности ребенка, которая </w:t>
      </w:r>
      <w:proofErr w:type="gramStart"/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занимает положение</w:t>
      </w:r>
      <w:proofErr w:type="gramEnd"/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ведущей; </w:t>
      </w:r>
    </w:p>
    <w:p w:rsidR="0002209B" w:rsidRPr="00814E58" w:rsidRDefault="0002209B" w:rsidP="0002209B">
      <w:pPr>
        <w:ind w:left="-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2) содержание потребнос</w:t>
      </w:r>
      <w:r w:rsidR="0091314C"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ти детей в общении обогащается новым компонентом — стремлением ребенка к сотрудничеству, к совместному действию с окружающими </w:t>
      </w:r>
      <w:r w:rsidR="0091314C"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взрослыми; этот компонент не отменяет прежней нужды детей в доб</w:t>
      </w: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рожелательном вни</w:t>
      </w:r>
      <w:r w:rsidR="0091314C"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мании взрослых, а соединяется с ней; </w:t>
      </w:r>
    </w:p>
    <w:p w:rsidR="0002209B" w:rsidRPr="00814E58" w:rsidRDefault="0091314C" w:rsidP="0002209B">
      <w:pPr>
        <w:ind w:left="-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3) ведущим среди мотивов общения стано</w:t>
      </w:r>
      <w:r w:rsidR="0002209B"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вится деловой мотив, так как де</w:t>
      </w: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ти, побуждаемые пра</w:t>
      </w:r>
      <w:r w:rsidR="0002209B"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ктическими задачами </w:t>
      </w:r>
      <w:proofErr w:type="spellStart"/>
      <w:r w:rsidR="0002209B"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манипулятив</w:t>
      </w: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ной</w:t>
      </w:r>
      <w:proofErr w:type="spellEnd"/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деятельности, ищут теперь контактов </w:t>
      </w:r>
      <w:proofErr w:type="gramStart"/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</w:t>
      </w:r>
      <w:proofErr w:type="gramEnd"/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взрослым; </w:t>
      </w:r>
    </w:p>
    <w:p w:rsidR="0091314C" w:rsidRPr="00814E58" w:rsidRDefault="0091314C" w:rsidP="0002209B">
      <w:pPr>
        <w:ind w:left="-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4) основным средством общен</w:t>
      </w:r>
      <w:r w:rsidR="0002209B"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ия с окружающими людь</w:t>
      </w: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 для младенцев служит категория изобразительных (предме</w:t>
      </w:r>
      <w:r w:rsidR="0002209B"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тно-действенных) движений и поз.</w:t>
      </w:r>
    </w:p>
    <w:p w:rsidR="0002209B" w:rsidRPr="00814E58" w:rsidRDefault="006536A0" w:rsidP="0002209B">
      <w:pPr>
        <w:ind w:left="-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1-м году жизни дети активно слушают словесные воздействия взрослых, а при ответе на обращения старших партнеров и в случаях инициирования контактов с окружающими людьми используют предречевые вокализации.</w:t>
      </w:r>
    </w:p>
    <w:p w:rsidR="006536A0" w:rsidRPr="00814E58" w:rsidRDefault="006536A0" w:rsidP="006536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вокализацией</w:t>
      </w:r>
    </w:p>
    <w:p w:rsidR="006536A0" w:rsidRPr="00814E58" w:rsidRDefault="006536A0" w:rsidP="006536A0">
      <w:pPr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Вокализации имеют вид коротких или певучих звуков, в которых выражается состояние ребенка, начиная от восторга (вскрики, визг) и до напряженного сосредоточения (</w:t>
      </w:r>
      <w:proofErr w:type="spellStart"/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гукание</w:t>
      </w:r>
      <w:proofErr w:type="spellEnd"/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):</w:t>
      </w:r>
    </w:p>
    <w:p w:rsidR="006536A0" w:rsidRPr="00814E58" w:rsidRDefault="006536A0" w:rsidP="006536A0">
      <w:pPr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подготовка к овладению языком начинается уже в 2-4 месяца с упражнений в произношении отдельных звуков; ребёнок произносит задненёбные и гласные звуки “АИЫ”, “ОИУ”;</w:t>
      </w:r>
    </w:p>
    <w:p w:rsidR="006536A0" w:rsidRPr="00814E58" w:rsidRDefault="006536A0" w:rsidP="006536A0">
      <w:pPr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вокализации детей 1-го года жизни являются предречевыми, хотя иногда некоторые из них имеют внешнее сходство со словами; младенец может лепетать “</w:t>
      </w:r>
      <w:proofErr w:type="spellStart"/>
      <w:proofErr w:type="gramStart"/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дя-дя</w:t>
      </w:r>
      <w:proofErr w:type="spellEnd"/>
      <w:proofErr w:type="gramEnd"/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”, но этот </w:t>
      </w:r>
      <w:proofErr w:type="spellStart"/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звукокомплекс</w:t>
      </w:r>
      <w:proofErr w:type="spellEnd"/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отличается фиксированным звучанием;</w:t>
      </w:r>
    </w:p>
    <w:p w:rsidR="006536A0" w:rsidRPr="00814E58" w:rsidRDefault="006536A0" w:rsidP="006536A0">
      <w:pPr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предречевые вокализации часто сопровождают занятия младенца с предметами и служат голосовым аккомпанементом предметных действий;</w:t>
      </w:r>
    </w:p>
    <w:p w:rsidR="006536A0" w:rsidRPr="00814E58" w:rsidRDefault="006536A0" w:rsidP="006536A0">
      <w:pPr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часто вокализации используются детьми и для общения с окружающими людьми;</w:t>
      </w:r>
    </w:p>
    <w:p w:rsidR="006536A0" w:rsidRPr="00814E58" w:rsidRDefault="006536A0" w:rsidP="006536A0">
      <w:pPr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предречевые вокализации входят в состав “комплекса оживления”, который является видом социального поведения ребенка;</w:t>
      </w:r>
    </w:p>
    <w:p w:rsidR="002F2919" w:rsidRPr="00814E58" w:rsidRDefault="006536A0" w:rsidP="002F2919">
      <w:pPr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 помощью вокализации дети по своей инициативе привлекают внимание взрослого, с помощью звуков стараются удержать взрослого возле себя, посредством их сообщают взрослому об испытываемом удовольствии или о состоянии дискомфорта.</w:t>
      </w:r>
    </w:p>
    <w:p w:rsidR="006451B0" w:rsidRDefault="006451B0" w:rsidP="002F2919">
      <w:pPr>
        <w:ind w:left="-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451B0" w:rsidRDefault="006451B0" w:rsidP="002F2919">
      <w:pPr>
        <w:ind w:left="-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4F6D" w:rsidRPr="00814E58" w:rsidRDefault="00FF4F6D" w:rsidP="002F2919">
      <w:pPr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14E5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Этап возникновения речи</w:t>
      </w:r>
      <w:r w:rsidR="003A4E3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(от 1 года до 2 лет)</w:t>
      </w:r>
    </w:p>
    <w:p w:rsidR="00343D75" w:rsidRPr="00814E58" w:rsidRDefault="00FF4F6D" w:rsidP="00FF4F6D">
      <w:pPr>
        <w:ind w:left="-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Переходная ступень между двумя эпохами в общении ребёнка с окружающими людьми, </w:t>
      </w:r>
      <w:proofErr w:type="spellStart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довербальной</w:t>
      </w:r>
      <w:proofErr w:type="spellEnd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вербальной</w:t>
      </w:r>
      <w:proofErr w:type="gramEnd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Этап растянут во </w:t>
      </w:r>
      <w:proofErr w:type="gramStart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proofErr w:type="gramEnd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охватывает обычно более полугода от конца первого года до второй половины второго года жизни. В случае замедленного речевого развития второй этап может растянуться на год-полтора.</w:t>
      </w:r>
    </w:p>
    <w:p w:rsidR="00343D75" w:rsidRPr="00814E58" w:rsidRDefault="00FF4F6D" w:rsidP="00FF4F6D">
      <w:pPr>
        <w:ind w:left="-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Возникает понимание речи окружающих </w:t>
      </w:r>
      <w:proofErr w:type="gramStart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взрослых</w:t>
      </w:r>
      <w:proofErr w:type="gramEnd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появляются первые вербализации: лепет (</w:t>
      </w:r>
      <w:proofErr w:type="spellStart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послоговая</w:t>
      </w:r>
      <w:proofErr w:type="spellEnd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речь). Лепет продолжается приблизительно до конца первого года жизни. Ребёнок постепенно понимает, что некоторые звуки и некоторые их комбинации могут означать определённые предметы, что с их помощью можно достигнуть очень многого: сказав "</w:t>
      </w:r>
      <w:proofErr w:type="spellStart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ам-ам</w:t>
      </w:r>
      <w:proofErr w:type="spellEnd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можно получить есть, а сказав "</w:t>
      </w:r>
      <w:proofErr w:type="spellStart"/>
      <w:proofErr w:type="gramStart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ма-ма</w:t>
      </w:r>
      <w:proofErr w:type="spellEnd"/>
      <w:proofErr w:type="gramEnd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можно позвать маму.</w:t>
      </w:r>
    </w:p>
    <w:p w:rsidR="006536A0" w:rsidRPr="00814E58" w:rsidRDefault="00FF4F6D" w:rsidP="00FF4F6D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взрослый не предусматривает речевого ответа и не настаивает на нем, то у детей образуется разрыв между уровнем развития пассивной и активной речи с отставанием последней. Понимание речи взрослого и словесный ответ на неё осуществляется на основе активного восприятия высказывания и его проговаривания. </w:t>
      </w:r>
    </w:p>
    <w:p w:rsidR="007F2198" w:rsidRPr="00814E58" w:rsidRDefault="007F2198" w:rsidP="00FF4F6D">
      <w:pPr>
        <w:ind w:left="-709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14E5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Ситуация индивидуального взаимодействия взрослого и ребенка.</w:t>
      </w:r>
    </w:p>
    <w:p w:rsidR="007F2198" w:rsidRPr="00814E58" w:rsidRDefault="007F2198" w:rsidP="007F2198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нехитрых способов взрослый привлекает внимание ребенка к предмету, для чего показывает на предмет, проделывает с ним те или иные манипуляции, протягивает ребенку, сам погружается в рассматривание предмета и т. д. При этом взрослый произносит слово, обозначающее предмет, и неоднократно это слово повторяет. Таким образом, ребенку </w:t>
      </w:r>
      <w:proofErr w:type="spellStart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презентируются</w:t>
      </w:r>
      <w:proofErr w:type="spellEnd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основных элемента задачи: объект и его словесное обозначение — в связи друг с другом. Кроме того, взрослый создает практическую необходимость для ребенка усвоить эту связь и научиться актуализировать ее. С этой целью взрослый либо просит ребенка назвать указываемый предмет, либо сам называет его и ждет, отыщет ли ребенок нужный объект среди группы других. Успешное действие ребенка вознаграждается выдачей ему предмета.</w:t>
      </w:r>
    </w:p>
    <w:p w:rsidR="002F2919" w:rsidRDefault="00CF4C86" w:rsidP="002F2919">
      <w:pPr>
        <w:ind w:left="-709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 этапе становления речи общение ребенка </w:t>
      </w:r>
      <w:proofErr w:type="gramStart"/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</w:t>
      </w:r>
      <w:proofErr w:type="gramEnd"/>
      <w:r w:rsidRPr="00814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взрослым создает оптимальный климат для овладения первыми словами, побуждая ребенка принять речевую задачу и отыскать средства для ее разрешения.</w:t>
      </w:r>
    </w:p>
    <w:p w:rsidR="00663A0D" w:rsidRPr="00663A0D" w:rsidRDefault="00663A0D" w:rsidP="002F2919">
      <w:pPr>
        <w:ind w:left="-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8F0A1C" w:rsidRDefault="008F0A1C" w:rsidP="002F2919">
      <w:pPr>
        <w:ind w:left="-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F2919" w:rsidRPr="00814E58" w:rsidRDefault="002F2919" w:rsidP="002F2919">
      <w:pPr>
        <w:ind w:left="-709"/>
        <w:jc w:val="center"/>
        <w:rPr>
          <w:rFonts w:ascii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</w:rPr>
      </w:pPr>
      <w:r w:rsidRPr="00814E5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Этап развития речевого общения</w:t>
      </w:r>
      <w:r w:rsidR="00814E5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(от 2 лет до 7 лет)</w:t>
      </w:r>
    </w:p>
    <w:p w:rsidR="002F2919" w:rsidRPr="00814E58" w:rsidRDefault="002F2919" w:rsidP="002F2919">
      <w:pPr>
        <w:ind w:left="-709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4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события на этом этапе:</w:t>
      </w:r>
    </w:p>
    <w:p w:rsidR="002F2919" w:rsidRPr="00814E58" w:rsidRDefault="002F2919" w:rsidP="002F2919">
      <w:pPr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изменение содержания общения и развитие соответствующих этому функций речи как средства общения;</w:t>
      </w:r>
    </w:p>
    <w:p w:rsidR="002F2919" w:rsidRPr="00814E58" w:rsidRDefault="002F2919" w:rsidP="002F2919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овладение произвольной регуляцией речевыми средствами.</w:t>
      </w:r>
    </w:p>
    <w:p w:rsidR="00D77DD2" w:rsidRPr="00814E58" w:rsidRDefault="002F2919" w:rsidP="002F2919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Удовлетворение познавательных интересов детей приводит к углублению их знакомства с окружающим и к вовлечению в сферу их внимания мира людей, животных и других объектов, процессов окружающего мира. Ребёнок постепенно понимает, что есть существа одушевлённые, есть неживые предметы, с которыми нельзя разговаривать. При этом перестраивается и форма общения детей - она становится </w:t>
      </w:r>
      <w:proofErr w:type="spellStart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внеситуативно-личностной</w:t>
      </w:r>
      <w:proofErr w:type="spellEnd"/>
      <w:r w:rsidR="00D77DD2"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77DD2" w:rsidRPr="00814E58" w:rsidRDefault="00D77DD2" w:rsidP="002F2919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2919" w:rsidRPr="00814E58" w:rsidRDefault="00D77DD2" w:rsidP="002F2919">
      <w:pPr>
        <w:ind w:left="-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отличительные признаки:</w:t>
      </w:r>
    </w:p>
    <w:p w:rsidR="002F2919" w:rsidRPr="00814E58" w:rsidRDefault="002F2919" w:rsidP="002F2919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внеситуативно-личностное</w:t>
      </w:r>
      <w:proofErr w:type="spellEnd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общение протекает на фоне игры как ведущей деятельности</w:t>
      </w:r>
    </w:p>
    <w:p w:rsidR="002F2919" w:rsidRPr="00814E58" w:rsidRDefault="002F2919" w:rsidP="002F2919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содержанием потребности детей в общении является их потребность в помощи, взаимопонимании и сопереживании взрослого, так как совпадение мнений и оценок ребёнка </w:t>
      </w:r>
      <w:proofErr w:type="gramStart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взглядами старших служит для детей критерием правильности этих оценок</w:t>
      </w:r>
    </w:p>
    <w:p w:rsidR="002F2919" w:rsidRDefault="002F2919" w:rsidP="002F2919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среди мотивов общения ведущее место занимают личностные, олицетворённые во взрослом как субъекте, имеющем свои особые моральные качества, нравственные достоинства, всестороннюю богатую индивидуальность.</w:t>
      </w:r>
    </w:p>
    <w:p w:rsidR="00307B16" w:rsidRPr="003F1025" w:rsidRDefault="003F1025" w:rsidP="002F2919">
      <w:pPr>
        <w:ind w:left="-709"/>
        <w:rPr>
          <w:rFonts w:ascii="Times New Roman" w:hAnsi="Times New Roman" w:cs="Times New Roman"/>
          <w:sz w:val="28"/>
          <w:szCs w:val="28"/>
        </w:rPr>
      </w:pPr>
      <w:r w:rsidRPr="003F1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стоит забывать, что важнейшее значение в возникновении и развитии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1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 имеют воздействия взрослого, опережающая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1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инициатива к</w:t>
      </w:r>
      <w:r>
        <w:rPr>
          <w:rFonts w:ascii="Times New Roman" w:hAnsi="Calibri" w:cs="Times New Roman"/>
          <w:color w:val="000000"/>
          <w:sz w:val="28"/>
          <w:szCs w:val="28"/>
          <w:shd w:val="clear" w:color="auto" w:fill="FFFFFF"/>
        </w:rPr>
        <w:t>отор</w:t>
      </w:r>
      <w:r w:rsidRPr="003F1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 «подтягивает» деятель</w:t>
      </w:r>
      <w:r w:rsidRPr="003F1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ребенка на новый, более высокий уровень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1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принципу «зоны ближайшего развития». Организуемая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1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 практика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заимодействия с детьми способст</w:t>
      </w:r>
      <w:r w:rsidRPr="003F1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вует обогащению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преобразованию их социальных по</w:t>
      </w:r>
      <w:r w:rsidRPr="003F1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требностей.</w:t>
      </w:r>
    </w:p>
    <w:p w:rsidR="002F2919" w:rsidRPr="00814E58" w:rsidRDefault="002F2919" w:rsidP="002F2919">
      <w:pPr>
        <w:pStyle w:val="a4"/>
        <w:ind w:left="-709"/>
        <w:rPr>
          <w:color w:val="000000"/>
          <w:sz w:val="28"/>
          <w:szCs w:val="28"/>
        </w:rPr>
      </w:pPr>
    </w:p>
    <w:p w:rsidR="002F2919" w:rsidRDefault="002F2919" w:rsidP="002F2919">
      <w:pPr>
        <w:pStyle w:val="a4"/>
        <w:ind w:left="-709"/>
        <w:rPr>
          <w:color w:val="000000"/>
          <w:sz w:val="28"/>
          <w:szCs w:val="28"/>
        </w:rPr>
      </w:pPr>
    </w:p>
    <w:p w:rsidR="007D0352" w:rsidRDefault="007D0352" w:rsidP="003F1025">
      <w:pPr>
        <w:pStyle w:val="a4"/>
        <w:rPr>
          <w:color w:val="000000"/>
          <w:sz w:val="28"/>
          <w:szCs w:val="28"/>
        </w:rPr>
      </w:pPr>
    </w:p>
    <w:p w:rsidR="007D0352" w:rsidRDefault="007D0352" w:rsidP="007D0352">
      <w:pPr>
        <w:pStyle w:val="a4"/>
        <w:ind w:left="-709"/>
        <w:jc w:val="center"/>
        <w:rPr>
          <w:b/>
          <w:color w:val="000000"/>
          <w:sz w:val="32"/>
          <w:szCs w:val="32"/>
        </w:rPr>
      </w:pPr>
      <w:r w:rsidRPr="007D0352">
        <w:rPr>
          <w:b/>
          <w:color w:val="000000"/>
          <w:sz w:val="32"/>
          <w:szCs w:val="32"/>
        </w:rPr>
        <w:lastRenderedPageBreak/>
        <w:t>Использованная литература:</w:t>
      </w:r>
    </w:p>
    <w:p w:rsidR="007D0352" w:rsidRDefault="007D0352" w:rsidP="007D0352">
      <w:pPr>
        <w:pStyle w:val="a4"/>
        <w:spacing w:line="276" w:lineRule="auto"/>
        <w:ind w:left="-709"/>
        <w:rPr>
          <w:sz w:val="28"/>
          <w:szCs w:val="28"/>
          <w:shd w:val="clear" w:color="auto" w:fill="FFFFFF"/>
        </w:rPr>
      </w:pPr>
      <w:proofErr w:type="spellStart"/>
      <w:r w:rsidRPr="007D0352">
        <w:rPr>
          <w:sz w:val="28"/>
          <w:szCs w:val="28"/>
          <w:shd w:val="clear" w:color="auto" w:fill="FFFFFF"/>
        </w:rPr>
        <w:t>Семенюк</w:t>
      </w:r>
      <w:proofErr w:type="spellEnd"/>
      <w:r w:rsidRPr="007D0352">
        <w:rPr>
          <w:sz w:val="28"/>
          <w:szCs w:val="28"/>
          <w:shd w:val="clear" w:color="auto" w:fill="FFFFFF"/>
        </w:rPr>
        <w:t xml:space="preserve"> Л.М. Хрестоматия по возрастной психологии: учебное пособие для студентов/Под ред. Д.И. </w:t>
      </w:r>
      <w:proofErr w:type="spellStart"/>
      <w:r w:rsidRPr="007D0352">
        <w:rPr>
          <w:sz w:val="28"/>
          <w:szCs w:val="28"/>
          <w:shd w:val="clear" w:color="auto" w:fill="FFFFFF"/>
        </w:rPr>
        <w:t>Фельдштейна</w:t>
      </w:r>
      <w:proofErr w:type="spellEnd"/>
      <w:r w:rsidRPr="007D0352">
        <w:rPr>
          <w:sz w:val="28"/>
          <w:szCs w:val="28"/>
          <w:shd w:val="clear" w:color="auto" w:fill="FFFFFF"/>
        </w:rPr>
        <w:t>: издание 2-е, дополненное. – Москва: Институт практической психологии, 1996</w:t>
      </w:r>
    </w:p>
    <w:p w:rsidR="00CF4C86" w:rsidRPr="00814E58" w:rsidRDefault="00AB0B86" w:rsidP="007D0352">
      <w:pPr>
        <w:pStyle w:val="a4"/>
        <w:spacing w:line="276" w:lineRule="auto"/>
        <w:ind w:left="-709"/>
        <w:rPr>
          <w:sz w:val="28"/>
          <w:szCs w:val="28"/>
        </w:rPr>
      </w:pPr>
      <w:hyperlink r:id="rId5" w:history="1">
        <w:r w:rsidR="00271AA9" w:rsidRPr="00814E58">
          <w:rPr>
            <w:rStyle w:val="a5"/>
            <w:color w:val="auto"/>
            <w:sz w:val="28"/>
            <w:szCs w:val="28"/>
            <w:u w:val="none"/>
          </w:rPr>
          <w:t>http://exam-ans.ru/psihologiya/2804/index.html</w:t>
        </w:r>
      </w:hyperlink>
    </w:p>
    <w:p w:rsidR="00271AA9" w:rsidRPr="00814E58" w:rsidRDefault="00AB0B86" w:rsidP="002F2919">
      <w:pPr>
        <w:ind w:left="-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77D7E" w:rsidRPr="00814E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http://azps.ru/articles/kid/kid75.html</w:t>
        </w:r>
      </w:hyperlink>
    </w:p>
    <w:p w:rsidR="00777D7E" w:rsidRPr="00C54576" w:rsidRDefault="00AB0B86" w:rsidP="002F2919">
      <w:pPr>
        <w:ind w:left="-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54576" w:rsidRPr="00C545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http://nsportal.ru/vuz/pedagogicheskie-nauki/library/2014/06/04/milisina-etapy-genezisa-rechi-kak-sredstva-obshcheniya</w:t>
        </w:r>
      </w:hyperlink>
    </w:p>
    <w:p w:rsidR="00C54576" w:rsidRPr="00C54576" w:rsidRDefault="00AB0B86" w:rsidP="00C54576">
      <w:pPr>
        <w:pStyle w:val="a4"/>
        <w:spacing w:line="312" w:lineRule="atLeast"/>
        <w:ind w:left="-709"/>
        <w:rPr>
          <w:sz w:val="28"/>
          <w:szCs w:val="28"/>
        </w:rPr>
      </w:pPr>
      <w:hyperlink r:id="rId8" w:history="1">
        <w:r w:rsidR="00C54576" w:rsidRPr="00C54576">
          <w:rPr>
            <w:rStyle w:val="a5"/>
            <w:color w:val="auto"/>
            <w:sz w:val="28"/>
            <w:szCs w:val="28"/>
            <w:u w:val="none"/>
          </w:rPr>
          <w:t>http://www.psaffect.ru/fspls-877-1.html</w:t>
        </w:r>
      </w:hyperlink>
    </w:p>
    <w:p w:rsidR="00C54576" w:rsidRPr="00814E58" w:rsidRDefault="00C54576" w:rsidP="002F2919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C54576" w:rsidRPr="00814E58" w:rsidSect="0041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ABF"/>
    <w:multiLevelType w:val="multilevel"/>
    <w:tmpl w:val="85881B3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82669"/>
    <w:rsid w:val="0002209B"/>
    <w:rsid w:val="000231A8"/>
    <w:rsid w:val="0002501E"/>
    <w:rsid w:val="0003422E"/>
    <w:rsid w:val="00081A8C"/>
    <w:rsid w:val="000A3754"/>
    <w:rsid w:val="000B7ABA"/>
    <w:rsid w:val="000C1E99"/>
    <w:rsid w:val="000D1C3B"/>
    <w:rsid w:val="000D27CB"/>
    <w:rsid w:val="000E08C9"/>
    <w:rsid w:val="0010798F"/>
    <w:rsid w:val="001674AB"/>
    <w:rsid w:val="001772DE"/>
    <w:rsid w:val="001802D8"/>
    <w:rsid w:val="00183BB0"/>
    <w:rsid w:val="00184A67"/>
    <w:rsid w:val="001A4009"/>
    <w:rsid w:val="001D3DB6"/>
    <w:rsid w:val="001E1B95"/>
    <w:rsid w:val="00202EBF"/>
    <w:rsid w:val="002177AA"/>
    <w:rsid w:val="002376DE"/>
    <w:rsid w:val="00243D99"/>
    <w:rsid w:val="0026008F"/>
    <w:rsid w:val="00262A3B"/>
    <w:rsid w:val="00271AA9"/>
    <w:rsid w:val="00272EFF"/>
    <w:rsid w:val="00274A32"/>
    <w:rsid w:val="0029542E"/>
    <w:rsid w:val="002F2919"/>
    <w:rsid w:val="00307B16"/>
    <w:rsid w:val="003264D2"/>
    <w:rsid w:val="00326A3D"/>
    <w:rsid w:val="00341929"/>
    <w:rsid w:val="003438A0"/>
    <w:rsid w:val="00343D75"/>
    <w:rsid w:val="00360C1D"/>
    <w:rsid w:val="00360DCF"/>
    <w:rsid w:val="003747FD"/>
    <w:rsid w:val="003844C7"/>
    <w:rsid w:val="00396B7D"/>
    <w:rsid w:val="003A4E38"/>
    <w:rsid w:val="003C282B"/>
    <w:rsid w:val="003E041A"/>
    <w:rsid w:val="003E1F77"/>
    <w:rsid w:val="003E5B75"/>
    <w:rsid w:val="003F1025"/>
    <w:rsid w:val="00406FE6"/>
    <w:rsid w:val="00410AD1"/>
    <w:rsid w:val="0042189C"/>
    <w:rsid w:val="00471263"/>
    <w:rsid w:val="0048274B"/>
    <w:rsid w:val="004B626B"/>
    <w:rsid w:val="004B7477"/>
    <w:rsid w:val="0051605A"/>
    <w:rsid w:val="00526971"/>
    <w:rsid w:val="0053066D"/>
    <w:rsid w:val="0054334A"/>
    <w:rsid w:val="00556A34"/>
    <w:rsid w:val="005A5AFA"/>
    <w:rsid w:val="005B6F23"/>
    <w:rsid w:val="005D0E7C"/>
    <w:rsid w:val="005D4EE0"/>
    <w:rsid w:val="00605DA2"/>
    <w:rsid w:val="00611625"/>
    <w:rsid w:val="00621FD3"/>
    <w:rsid w:val="00640BBE"/>
    <w:rsid w:val="006451B0"/>
    <w:rsid w:val="006460BA"/>
    <w:rsid w:val="006536A0"/>
    <w:rsid w:val="00660DFA"/>
    <w:rsid w:val="00663A0D"/>
    <w:rsid w:val="00675E6F"/>
    <w:rsid w:val="00694A1E"/>
    <w:rsid w:val="006A0719"/>
    <w:rsid w:val="006B194D"/>
    <w:rsid w:val="006D0028"/>
    <w:rsid w:val="0072339B"/>
    <w:rsid w:val="00727426"/>
    <w:rsid w:val="00734A3C"/>
    <w:rsid w:val="00741433"/>
    <w:rsid w:val="00777D7E"/>
    <w:rsid w:val="00781559"/>
    <w:rsid w:val="007D0352"/>
    <w:rsid w:val="007F2198"/>
    <w:rsid w:val="00814E58"/>
    <w:rsid w:val="00836161"/>
    <w:rsid w:val="00850115"/>
    <w:rsid w:val="00861CDC"/>
    <w:rsid w:val="00890ECB"/>
    <w:rsid w:val="008A7119"/>
    <w:rsid w:val="008B7699"/>
    <w:rsid w:val="008C1A74"/>
    <w:rsid w:val="008F0A1C"/>
    <w:rsid w:val="0091314C"/>
    <w:rsid w:val="00920871"/>
    <w:rsid w:val="00934B6A"/>
    <w:rsid w:val="00944FEA"/>
    <w:rsid w:val="00954E5C"/>
    <w:rsid w:val="0096702A"/>
    <w:rsid w:val="009B49CC"/>
    <w:rsid w:val="009C3B1A"/>
    <w:rsid w:val="009D0E8D"/>
    <w:rsid w:val="009E75B8"/>
    <w:rsid w:val="00A24960"/>
    <w:rsid w:val="00A5396F"/>
    <w:rsid w:val="00A54755"/>
    <w:rsid w:val="00A828D6"/>
    <w:rsid w:val="00A85D0E"/>
    <w:rsid w:val="00A9099F"/>
    <w:rsid w:val="00AB0B86"/>
    <w:rsid w:val="00AB408D"/>
    <w:rsid w:val="00AD01F8"/>
    <w:rsid w:val="00AD5566"/>
    <w:rsid w:val="00AF105F"/>
    <w:rsid w:val="00B20B8D"/>
    <w:rsid w:val="00B37C13"/>
    <w:rsid w:val="00B42B4D"/>
    <w:rsid w:val="00B464B1"/>
    <w:rsid w:val="00B633B2"/>
    <w:rsid w:val="00B660D2"/>
    <w:rsid w:val="00B75FB2"/>
    <w:rsid w:val="00B76035"/>
    <w:rsid w:val="00B8782A"/>
    <w:rsid w:val="00B90FF9"/>
    <w:rsid w:val="00B95C50"/>
    <w:rsid w:val="00BA2805"/>
    <w:rsid w:val="00BD0408"/>
    <w:rsid w:val="00BD69F9"/>
    <w:rsid w:val="00BF0104"/>
    <w:rsid w:val="00BF243E"/>
    <w:rsid w:val="00C02A65"/>
    <w:rsid w:val="00C15190"/>
    <w:rsid w:val="00C27E60"/>
    <w:rsid w:val="00C341C2"/>
    <w:rsid w:val="00C467EA"/>
    <w:rsid w:val="00C54576"/>
    <w:rsid w:val="00C57D9C"/>
    <w:rsid w:val="00C82669"/>
    <w:rsid w:val="00C856FF"/>
    <w:rsid w:val="00CB139D"/>
    <w:rsid w:val="00CB5FF3"/>
    <w:rsid w:val="00CD67FA"/>
    <w:rsid w:val="00CE36AE"/>
    <w:rsid w:val="00CE6DE6"/>
    <w:rsid w:val="00CF4C86"/>
    <w:rsid w:val="00D11573"/>
    <w:rsid w:val="00D11BC4"/>
    <w:rsid w:val="00D2494C"/>
    <w:rsid w:val="00D3389A"/>
    <w:rsid w:val="00D67AAC"/>
    <w:rsid w:val="00D77DD2"/>
    <w:rsid w:val="00D832C9"/>
    <w:rsid w:val="00DA67C8"/>
    <w:rsid w:val="00DA6ACB"/>
    <w:rsid w:val="00DF1F0E"/>
    <w:rsid w:val="00E26CF4"/>
    <w:rsid w:val="00EA1AB2"/>
    <w:rsid w:val="00EA3BDB"/>
    <w:rsid w:val="00EC3241"/>
    <w:rsid w:val="00ED54AA"/>
    <w:rsid w:val="00EE3C0B"/>
    <w:rsid w:val="00EF0803"/>
    <w:rsid w:val="00F02090"/>
    <w:rsid w:val="00F05682"/>
    <w:rsid w:val="00F272CA"/>
    <w:rsid w:val="00F43E8D"/>
    <w:rsid w:val="00F5483E"/>
    <w:rsid w:val="00F7408D"/>
    <w:rsid w:val="00FB25DD"/>
    <w:rsid w:val="00FC341B"/>
    <w:rsid w:val="00FD5C6F"/>
    <w:rsid w:val="00FE4E9D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36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71A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669"/>
  </w:style>
  <w:style w:type="paragraph" w:styleId="a3">
    <w:name w:val="List Paragraph"/>
    <w:basedOn w:val="a"/>
    <w:uiPriority w:val="34"/>
    <w:qFormat/>
    <w:rsid w:val="0002209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536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4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2F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71A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271A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271A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4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affect.ru/fspls-877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vuz/pedagogicheskie-nauki/library/2014/06/04/milisina-etapy-genezisa-rechi-kak-sredstva-obshcheniy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ps.ru/articles/kid/kid75.html" TargetMode="External"/><Relationship Id="rId5" Type="http://schemas.openxmlformats.org/officeDocument/2006/relationships/hyperlink" Target="http://exam-ans.ru/psihologiya/2804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38</cp:revision>
  <dcterms:created xsi:type="dcterms:W3CDTF">2015-10-26T18:17:00Z</dcterms:created>
  <dcterms:modified xsi:type="dcterms:W3CDTF">2015-11-07T18:08:00Z</dcterms:modified>
</cp:coreProperties>
</file>