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29E" w:rsidRPr="002954B2" w:rsidRDefault="0037529E" w:rsidP="0037529E">
      <w:pPr>
        <w:pBdr>
          <w:bottom w:val="dotted" w:sz="6" w:space="0" w:color="024FB7"/>
        </w:pBdr>
        <w:shd w:val="clear" w:color="auto" w:fill="FFFFFF"/>
        <w:spacing w:after="60" w:line="240" w:lineRule="auto"/>
        <w:outlineLvl w:val="0"/>
        <w:rPr>
          <w:rFonts w:ascii="Arial" w:eastAsia="Times New Roman" w:hAnsi="Arial" w:cs="Arial"/>
          <w:color w:val="024FB7"/>
          <w:kern w:val="36"/>
          <w:sz w:val="43"/>
          <w:szCs w:val="43"/>
          <w:lang w:eastAsia="ru-RU"/>
        </w:rPr>
      </w:pPr>
      <w:r w:rsidRPr="002954B2">
        <w:rPr>
          <w:rFonts w:ascii="Arial" w:eastAsia="Times New Roman" w:hAnsi="Arial" w:cs="Arial"/>
          <w:color w:val="024FB7"/>
          <w:kern w:val="36"/>
          <w:sz w:val="43"/>
          <w:szCs w:val="43"/>
          <w:lang w:eastAsia="ru-RU"/>
        </w:rPr>
        <w:t>Детские подвижные игры на улице</w:t>
      </w:r>
    </w:p>
    <w:p w:rsidR="0037529E" w:rsidRPr="0037529E" w:rsidRDefault="0037529E" w:rsidP="0037529E">
      <w:pPr>
        <w:rPr>
          <w:rFonts w:asciiTheme="majorHAnsi" w:hAnsiTheme="majorHAnsi"/>
          <w:sz w:val="24"/>
          <w:szCs w:val="24"/>
          <w:shd w:val="clear" w:color="auto" w:fill="FFFFFF"/>
        </w:rPr>
      </w:pPr>
      <w:r w:rsidRPr="0037529E">
        <w:rPr>
          <w:rFonts w:asciiTheme="majorHAnsi" w:hAnsiTheme="majorHAnsi"/>
          <w:sz w:val="24"/>
          <w:szCs w:val="24"/>
          <w:shd w:val="clear" w:color="auto" w:fill="FFFFFF"/>
        </w:rPr>
        <w:t>Вне зависимости от времени года любому ребенку нравятся</w:t>
      </w:r>
      <w:r w:rsidRPr="0037529E">
        <w:rPr>
          <w:rStyle w:val="apple-converted-space"/>
          <w:rFonts w:asciiTheme="majorHAnsi" w:hAnsiTheme="majorHAnsi"/>
          <w:sz w:val="24"/>
          <w:szCs w:val="24"/>
          <w:shd w:val="clear" w:color="auto" w:fill="FFFFFF"/>
        </w:rPr>
        <w:t> </w:t>
      </w:r>
      <w:r w:rsidRPr="0037529E">
        <w:rPr>
          <w:rStyle w:val="a4"/>
          <w:rFonts w:asciiTheme="majorHAnsi" w:hAnsiTheme="majorHAnsi"/>
          <w:sz w:val="24"/>
          <w:szCs w:val="24"/>
          <w:shd w:val="clear" w:color="auto" w:fill="FFFFFF"/>
        </w:rPr>
        <w:t>детские подвижные игры на улице</w:t>
      </w:r>
      <w:r w:rsidRPr="0037529E">
        <w:rPr>
          <w:rFonts w:asciiTheme="majorHAnsi" w:hAnsiTheme="majorHAnsi"/>
          <w:sz w:val="24"/>
          <w:szCs w:val="24"/>
          <w:shd w:val="clear" w:color="auto" w:fill="FFFFFF"/>
        </w:rPr>
        <w:t>, ведь там так много нового и пока еще не изученного для пытливого разума. Но он не сможет добиться больших успехов в познании окружающего мира без помощи своих любящих родителей, которые проявляют максимум заботы и окружают своего малыша невероятной лаской.</w:t>
      </w:r>
      <w:r w:rsidRPr="0037529E">
        <w:rPr>
          <w:rStyle w:val="apple-converted-space"/>
          <w:rFonts w:asciiTheme="majorHAnsi" w:hAnsiTheme="majorHAnsi"/>
          <w:sz w:val="24"/>
          <w:szCs w:val="24"/>
          <w:shd w:val="clear" w:color="auto" w:fill="FFFFFF"/>
        </w:rPr>
        <w:t> </w:t>
      </w:r>
      <w:r w:rsidRPr="0037529E">
        <w:rPr>
          <w:rFonts w:asciiTheme="majorHAnsi" w:hAnsiTheme="majorHAnsi"/>
          <w:sz w:val="24"/>
          <w:szCs w:val="24"/>
          <w:shd w:val="clear" w:color="auto" w:fill="FFFFFF"/>
        </w:rPr>
        <w:t>Именно поэтому они используют</w:t>
      </w:r>
      <w:r>
        <w:rPr>
          <w:rFonts w:asciiTheme="majorHAnsi" w:hAnsiTheme="majorHAnsi"/>
          <w:sz w:val="24"/>
          <w:szCs w:val="24"/>
          <w:shd w:val="clear" w:color="auto" w:fill="FFFFFF"/>
        </w:rPr>
        <w:t xml:space="preserve"> </w:t>
      </w:r>
      <w:bookmarkStart w:id="0" w:name="_GoBack"/>
      <w:bookmarkEnd w:id="0"/>
      <w:r w:rsidRPr="0037529E">
        <w:rPr>
          <w:rStyle w:val="a4"/>
          <w:rFonts w:asciiTheme="majorHAnsi" w:hAnsiTheme="majorHAnsi"/>
          <w:sz w:val="24"/>
          <w:szCs w:val="24"/>
          <w:shd w:val="clear" w:color="auto" w:fill="FFFFFF"/>
        </w:rPr>
        <w:t>детские подвижные игры на улице</w:t>
      </w:r>
      <w:r w:rsidRPr="0037529E">
        <w:rPr>
          <w:rFonts w:asciiTheme="majorHAnsi" w:hAnsiTheme="majorHAnsi"/>
          <w:sz w:val="24"/>
          <w:szCs w:val="24"/>
          <w:shd w:val="clear" w:color="auto" w:fill="FFFFFF"/>
        </w:rPr>
        <w:t>, которые доставят много радостных эмоций ребенку, который в силу своего возраста отличается чрезмерной энергией и не может провести и двух минут в тишине и бездействии. Так не создавайте условных препятствий у него на пути и помогите познакомиться с этим удивительным и пока еще неизведанным миром, что помогут сделать детские подвижные игры на улице.</w:t>
      </w:r>
    </w:p>
    <w:p w:rsidR="0037529E" w:rsidRPr="0037529E" w:rsidRDefault="0037529E" w:rsidP="0037529E">
      <w:pPr>
        <w:pStyle w:val="a3"/>
        <w:shd w:val="clear" w:color="auto" w:fill="FFFFFF"/>
        <w:spacing w:before="0" w:beforeAutospacing="0" w:after="0" w:afterAutospacing="0" w:line="360" w:lineRule="atLeast"/>
        <w:rPr>
          <w:rFonts w:asciiTheme="majorHAnsi" w:hAnsiTheme="majorHAnsi"/>
        </w:rPr>
      </w:pPr>
      <w:r w:rsidRPr="0037529E">
        <w:rPr>
          <w:rFonts w:asciiTheme="majorHAnsi" w:hAnsiTheme="majorHAnsi"/>
          <w:bCs/>
        </w:rPr>
        <w:t>Детские подвижные игры на улице</w:t>
      </w:r>
    </w:p>
    <w:p w:rsidR="0037529E" w:rsidRPr="0037529E" w:rsidRDefault="0037529E" w:rsidP="0037529E">
      <w:pPr>
        <w:pStyle w:val="a3"/>
        <w:shd w:val="clear" w:color="auto" w:fill="FFFFFF"/>
        <w:spacing w:before="0" w:beforeAutospacing="0" w:after="0" w:afterAutospacing="0" w:line="360" w:lineRule="atLeast"/>
        <w:rPr>
          <w:rFonts w:asciiTheme="majorHAnsi" w:hAnsiTheme="majorHAnsi"/>
        </w:rPr>
      </w:pPr>
      <w:r w:rsidRPr="0037529E">
        <w:rPr>
          <w:rFonts w:asciiTheme="majorHAnsi" w:hAnsiTheme="majorHAnsi"/>
        </w:rPr>
        <w:t>Наверное, многие родители замечали, сколько радости их ребенку доставляет возможность пошуметь и побегать, но стены квартиры ограничивают его в любимом занятии, а потому летом лучше всего применять детские игры на улице. Так, можно организовать досуг как одного ребенка, так и сразу нескольких детей, которые оказались на той же площадке, что и ваш малыш. Просто вспомните все, которые можно проводить и будьте уверены, что малыши испытают настоящее чувство восторга от времени, проведенного вместе с вами.  Например, можно поиграть в «Цыплят и Курочек», когда все дети делятся на две команды, а между двумя рядом стоящими деревьями натягивается ленточка. Она должна быть примерно по пояс участникам игры, чтобы при необходимости они могли пройти под ней или же легко перешагнуть ее. Одна команда представляет себя маленькими цыплятами и по разрешению ведущего, наличие которого практически всегда предполагают детские игры на улице, проходит под натянутой лентой, а второй группе придется почувствовать себя взрослыми курочками и попытаться преодолеть препятствие сверху. Такие</w:t>
      </w:r>
      <w:r w:rsidRPr="0037529E">
        <w:rPr>
          <w:rStyle w:val="apple-converted-space"/>
          <w:rFonts w:asciiTheme="majorHAnsi" w:eastAsiaTheme="majorEastAsia" w:hAnsiTheme="majorHAnsi"/>
        </w:rPr>
        <w:t> </w:t>
      </w:r>
      <w:hyperlink r:id="rId5" w:tooltip="Подвижные игры для детей" w:history="1">
        <w:r w:rsidRPr="0037529E">
          <w:rPr>
            <w:rStyle w:val="a5"/>
            <w:rFonts w:asciiTheme="majorHAnsi" w:hAnsiTheme="majorHAnsi"/>
            <w:color w:val="auto"/>
          </w:rPr>
          <w:t>детские подвижные игры</w:t>
        </w:r>
      </w:hyperlink>
      <w:r w:rsidRPr="0037529E">
        <w:rPr>
          <w:rStyle w:val="apple-converted-space"/>
          <w:rFonts w:asciiTheme="majorHAnsi" w:eastAsiaTheme="majorEastAsia" w:hAnsiTheme="majorHAnsi"/>
        </w:rPr>
        <w:t> </w:t>
      </w:r>
      <w:r w:rsidRPr="0037529E">
        <w:rPr>
          <w:rFonts w:asciiTheme="majorHAnsi" w:hAnsiTheme="majorHAnsi"/>
        </w:rPr>
        <w:t>на улице позволят развить у малышей такие качества, как ловкость, скорость и научить их внимательно слушать взрослых, которые в данном случае выступают в роли ведущего. Но при этом следует позаботиться о безопасности во время игр и посмотреть</w:t>
      </w:r>
      <w:r w:rsidRPr="0037529E">
        <w:rPr>
          <w:rStyle w:val="apple-converted-space"/>
          <w:rFonts w:asciiTheme="majorHAnsi" w:eastAsiaTheme="majorEastAsia" w:hAnsiTheme="majorHAnsi"/>
        </w:rPr>
        <w:t> </w:t>
      </w:r>
      <w:hyperlink r:id="rId6" w:tooltip="Дорожные знаки для детей" w:history="1">
        <w:r w:rsidRPr="0037529E">
          <w:rPr>
            <w:rStyle w:val="a5"/>
            <w:rFonts w:asciiTheme="majorHAnsi" w:hAnsiTheme="majorHAnsi"/>
            <w:color w:val="auto"/>
          </w:rPr>
          <w:t>дорожные знаки для детей</w:t>
        </w:r>
      </w:hyperlink>
      <w:r w:rsidRPr="0037529E">
        <w:rPr>
          <w:rFonts w:asciiTheme="majorHAnsi" w:hAnsiTheme="majorHAnsi"/>
        </w:rPr>
        <w:t>.</w:t>
      </w:r>
    </w:p>
    <w:p w:rsidR="0037529E" w:rsidRPr="0037529E" w:rsidRDefault="0037529E" w:rsidP="0037529E">
      <w:pPr>
        <w:rPr>
          <w:rFonts w:asciiTheme="majorHAnsi" w:hAnsiTheme="majorHAnsi"/>
          <w:sz w:val="24"/>
          <w:szCs w:val="24"/>
        </w:rPr>
      </w:pPr>
    </w:p>
    <w:p w:rsidR="0037529E" w:rsidRPr="0037529E" w:rsidRDefault="0037529E" w:rsidP="0037529E">
      <w:pPr>
        <w:pStyle w:val="a3"/>
        <w:shd w:val="clear" w:color="auto" w:fill="FFFFFF"/>
        <w:spacing w:before="0" w:beforeAutospacing="0" w:after="0" w:afterAutospacing="0" w:line="360" w:lineRule="atLeast"/>
        <w:rPr>
          <w:rFonts w:asciiTheme="majorHAnsi" w:hAnsiTheme="majorHAnsi"/>
        </w:rPr>
      </w:pPr>
      <w:r w:rsidRPr="0037529E">
        <w:rPr>
          <w:rFonts w:asciiTheme="majorHAnsi" w:hAnsiTheme="majorHAnsi"/>
          <w:bCs/>
        </w:rPr>
        <w:t>Детские подвижные игры на улице оценит любой ребенок</w:t>
      </w:r>
    </w:p>
    <w:p w:rsidR="0037529E" w:rsidRPr="0037529E" w:rsidRDefault="0037529E" w:rsidP="0037529E">
      <w:pPr>
        <w:rPr>
          <w:rFonts w:asciiTheme="majorHAnsi" w:hAnsiTheme="majorHAnsi"/>
          <w:sz w:val="24"/>
          <w:szCs w:val="24"/>
          <w:shd w:val="clear" w:color="auto" w:fill="FFFFFF"/>
        </w:rPr>
      </w:pPr>
      <w:r w:rsidRPr="0037529E">
        <w:rPr>
          <w:rFonts w:asciiTheme="majorHAnsi" w:hAnsiTheme="majorHAnsi"/>
          <w:sz w:val="24"/>
          <w:szCs w:val="24"/>
        </w:rPr>
        <w:t xml:space="preserve">В настоящее время существуют детские игры на улице, которые благоприятно сказываются на физическом развитии малышей дошкольного возраста. При этом они обычно затрагивают все части тела и позволяют ребенку правильно и очень быстро укрепляться. Очень полезными для растущего позвоночника считаются детские подвижные игры на улице такие, как «Деревья растут». Ее участники не </w:t>
      </w:r>
    </w:p>
    <w:p w:rsidR="0037529E" w:rsidRPr="0037529E" w:rsidRDefault="0037529E" w:rsidP="0037529E">
      <w:pPr>
        <w:rPr>
          <w:rFonts w:asciiTheme="majorHAnsi" w:hAnsiTheme="majorHAnsi"/>
          <w:sz w:val="24"/>
          <w:szCs w:val="24"/>
          <w:shd w:val="clear" w:color="auto" w:fill="FFFFFF"/>
        </w:rPr>
      </w:pPr>
    </w:p>
    <w:p w:rsidR="0037529E" w:rsidRPr="0037529E" w:rsidRDefault="0037529E" w:rsidP="0037529E">
      <w:pPr>
        <w:rPr>
          <w:rFonts w:asciiTheme="majorHAnsi" w:hAnsiTheme="majorHAnsi"/>
          <w:sz w:val="24"/>
          <w:szCs w:val="24"/>
        </w:rPr>
      </w:pPr>
    </w:p>
    <w:p w:rsidR="0037529E" w:rsidRPr="0037529E" w:rsidRDefault="0037529E" w:rsidP="0037529E">
      <w:pPr>
        <w:pStyle w:val="a3"/>
        <w:shd w:val="clear" w:color="auto" w:fill="FFFFFF"/>
        <w:spacing w:before="0" w:beforeAutospacing="0" w:after="0" w:afterAutospacing="0" w:line="360" w:lineRule="atLeast"/>
        <w:rPr>
          <w:rFonts w:asciiTheme="majorHAnsi" w:hAnsiTheme="majorHAnsi"/>
        </w:rPr>
      </w:pPr>
      <w:r w:rsidRPr="0037529E">
        <w:rPr>
          <w:rFonts w:asciiTheme="majorHAnsi" w:hAnsiTheme="majorHAnsi"/>
        </w:rPr>
        <w:t xml:space="preserve">только сделают хорошую зарядку и разомнут все косточки, но ее и познакомятся с разными видами растений. Так, если малыш поднимет руки вверх и направит ладошки вниз, то он превратится в пальму, если же согнет их в локтях и расставит ноги по шире – дуб, ну а представить себя в виде растущего дерева, то ему необходимо сесть на корточки, медленно приподниматься и вытягивать руки по направлению к солнышку. </w:t>
      </w:r>
      <w:proofErr w:type="gramStart"/>
      <w:r w:rsidRPr="0037529E">
        <w:rPr>
          <w:rFonts w:asciiTheme="majorHAnsi" w:hAnsiTheme="majorHAnsi"/>
        </w:rPr>
        <w:t>Возможно</w:t>
      </w:r>
      <w:proofErr w:type="gramEnd"/>
      <w:r w:rsidRPr="0037529E">
        <w:rPr>
          <w:rFonts w:asciiTheme="majorHAnsi" w:hAnsiTheme="majorHAnsi"/>
        </w:rPr>
        <w:t xml:space="preserve"> вас заинтересуют</w:t>
      </w:r>
      <w:r w:rsidRPr="0037529E">
        <w:rPr>
          <w:rStyle w:val="apple-converted-space"/>
          <w:rFonts w:asciiTheme="majorHAnsi" w:hAnsiTheme="majorHAnsi"/>
        </w:rPr>
        <w:t> </w:t>
      </w:r>
      <w:hyperlink r:id="rId7" w:tooltip="Детские зимние подвижные игры" w:history="1">
        <w:r w:rsidRPr="0037529E">
          <w:rPr>
            <w:rStyle w:val="a5"/>
            <w:rFonts w:asciiTheme="majorHAnsi" w:eastAsiaTheme="majorEastAsia" w:hAnsiTheme="majorHAnsi"/>
            <w:color w:val="auto"/>
          </w:rPr>
          <w:t>детские зимние подвижные игры</w:t>
        </w:r>
      </w:hyperlink>
      <w:r w:rsidRPr="0037529E">
        <w:rPr>
          <w:rStyle w:val="apple-converted-space"/>
          <w:rFonts w:asciiTheme="majorHAnsi" w:hAnsiTheme="majorHAnsi"/>
        </w:rPr>
        <w:t> </w:t>
      </w:r>
      <w:r w:rsidRPr="0037529E">
        <w:rPr>
          <w:rFonts w:asciiTheme="majorHAnsi" w:hAnsiTheme="majorHAnsi"/>
        </w:rPr>
        <w:t>или</w:t>
      </w:r>
      <w:r w:rsidRPr="0037529E">
        <w:rPr>
          <w:rStyle w:val="apple-converted-space"/>
          <w:rFonts w:asciiTheme="majorHAnsi" w:hAnsiTheme="majorHAnsi"/>
        </w:rPr>
        <w:t> </w:t>
      </w:r>
      <w:hyperlink r:id="rId8" w:tooltip="Подвижные игры в помещении для детей" w:history="1">
        <w:r w:rsidRPr="0037529E">
          <w:rPr>
            <w:rStyle w:val="a5"/>
            <w:rFonts w:asciiTheme="majorHAnsi" w:eastAsiaTheme="majorEastAsia" w:hAnsiTheme="majorHAnsi"/>
            <w:color w:val="auto"/>
          </w:rPr>
          <w:t>подвижные игры в помещении для детей</w:t>
        </w:r>
      </w:hyperlink>
      <w:r w:rsidRPr="0037529E">
        <w:rPr>
          <w:rFonts w:asciiTheme="majorHAnsi" w:hAnsiTheme="majorHAnsi"/>
        </w:rPr>
        <w:t>.</w:t>
      </w:r>
    </w:p>
    <w:p w:rsidR="0037529E" w:rsidRPr="0037529E" w:rsidRDefault="0037529E" w:rsidP="0037529E">
      <w:pPr>
        <w:rPr>
          <w:rFonts w:asciiTheme="majorHAnsi" w:hAnsiTheme="majorHAnsi"/>
          <w:sz w:val="24"/>
          <w:szCs w:val="24"/>
        </w:rPr>
      </w:pPr>
      <w:r w:rsidRPr="0037529E">
        <w:rPr>
          <w:rFonts w:asciiTheme="majorHAnsi" w:hAnsiTheme="majorHAnsi"/>
          <w:sz w:val="24"/>
          <w:szCs w:val="24"/>
          <w:shd w:val="clear" w:color="auto" w:fill="FFFFFF"/>
        </w:rPr>
        <w:t>Таким образом, польза и огромное удовольствие, которое  приносят детские игры на улице не только маленьким участникам, но и их родителям вполне очевидны и не вызывают сомнений ни у счастливых мам и пап, ни у педиатров.</w:t>
      </w:r>
      <w:r w:rsidRPr="0037529E">
        <w:rPr>
          <w:rFonts w:asciiTheme="majorHAnsi" w:hAnsiTheme="majorHAnsi"/>
          <w:sz w:val="24"/>
          <w:szCs w:val="24"/>
        </w:rPr>
        <w:t xml:space="preserve"> </w:t>
      </w:r>
    </w:p>
    <w:p w:rsidR="007F27E1" w:rsidRDefault="007F27E1"/>
    <w:sectPr w:rsidR="007F27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29E"/>
    <w:rsid w:val="0037529E"/>
    <w:rsid w:val="007F2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2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52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7529E"/>
    <w:rPr>
      <w:b/>
      <w:bCs/>
    </w:rPr>
  </w:style>
  <w:style w:type="character" w:customStyle="1" w:styleId="apple-converted-space">
    <w:name w:val="apple-converted-space"/>
    <w:basedOn w:val="a0"/>
    <w:rsid w:val="0037529E"/>
  </w:style>
  <w:style w:type="character" w:styleId="a5">
    <w:name w:val="Hyperlink"/>
    <w:basedOn w:val="a0"/>
    <w:uiPriority w:val="99"/>
    <w:semiHidden/>
    <w:unhideWhenUsed/>
    <w:rsid w:val="0037529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2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52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7529E"/>
    <w:rPr>
      <w:b/>
      <w:bCs/>
    </w:rPr>
  </w:style>
  <w:style w:type="character" w:customStyle="1" w:styleId="apple-converted-space">
    <w:name w:val="apple-converted-space"/>
    <w:basedOn w:val="a0"/>
    <w:rsid w:val="0037529E"/>
  </w:style>
  <w:style w:type="character" w:styleId="a5">
    <w:name w:val="Hyperlink"/>
    <w:basedOn w:val="a0"/>
    <w:uiPriority w:val="99"/>
    <w:semiHidden/>
    <w:unhideWhenUsed/>
    <w:rsid w:val="003752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hernyshovaov.ru/stati/podvizhnye-igry-v-pomeshhenii-dlya-detej" TargetMode="External"/><Relationship Id="rId3" Type="http://schemas.openxmlformats.org/officeDocument/2006/relationships/settings" Target="settings.xml"/><Relationship Id="rId7" Type="http://schemas.openxmlformats.org/officeDocument/2006/relationships/hyperlink" Target="http://chernyshovaov.ru/stati/detskie-zimnie-podvizhnye-igr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chernyshovaov.ru/raznoe/dorozhnye-znaki-dlya-detej" TargetMode="External"/><Relationship Id="rId5" Type="http://schemas.openxmlformats.org/officeDocument/2006/relationships/hyperlink" Target="http://chernyshovaov.ru/stati/podvizhnye-igry-dlya-detej"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566</Words>
  <Characters>3231</Characters>
  <Application>Microsoft Office Word</Application>
  <DocSecurity>0</DocSecurity>
  <Lines>26</Lines>
  <Paragraphs>7</Paragraphs>
  <ScaleCrop>false</ScaleCrop>
  <Company>Microsoft Corporation</Company>
  <LinksUpToDate>false</LinksUpToDate>
  <CharactersWithSpaces>3790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1</cp:revision>
  <dcterms:created xsi:type="dcterms:W3CDTF">2015-11-06T20:33:00Z</dcterms:created>
  <dcterms:modified xsi:type="dcterms:W3CDTF">2015-11-06T20:34:00Z</dcterms:modified>
</cp:coreProperties>
</file>