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1A" w:rsidRP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sz w:val="28"/>
          <w:lang w:eastAsia="ru-RU"/>
        </w:rPr>
        <w:t> </w:t>
      </w:r>
      <w:r w:rsidRPr="00C5781A">
        <w:rPr>
          <w:rFonts w:ascii="Times New Roman" w:eastAsia="Times New Roman" w:hAnsi="Times New Roman" w:cs="Times New Roman"/>
          <w:sz w:val="28"/>
          <w:szCs w:val="24"/>
          <w:lang w:eastAsia="ru-RU"/>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C5781A" w:rsidRP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b/>
          <w:bCs/>
          <w:sz w:val="28"/>
          <w:szCs w:val="24"/>
          <w:lang w:eastAsia="ru-RU"/>
        </w:rPr>
        <w:t>Основными задачами</w:t>
      </w:r>
      <w:r w:rsidRPr="00C5781A">
        <w:rPr>
          <w:rFonts w:ascii="Times New Roman" w:eastAsia="Times New Roman" w:hAnsi="Times New Roman" w:cs="Times New Roman"/>
          <w:sz w:val="28"/>
          <w:szCs w:val="24"/>
          <w:lang w:eastAsia="ru-RU"/>
        </w:rPr>
        <w:t> музыкального воспитания можно считать:</w:t>
      </w:r>
    </w:p>
    <w:p w:rsidR="00C5781A" w:rsidRDefault="00C5781A" w:rsidP="00C5781A">
      <w:pPr>
        <w:shd w:val="clear" w:color="auto" w:fill="FFFFFF" w:themeFill="background1"/>
        <w:spacing w:after="0"/>
        <w:jc w:val="both"/>
        <w:rPr>
          <w:rFonts w:ascii="Times New Roman" w:eastAsia="Times New Roman" w:hAnsi="Times New Roman" w:cs="Times New Roman"/>
          <w:sz w:val="28"/>
          <w:szCs w:val="24"/>
          <w:lang w:eastAsia="ru-RU"/>
        </w:rPr>
      </w:pPr>
      <w:r w:rsidRPr="00C5781A">
        <w:rPr>
          <w:rFonts w:ascii="Times New Roman" w:eastAsia="Times New Roman" w:hAnsi="Times New Roman" w:cs="Times New Roman"/>
          <w:sz w:val="28"/>
          <w:szCs w:val="24"/>
          <w:lang w:eastAsia="ru-RU"/>
        </w:rPr>
        <w:t>1. Воспитывать любовь и интерес к музыке. Только развитие эмоциональной отзывчивости и восприимчивости дает возможность широко использовать вос</w:t>
      </w:r>
      <w:r>
        <w:rPr>
          <w:rFonts w:ascii="Times New Roman" w:eastAsia="Times New Roman" w:hAnsi="Times New Roman" w:cs="Times New Roman"/>
          <w:sz w:val="28"/>
          <w:szCs w:val="24"/>
          <w:lang w:eastAsia="ru-RU"/>
        </w:rPr>
        <w:t>питательное воздействие музыки.</w:t>
      </w:r>
    </w:p>
    <w:p w:rsidR="00C5781A" w:rsidRDefault="00C5781A" w:rsidP="00C5781A">
      <w:pPr>
        <w:shd w:val="clear" w:color="auto" w:fill="FFFFFF" w:themeFill="background1"/>
        <w:spacing w:after="0"/>
        <w:jc w:val="both"/>
        <w:rPr>
          <w:rFonts w:ascii="Times New Roman" w:eastAsia="Times New Roman" w:hAnsi="Times New Roman" w:cs="Times New Roman"/>
          <w:sz w:val="28"/>
          <w:szCs w:val="24"/>
          <w:lang w:eastAsia="ru-RU"/>
        </w:rPr>
      </w:pPr>
      <w:r w:rsidRPr="00C5781A">
        <w:rPr>
          <w:rFonts w:ascii="Times New Roman" w:eastAsia="Times New Roman" w:hAnsi="Times New Roman" w:cs="Times New Roman"/>
          <w:sz w:val="28"/>
          <w:szCs w:val="24"/>
          <w:lang w:eastAsia="ru-RU"/>
        </w:rPr>
        <w:t>2. Обогащать впечатления детей, знакомя их в определенно организованной системе с разнообразными музыкальными произведениями и используем</w:t>
      </w:r>
      <w:r>
        <w:rPr>
          <w:rFonts w:ascii="Times New Roman" w:eastAsia="Times New Roman" w:hAnsi="Times New Roman" w:cs="Times New Roman"/>
          <w:sz w:val="28"/>
          <w:szCs w:val="24"/>
          <w:lang w:eastAsia="ru-RU"/>
        </w:rPr>
        <w:t>ыми средствами выразительности.</w:t>
      </w:r>
    </w:p>
    <w:p w:rsidR="00C5781A" w:rsidRDefault="00C5781A" w:rsidP="00C5781A">
      <w:pPr>
        <w:shd w:val="clear" w:color="auto" w:fill="FFFFFF" w:themeFill="background1"/>
        <w:spacing w:after="0"/>
        <w:jc w:val="both"/>
        <w:rPr>
          <w:rFonts w:ascii="Times New Roman" w:eastAsia="Times New Roman" w:hAnsi="Times New Roman" w:cs="Times New Roman"/>
          <w:sz w:val="28"/>
          <w:szCs w:val="24"/>
          <w:lang w:eastAsia="ru-RU"/>
        </w:rPr>
      </w:pPr>
      <w:r w:rsidRPr="00C5781A">
        <w:rPr>
          <w:rFonts w:ascii="Times New Roman" w:eastAsia="Times New Roman" w:hAnsi="Times New Roman" w:cs="Times New Roman"/>
          <w:sz w:val="28"/>
          <w:szCs w:val="24"/>
          <w:lang w:eastAsia="ru-RU"/>
        </w:rP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w:t>
      </w:r>
      <w:r>
        <w:rPr>
          <w:rFonts w:ascii="Times New Roman" w:eastAsia="Times New Roman" w:hAnsi="Times New Roman" w:cs="Times New Roman"/>
          <w:sz w:val="28"/>
          <w:szCs w:val="24"/>
          <w:lang w:eastAsia="ru-RU"/>
        </w:rPr>
        <w:t>о, непринужденно, выразительно.</w:t>
      </w:r>
    </w:p>
    <w:p w:rsidR="00C5781A" w:rsidRDefault="00C5781A" w:rsidP="00C5781A">
      <w:pPr>
        <w:shd w:val="clear" w:color="auto" w:fill="FFFFFF" w:themeFill="background1"/>
        <w:spacing w:after="0"/>
        <w:jc w:val="both"/>
        <w:rPr>
          <w:rFonts w:ascii="Times New Roman" w:eastAsia="Times New Roman" w:hAnsi="Times New Roman" w:cs="Times New Roman"/>
          <w:sz w:val="28"/>
          <w:szCs w:val="24"/>
          <w:lang w:eastAsia="ru-RU"/>
        </w:rPr>
      </w:pPr>
      <w:r w:rsidRPr="00C5781A">
        <w:rPr>
          <w:rFonts w:ascii="Times New Roman" w:eastAsia="Times New Roman" w:hAnsi="Times New Roman" w:cs="Times New Roman"/>
          <w:sz w:val="28"/>
          <w:szCs w:val="24"/>
          <w:lang w:eastAsia="ru-RU"/>
        </w:rPr>
        <w:t xml:space="preserve">4. Развивать общую музыкальность детей (сенсорные способности, </w:t>
      </w:r>
      <w:proofErr w:type="spellStart"/>
      <w:r w:rsidRPr="00C5781A">
        <w:rPr>
          <w:rFonts w:ascii="Times New Roman" w:eastAsia="Times New Roman" w:hAnsi="Times New Roman" w:cs="Times New Roman"/>
          <w:sz w:val="28"/>
          <w:szCs w:val="24"/>
          <w:lang w:eastAsia="ru-RU"/>
        </w:rPr>
        <w:t>ладовысотный</w:t>
      </w:r>
      <w:proofErr w:type="spellEnd"/>
      <w:r w:rsidRPr="00C5781A">
        <w:rPr>
          <w:rFonts w:ascii="Times New Roman" w:eastAsia="Times New Roman" w:hAnsi="Times New Roman" w:cs="Times New Roman"/>
          <w:sz w:val="28"/>
          <w:szCs w:val="24"/>
          <w:lang w:eastAsia="ru-RU"/>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w:t>
      </w:r>
      <w:r>
        <w:rPr>
          <w:rFonts w:ascii="Times New Roman" w:eastAsia="Times New Roman" w:hAnsi="Times New Roman" w:cs="Times New Roman"/>
          <w:sz w:val="28"/>
          <w:szCs w:val="24"/>
          <w:lang w:eastAsia="ru-RU"/>
        </w:rPr>
        <w:t xml:space="preserve"> способностей.</w:t>
      </w:r>
    </w:p>
    <w:p w:rsidR="00C5781A" w:rsidRDefault="00C5781A" w:rsidP="00C5781A">
      <w:pPr>
        <w:shd w:val="clear" w:color="auto" w:fill="FFFFFF" w:themeFill="background1"/>
        <w:spacing w:after="0"/>
        <w:jc w:val="both"/>
        <w:rPr>
          <w:rFonts w:ascii="Times New Roman" w:eastAsia="Times New Roman" w:hAnsi="Times New Roman" w:cs="Times New Roman"/>
          <w:sz w:val="28"/>
          <w:szCs w:val="24"/>
          <w:lang w:eastAsia="ru-RU"/>
        </w:rPr>
      </w:pPr>
      <w:r w:rsidRPr="00C5781A">
        <w:rPr>
          <w:rFonts w:ascii="Times New Roman" w:eastAsia="Times New Roman" w:hAnsi="Times New Roman" w:cs="Times New Roman"/>
          <w:sz w:val="28"/>
          <w:szCs w:val="24"/>
          <w:lang w:eastAsia="ru-RU"/>
        </w:rPr>
        <w:t>5. 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w:t>
      </w:r>
      <w:r>
        <w:rPr>
          <w:rFonts w:ascii="Times New Roman" w:eastAsia="Times New Roman" w:hAnsi="Times New Roman" w:cs="Times New Roman"/>
          <w:sz w:val="28"/>
          <w:szCs w:val="24"/>
          <w:lang w:eastAsia="ru-RU"/>
        </w:rPr>
        <w:t>ие к исполняемым произведениям.</w:t>
      </w:r>
    </w:p>
    <w:p w:rsid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sz w:val="28"/>
          <w:szCs w:val="24"/>
          <w:lang w:eastAsia="ru-RU"/>
        </w:rPr>
        <w:t xml:space="preserve">6. Развивать творческое отношение к </w:t>
      </w:r>
      <w:proofErr w:type="gramStart"/>
      <w:r w:rsidRPr="00C5781A">
        <w:rPr>
          <w:rFonts w:ascii="Times New Roman" w:eastAsia="Times New Roman" w:hAnsi="Times New Roman" w:cs="Times New Roman"/>
          <w:sz w:val="28"/>
          <w:szCs w:val="24"/>
          <w:lang w:eastAsia="ru-RU"/>
        </w:rPr>
        <w:t>музыке</w:t>
      </w:r>
      <w:proofErr w:type="gramEnd"/>
      <w:r w:rsidRPr="00C5781A">
        <w:rPr>
          <w:rFonts w:ascii="Times New Roman" w:eastAsia="Times New Roman" w:hAnsi="Times New Roman" w:cs="Times New Roman"/>
          <w:sz w:val="28"/>
          <w:szCs w:val="24"/>
          <w:lang w:eastAsia="ru-RU"/>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C5781A">
        <w:rPr>
          <w:rFonts w:ascii="Times New Roman" w:eastAsia="Times New Roman" w:hAnsi="Times New Roman" w:cs="Times New Roman"/>
          <w:sz w:val="28"/>
          <w:szCs w:val="24"/>
          <w:lang w:eastAsia="ru-RU"/>
        </w:rPr>
        <w:t>попевок</w:t>
      </w:r>
      <w:proofErr w:type="spellEnd"/>
      <w:r w:rsidRPr="00C5781A">
        <w:rPr>
          <w:rFonts w:ascii="Times New Roman" w:eastAsia="Times New Roman" w:hAnsi="Times New Roman" w:cs="Times New Roman"/>
          <w:sz w:val="28"/>
          <w:szCs w:val="24"/>
          <w:lang w:eastAsia="ru-RU"/>
        </w:rPr>
        <w:t>. </w:t>
      </w:r>
    </w:p>
    <w:p w:rsidR="00C5781A" w:rsidRP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sz w:val="28"/>
          <w:szCs w:val="24"/>
          <w:lang w:eastAsia="ru-RU"/>
        </w:rPr>
        <w:t>Это помогает выявлению самостоятельности, инициативы, стремления использовать в повседневной жизни выученный репертуар, музицировать на инструментах, петь, танцевать. Конечно, такие проявления более характерны для детей среднего и старшего дошкольного возраста. </w:t>
      </w:r>
    </w:p>
    <w:p w:rsidR="00C5781A" w:rsidRP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sz w:val="28"/>
          <w:szCs w:val="24"/>
          <w:lang w:eastAsia="ru-RU"/>
        </w:rPr>
        <w:t xml:space="preserve">         </w:t>
      </w:r>
      <w:proofErr w:type="gramStart"/>
      <w:r w:rsidRPr="00C5781A">
        <w:rPr>
          <w:rFonts w:ascii="Times New Roman" w:eastAsia="Times New Roman" w:hAnsi="Times New Roman" w:cs="Times New Roman"/>
          <w:sz w:val="28"/>
          <w:szCs w:val="24"/>
          <w:lang w:eastAsia="ru-RU"/>
        </w:rPr>
        <w:t xml:space="preserve">Успешное решение перечисленных задач зависит от содержания музыкального воспитания, прежде всего от значимости используемого репертуара, методов и приемов обучения, форм организации музыкальной </w:t>
      </w:r>
      <w:r w:rsidRPr="00C5781A">
        <w:rPr>
          <w:rFonts w:ascii="Times New Roman" w:eastAsia="Times New Roman" w:hAnsi="Times New Roman" w:cs="Times New Roman"/>
          <w:sz w:val="28"/>
          <w:szCs w:val="24"/>
          <w:lang w:eastAsia="ru-RU"/>
        </w:rPr>
        <w:lastRenderedPageBreak/>
        <w:t>деятельности и др.</w:t>
      </w:r>
      <w:r>
        <w:rPr>
          <w:rFonts w:ascii="Times New Roman" w:eastAsia="Times New Roman" w:hAnsi="Times New Roman" w:cs="Times New Roman"/>
          <w:sz w:val="28"/>
          <w:szCs w:val="24"/>
          <w:lang w:eastAsia="ru-RU"/>
        </w:rPr>
        <w:t xml:space="preserve"> </w:t>
      </w:r>
      <w:r w:rsidRPr="00C5781A">
        <w:rPr>
          <w:rFonts w:ascii="Times New Roman" w:eastAsia="Times New Roman" w:hAnsi="Times New Roman" w:cs="Times New Roman"/>
          <w:sz w:val="28"/>
          <w:szCs w:val="24"/>
          <w:lang w:eastAsia="ru-RU"/>
        </w:rPr>
        <w:t>В ребенке важно развивать все лучшее, что заложено в нем от природы; учитывая склонности к определенным видам музыкальной деятельности, на основе различных природных задатков формировать специальные музыкальные способности, способствовать общему развитию.</w:t>
      </w:r>
      <w:proofErr w:type="gramEnd"/>
    </w:p>
    <w:p w:rsidR="00C5781A" w:rsidRP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sz w:val="28"/>
          <w:szCs w:val="24"/>
          <w:lang w:eastAsia="ru-RU"/>
        </w:rPr>
        <w:t xml:space="preserve">        Музыкальные способности детей проявляются у каждого по-разному. У некоторых уже на первом году жизни все три основные способности - ладовое чувство, музыкально-слуховые представления и чувство ритма - выражаются достаточно ярко, быстро и легко развиваются, это свидетельствует о музыкальности; у других позже, труднее. Наиболее сложно развиваются музыкально - слуховые представления - способность воспроизводить мелодию голоса, точно ее, интонируя, или подбирать ее по слуху на музыкальном инструменте. У большинства детей эта способность проявляется лишь к пяти годам. Но отсутствие раннего проявления способностей, подчеркивает музыкант-психолог Б.М.Теплов, не является показателем слабости или тем более отсутствие способностей. Большое значение имеет то окружение, в котором растет ребенок (особенно </w:t>
      </w:r>
      <w:proofErr w:type="gramStart"/>
      <w:r w:rsidRPr="00C5781A">
        <w:rPr>
          <w:rFonts w:ascii="Times New Roman" w:eastAsia="Times New Roman" w:hAnsi="Times New Roman" w:cs="Times New Roman"/>
          <w:sz w:val="28"/>
          <w:szCs w:val="24"/>
          <w:lang w:eastAsia="ru-RU"/>
        </w:rPr>
        <w:t>в первые</w:t>
      </w:r>
      <w:proofErr w:type="gramEnd"/>
      <w:r w:rsidRPr="00C5781A">
        <w:rPr>
          <w:rFonts w:ascii="Times New Roman" w:eastAsia="Times New Roman" w:hAnsi="Times New Roman" w:cs="Times New Roman"/>
          <w:sz w:val="28"/>
          <w:szCs w:val="24"/>
          <w:lang w:eastAsia="ru-RU"/>
        </w:rPr>
        <w:t xml:space="preserve"> годы жизни). Раннее проявление музыкальных способностей наблюдается, как правило, именно у детей, получающих достаточно богатые музыкальные впечатления.</w:t>
      </w:r>
    </w:p>
    <w:p w:rsidR="00C5781A" w:rsidRP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sz w:val="28"/>
          <w:szCs w:val="24"/>
          <w:lang w:eastAsia="ru-RU"/>
        </w:rPr>
        <w:br/>
        <w:t>       </w:t>
      </w:r>
      <w:r w:rsidRPr="00C5781A">
        <w:rPr>
          <w:rFonts w:ascii="Times New Roman" w:eastAsia="Times New Roman" w:hAnsi="Times New Roman" w:cs="Times New Roman"/>
          <w:b/>
          <w:bCs/>
          <w:sz w:val="28"/>
          <w:szCs w:val="24"/>
          <w:lang w:eastAsia="ru-RU"/>
        </w:rPr>
        <w:t>В детском саду </w:t>
      </w:r>
      <w:r w:rsidRPr="00C5781A">
        <w:rPr>
          <w:rFonts w:ascii="Times New Roman" w:eastAsia="Times New Roman" w:hAnsi="Times New Roman" w:cs="Times New Roman"/>
          <w:sz w:val="28"/>
          <w:szCs w:val="24"/>
          <w:lang w:eastAsia="ru-RU"/>
        </w:rPr>
        <w:t>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 воспитание ребенка.</w:t>
      </w:r>
      <w:r>
        <w:rPr>
          <w:rFonts w:ascii="Times New Roman" w:eastAsia="Times New Roman" w:hAnsi="Times New Roman" w:cs="Times New Roman"/>
          <w:sz w:val="28"/>
          <w:szCs w:val="24"/>
          <w:lang w:eastAsia="ru-RU"/>
        </w:rPr>
        <w:t xml:space="preserve"> </w:t>
      </w:r>
      <w:r w:rsidRPr="00C5781A">
        <w:rPr>
          <w:rFonts w:ascii="Times New Roman" w:eastAsia="Times New Roman" w:hAnsi="Times New Roman" w:cs="Times New Roman"/>
          <w:sz w:val="28"/>
          <w:szCs w:val="24"/>
          <w:lang w:eastAsia="ru-RU"/>
        </w:rPr>
        <w:t xml:space="preserve">Музыкальное искусство имеет огромное значение в умственном, нравственном, эстетическом и физическом воспитании.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C5781A">
        <w:rPr>
          <w:rFonts w:ascii="Times New Roman" w:eastAsia="Times New Roman" w:hAnsi="Times New Roman" w:cs="Times New Roman"/>
          <w:sz w:val="28"/>
          <w:szCs w:val="24"/>
          <w:lang w:eastAsia="ru-RU"/>
        </w:rPr>
        <w:t>пропевать</w:t>
      </w:r>
      <w:proofErr w:type="spellEnd"/>
      <w:r w:rsidRPr="00C5781A">
        <w:rPr>
          <w:rFonts w:ascii="Times New Roman" w:eastAsia="Times New Roman" w:hAnsi="Times New Roman" w:cs="Times New Roman"/>
          <w:sz w:val="28"/>
          <w:szCs w:val="24"/>
          <w:lang w:eastAsia="ru-RU"/>
        </w:rPr>
        <w:t xml:space="preserve"> звуки, слова, предложения.</w:t>
      </w:r>
      <w:r>
        <w:rPr>
          <w:rFonts w:ascii="Times New Roman" w:eastAsia="Times New Roman" w:hAnsi="Times New Roman" w:cs="Times New Roman"/>
          <w:sz w:val="28"/>
          <w:szCs w:val="24"/>
          <w:lang w:eastAsia="ru-RU"/>
        </w:rPr>
        <w:t xml:space="preserve"> </w:t>
      </w:r>
      <w:r w:rsidRPr="00C5781A">
        <w:rPr>
          <w:rFonts w:ascii="Times New Roman" w:eastAsia="Times New Roman" w:hAnsi="Times New Roman" w:cs="Times New Roman"/>
          <w:sz w:val="28"/>
          <w:szCs w:val="24"/>
          <w:lang w:eastAsia="ru-RU"/>
        </w:rPr>
        <w:t>Учим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r w:rsidRPr="00C5781A">
        <w:rPr>
          <w:rFonts w:ascii="Times New Roman" w:eastAsia="Times New Roman" w:hAnsi="Times New Roman" w:cs="Times New Roman"/>
          <w:sz w:val="28"/>
          <w:szCs w:val="24"/>
          <w:lang w:eastAsia="ru-RU"/>
        </w:rPr>
        <w:br/>
        <w:t>     </w:t>
      </w:r>
      <w:r w:rsidRPr="00C5781A">
        <w:rPr>
          <w:rFonts w:ascii="Times New Roman" w:eastAsia="Times New Roman" w:hAnsi="Times New Roman" w:cs="Times New Roman"/>
          <w:b/>
          <w:bCs/>
          <w:sz w:val="28"/>
          <w:szCs w:val="24"/>
          <w:lang w:eastAsia="ru-RU"/>
        </w:rPr>
        <w:t> Музыка</w:t>
      </w:r>
      <w:r w:rsidRPr="00C5781A">
        <w:rPr>
          <w:rFonts w:ascii="Times New Roman" w:eastAsia="Times New Roman" w:hAnsi="Times New Roman" w:cs="Times New Roman"/>
          <w:sz w:val="28"/>
          <w:szCs w:val="24"/>
          <w:lang w:eastAsia="ru-RU"/>
        </w:rPr>
        <w:t xml:space="preserve"> – средство воспитания, когда оно осознанно воспринимается </w:t>
      </w:r>
      <w:r w:rsidRPr="00C5781A">
        <w:rPr>
          <w:rFonts w:ascii="Times New Roman" w:eastAsia="Times New Roman" w:hAnsi="Times New Roman" w:cs="Times New Roman"/>
          <w:sz w:val="28"/>
          <w:szCs w:val="24"/>
          <w:lang w:eastAsia="ru-RU"/>
        </w:rPr>
        <w:lastRenderedPageBreak/>
        <w:t xml:space="preserve">ребенком. Человек, которому в детстве распахнули окно в мир </w:t>
      </w:r>
      <w:proofErr w:type="gramStart"/>
      <w:r w:rsidRPr="00C5781A">
        <w:rPr>
          <w:rFonts w:ascii="Times New Roman" w:eastAsia="Times New Roman" w:hAnsi="Times New Roman" w:cs="Times New Roman"/>
          <w:sz w:val="28"/>
          <w:szCs w:val="24"/>
          <w:lang w:eastAsia="ru-RU"/>
        </w:rPr>
        <w:t>прекрасного</w:t>
      </w:r>
      <w:proofErr w:type="gramEnd"/>
      <w:r w:rsidRPr="00C5781A">
        <w:rPr>
          <w:rFonts w:ascii="Times New Roman" w:eastAsia="Times New Roman" w:hAnsi="Times New Roman" w:cs="Times New Roman"/>
          <w:sz w:val="28"/>
          <w:szCs w:val="24"/>
          <w:lang w:eastAsia="ru-RU"/>
        </w:rPr>
        <w:t>,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w:t>
      </w:r>
    </w:p>
    <w:p w:rsidR="00C5781A" w:rsidRP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sz w:val="28"/>
          <w:szCs w:val="24"/>
          <w:lang w:eastAsia="ru-RU"/>
        </w:rPr>
        <w:t>     </w:t>
      </w:r>
      <w:r w:rsidRPr="00C5781A">
        <w:rPr>
          <w:rFonts w:ascii="Times New Roman" w:eastAsia="Times New Roman" w:hAnsi="Times New Roman" w:cs="Times New Roman"/>
          <w:b/>
          <w:bCs/>
          <w:sz w:val="28"/>
          <w:szCs w:val="24"/>
          <w:lang w:eastAsia="ru-RU"/>
        </w:rPr>
        <w:t>Музыкальные занятия</w:t>
      </w:r>
      <w:r w:rsidRPr="00C5781A">
        <w:rPr>
          <w:rFonts w:ascii="Times New Roman" w:eastAsia="Times New Roman" w:hAnsi="Times New Roman" w:cs="Times New Roman"/>
          <w:sz w:val="28"/>
          <w:szCs w:val="24"/>
          <w:lang w:eastAsia="ru-RU"/>
        </w:rPr>
        <w:t>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C5781A" w:rsidRPr="00C5781A" w:rsidRDefault="00C5781A" w:rsidP="00C5781A">
      <w:pPr>
        <w:shd w:val="clear" w:color="auto" w:fill="FFFFFF" w:themeFill="background1"/>
        <w:spacing w:after="0"/>
        <w:jc w:val="both"/>
        <w:rPr>
          <w:rFonts w:ascii="Times New Roman" w:eastAsia="Times New Roman" w:hAnsi="Times New Roman" w:cs="Times New Roman"/>
          <w:sz w:val="20"/>
          <w:szCs w:val="18"/>
          <w:lang w:eastAsia="ru-RU"/>
        </w:rPr>
      </w:pPr>
      <w:r w:rsidRPr="00C5781A">
        <w:rPr>
          <w:rFonts w:ascii="Times New Roman" w:eastAsia="Times New Roman" w:hAnsi="Times New Roman" w:cs="Times New Roman"/>
          <w:sz w:val="28"/>
          <w:szCs w:val="24"/>
          <w:lang w:eastAsia="ru-RU"/>
        </w:rPr>
        <w:t>    </w:t>
      </w:r>
      <w:r w:rsidRPr="00C5781A">
        <w:rPr>
          <w:rFonts w:ascii="Times New Roman" w:eastAsia="Times New Roman" w:hAnsi="Times New Roman" w:cs="Times New Roman"/>
          <w:b/>
          <w:bCs/>
          <w:sz w:val="28"/>
          <w:szCs w:val="24"/>
          <w:lang w:eastAsia="ru-RU"/>
        </w:rPr>
        <w:t> Развитие музыкальности</w:t>
      </w:r>
      <w:r w:rsidRPr="00C5781A">
        <w:rPr>
          <w:rFonts w:ascii="Times New Roman" w:eastAsia="Times New Roman" w:hAnsi="Times New Roman" w:cs="Times New Roman"/>
          <w:sz w:val="28"/>
          <w:szCs w:val="24"/>
          <w:lang w:eastAsia="ru-RU"/>
        </w:rPr>
        <w:t>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r>
        <w:rPr>
          <w:rFonts w:ascii="Times New Roman" w:eastAsia="Times New Roman" w:hAnsi="Times New Roman" w:cs="Times New Roman"/>
          <w:sz w:val="28"/>
          <w:szCs w:val="24"/>
          <w:lang w:eastAsia="ru-RU"/>
        </w:rPr>
        <w:t xml:space="preserve"> </w:t>
      </w:r>
      <w:r w:rsidRPr="00C5781A">
        <w:rPr>
          <w:rFonts w:ascii="Times New Roman" w:eastAsia="Times New Roman" w:hAnsi="Times New Roman" w:cs="Times New Roman"/>
          <w:sz w:val="28"/>
          <w:szCs w:val="24"/>
          <w:lang w:eastAsia="ru-RU"/>
        </w:rPr>
        <w:t xml:space="preserve">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простого, к </w:t>
      </w:r>
      <w:proofErr w:type="gramStart"/>
      <w:r w:rsidRPr="00C5781A">
        <w:rPr>
          <w:rFonts w:ascii="Times New Roman" w:eastAsia="Times New Roman" w:hAnsi="Times New Roman" w:cs="Times New Roman"/>
          <w:sz w:val="28"/>
          <w:szCs w:val="24"/>
          <w:lang w:eastAsia="ru-RU"/>
        </w:rPr>
        <w:t>сложному</w:t>
      </w:r>
      <w:proofErr w:type="gramEnd"/>
      <w:r w:rsidRPr="00C5781A">
        <w:rPr>
          <w:rFonts w:ascii="Times New Roman" w:eastAsia="Times New Roman" w:hAnsi="Times New Roman" w:cs="Times New Roman"/>
          <w:sz w:val="28"/>
          <w:szCs w:val="24"/>
          <w:lang w:eastAsia="ru-RU"/>
        </w:rPr>
        <w:t>”,.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186E07" w:rsidRPr="00C5781A" w:rsidRDefault="00186E07" w:rsidP="00C5781A">
      <w:pPr>
        <w:shd w:val="clear" w:color="auto" w:fill="FFFFFF" w:themeFill="background1"/>
        <w:spacing w:after="0"/>
        <w:jc w:val="both"/>
        <w:rPr>
          <w:rFonts w:ascii="Times New Roman" w:hAnsi="Times New Roman" w:cs="Times New Roman"/>
          <w:sz w:val="24"/>
        </w:rPr>
      </w:pPr>
    </w:p>
    <w:sectPr w:rsidR="00186E07" w:rsidRPr="00C5781A" w:rsidSect="00186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781A"/>
    <w:rsid w:val="000D7610"/>
    <w:rsid w:val="00186E07"/>
    <w:rsid w:val="002417CF"/>
    <w:rsid w:val="004A4D7A"/>
    <w:rsid w:val="00671A7D"/>
    <w:rsid w:val="00671EF2"/>
    <w:rsid w:val="00B145B7"/>
    <w:rsid w:val="00C5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5781A"/>
  </w:style>
  <w:style w:type="character" w:customStyle="1" w:styleId="apple-converted-space">
    <w:name w:val="apple-converted-space"/>
    <w:basedOn w:val="a0"/>
    <w:rsid w:val="00C5781A"/>
  </w:style>
</w:styles>
</file>

<file path=word/webSettings.xml><?xml version="1.0" encoding="utf-8"?>
<w:webSettings xmlns:r="http://schemas.openxmlformats.org/officeDocument/2006/relationships" xmlns:w="http://schemas.openxmlformats.org/wordprocessingml/2006/main">
  <w:divs>
    <w:div w:id="12492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2015-11-06T05:26:00Z</dcterms:created>
  <dcterms:modified xsi:type="dcterms:W3CDTF">2015-11-06T05:49:00Z</dcterms:modified>
</cp:coreProperties>
</file>