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34" w:rsidRDefault="00D85434" w:rsidP="00D8543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D85434">
        <w:rPr>
          <w:rFonts w:ascii="Times New Roman" w:hAnsi="Times New Roman" w:cs="Times New Roman"/>
          <w:b/>
          <w:sz w:val="40"/>
          <w:szCs w:val="36"/>
        </w:rPr>
        <w:t>ШМО естественно-математического цикла</w:t>
      </w:r>
    </w:p>
    <w:p w:rsidR="00D85434" w:rsidRPr="00D85434" w:rsidRDefault="00D85434" w:rsidP="00D85434">
      <w:pPr>
        <w:rPr>
          <w:rFonts w:ascii="Times New Roman" w:hAnsi="Times New Roman" w:cs="Times New Roman"/>
          <w:sz w:val="40"/>
          <w:szCs w:val="36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40"/>
          <w:szCs w:val="36"/>
        </w:rPr>
      </w:pPr>
    </w:p>
    <w:p w:rsidR="00D85434" w:rsidRPr="00D85434" w:rsidRDefault="00D85434" w:rsidP="00D85434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D85434" w:rsidRPr="00D85434" w:rsidRDefault="00D85434" w:rsidP="00D85434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D85434" w:rsidRDefault="00D85434" w:rsidP="00D8543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D85434">
        <w:rPr>
          <w:rFonts w:ascii="Times New Roman" w:hAnsi="Times New Roman" w:cs="Times New Roman"/>
          <w:b/>
          <w:sz w:val="40"/>
          <w:szCs w:val="36"/>
        </w:rPr>
        <w:t>Система ранней подготовки учащихся к итоговой аттестации в независимой форме в 9 классах</w:t>
      </w:r>
    </w:p>
    <w:p w:rsidR="00D85434" w:rsidRPr="00D85434" w:rsidRDefault="00D85434" w:rsidP="00D85434">
      <w:pPr>
        <w:rPr>
          <w:rFonts w:ascii="Times New Roman" w:hAnsi="Times New Roman" w:cs="Times New Roman"/>
          <w:sz w:val="40"/>
          <w:szCs w:val="36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40"/>
          <w:szCs w:val="36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b/>
          <w:sz w:val="40"/>
          <w:szCs w:val="36"/>
        </w:rPr>
      </w:pPr>
    </w:p>
    <w:p w:rsidR="00D85434" w:rsidRP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34">
        <w:rPr>
          <w:rFonts w:ascii="Times New Roman" w:hAnsi="Times New Roman" w:cs="Times New Roman"/>
          <w:b/>
          <w:sz w:val="28"/>
          <w:szCs w:val="28"/>
        </w:rPr>
        <w:t>Сообщение подготовила</w:t>
      </w:r>
    </w:p>
    <w:p w:rsidR="00D85434" w:rsidRP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434">
        <w:rPr>
          <w:rFonts w:ascii="Times New Roman" w:hAnsi="Times New Roman" w:cs="Times New Roman"/>
          <w:sz w:val="28"/>
          <w:szCs w:val="28"/>
        </w:rPr>
        <w:t>Жумашева Айганым Айдабаевна,</w:t>
      </w:r>
    </w:p>
    <w:p w:rsidR="00D85434" w:rsidRP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434">
        <w:rPr>
          <w:rFonts w:ascii="Times New Roman" w:hAnsi="Times New Roman" w:cs="Times New Roman"/>
          <w:sz w:val="28"/>
          <w:szCs w:val="28"/>
        </w:rPr>
        <w:t xml:space="preserve">учитель  математики </w:t>
      </w:r>
      <w:r w:rsidRPr="00D854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543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85434" w:rsidRP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434">
        <w:rPr>
          <w:rFonts w:ascii="Times New Roman" w:hAnsi="Times New Roman" w:cs="Times New Roman"/>
          <w:sz w:val="28"/>
          <w:szCs w:val="28"/>
        </w:rPr>
        <w:t>МКОУ «СОШ п. Мирный»</w:t>
      </w:r>
    </w:p>
    <w:p w:rsid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434">
        <w:rPr>
          <w:rFonts w:ascii="Times New Roman" w:hAnsi="Times New Roman" w:cs="Times New Roman"/>
          <w:sz w:val="28"/>
          <w:szCs w:val="28"/>
        </w:rPr>
        <w:t xml:space="preserve">Руководитель школьного методического объединения </w:t>
      </w:r>
    </w:p>
    <w:p w:rsidR="00D85434" w:rsidRDefault="00D85434" w:rsidP="00D85434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434">
        <w:rPr>
          <w:rFonts w:ascii="Times New Roman" w:hAnsi="Times New Roman" w:cs="Times New Roman"/>
          <w:sz w:val="28"/>
          <w:szCs w:val="28"/>
        </w:rPr>
        <w:t>учителей предметов естественно-математического цикла.</w:t>
      </w:r>
    </w:p>
    <w:p w:rsidR="00D85434" w:rsidRP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D85434" w:rsidRP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D85434" w:rsidRDefault="00D85434" w:rsidP="00D8543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85434" w:rsidP="00D85434">
      <w:pPr>
        <w:tabs>
          <w:tab w:val="left" w:pos="3525"/>
        </w:tabs>
        <w:rPr>
          <w:rFonts w:ascii="Times New Roman" w:hAnsi="Times New Roman" w:cs="Times New Roman"/>
          <w:sz w:val="36"/>
          <w:szCs w:val="36"/>
        </w:rPr>
      </w:pPr>
      <w:r w:rsidRPr="00D85434">
        <w:rPr>
          <w:rFonts w:ascii="Times New Roman" w:hAnsi="Times New Roman" w:cs="Times New Roman"/>
          <w:sz w:val="36"/>
          <w:szCs w:val="36"/>
        </w:rPr>
        <w:tab/>
        <w:t>2013 год</w:t>
      </w:r>
    </w:p>
    <w:p w:rsidR="00D85434" w:rsidRDefault="00D85434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Одной из основных задач, поставленных перед нами, учителями математики, в </w:t>
      </w:r>
      <w:proofErr w:type="gramStart"/>
      <w:r>
        <w:rPr>
          <w:rFonts w:ascii="Times New Roman" w:hAnsi="Times New Roman" w:cs="Times New Roman"/>
          <w:sz w:val="28"/>
          <w:szCs w:val="36"/>
        </w:rPr>
        <w:t>последние несколько лет стоит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задача подготовки к государственной итоговой аттестации. Введение новой формы государственной аттестации в 9-х классах и ЕГЭ в 11-х классах показало необхо</w:t>
      </w:r>
      <w:r w:rsidR="00435F5D">
        <w:rPr>
          <w:rFonts w:ascii="Times New Roman" w:hAnsi="Times New Roman" w:cs="Times New Roman"/>
          <w:sz w:val="28"/>
          <w:szCs w:val="36"/>
        </w:rPr>
        <w:t>димость перемен в традиционных педагогических технологиях, во всех формах обучения математики и в осуществления контроля уровня подготовки учащихся. Я имею пять лет опята работы в 9 классах. За пять лет мною проведен анализ результатов ГИА. Анализ результатов ГИА выявляет проблемы при подготовке к экзаменам: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учащиеся испытывают затруднения в работе с текстом;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не умеют планировать, контролировать свою деятельность, осознанно читать текст, анализировать;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сама форма аттестации новая не только для учащихся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но и для родителей;  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повышенный уровень тревожности на экзамене. Чем больше ученик тревожится, тем меньше сил, времени у него остается на учебную деятельность: 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36"/>
        </w:rPr>
        <w:t>нетипичность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некоторых заданий.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Для разрешения этих проблем необходима определенная система подготовки учащихся к ГИА. Эта система включает в себя следующие элементы: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 Планировать подготовки на уроке и в неурочное время.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Организация различных форм контроля.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Реализация индивидуального развития учащихся. Учет личных достижений.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4. Применение на уроках современной методики преподавания.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5. Осуществление </w:t>
      </w:r>
      <w:proofErr w:type="spellStart"/>
      <w:r>
        <w:rPr>
          <w:rFonts w:ascii="Times New Roman" w:hAnsi="Times New Roman" w:cs="Times New Roman"/>
          <w:sz w:val="28"/>
          <w:szCs w:val="36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связей.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6. Система повторения.</w:t>
      </w:r>
    </w:p>
    <w:p w:rsidR="00435F5D" w:rsidRDefault="00435F5D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7. Работа с родителями.</w:t>
      </w:r>
    </w:p>
    <w:p w:rsidR="00D13ED0" w:rsidRDefault="00D13ED0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</w:p>
    <w:p w:rsidR="00D13ED0" w:rsidRDefault="00D13ED0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 Планирование подготовки на уроке и в неурочное время.</w:t>
      </w:r>
    </w:p>
    <w:p w:rsidR="00D13ED0" w:rsidRPr="00D85434" w:rsidRDefault="00D13ED0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При составлении рабочих программ во всех классах, начиная с начальных, выделяются темы, по которым необходимо выполнить как можно больше заданий, встречающихся на экзаменах. Так уже в начальной школе ученики могут выполнить многие из заданий В</w:t>
      </w:r>
      <w:proofErr w:type="gramStart"/>
      <w:r>
        <w:rPr>
          <w:rFonts w:ascii="Times New Roman" w:hAnsi="Times New Roman" w:cs="Times New Roman"/>
          <w:sz w:val="28"/>
          <w:szCs w:val="36"/>
        </w:rPr>
        <w:t>1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и В6 ЕГЭ 11-ого класса! Это задачи на нахождение площади фигур, и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конечно, задачи В1 без применения процентов. А ведь известно, что благодаря особенностям развития интеллектуальных способностей навыки, отработанные в начальной школе в памяти обязательно останутся. Итак, рассмотрим темы, в которых в рабочих программах рекомендуется отработка экзаменационных заданий.</w:t>
      </w: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3827"/>
        <w:gridCol w:w="3260"/>
        <w:gridCol w:w="993"/>
      </w:tblGrid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Экзамен</w:t>
            </w:r>
          </w:p>
        </w:tc>
        <w:tc>
          <w:tcPr>
            <w:tcW w:w="3827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Вид задания</w:t>
            </w:r>
          </w:p>
        </w:tc>
        <w:tc>
          <w:tcPr>
            <w:tcW w:w="3260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Тема урока</w:t>
            </w:r>
          </w:p>
        </w:tc>
        <w:tc>
          <w:tcPr>
            <w:tcW w:w="993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Класс 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В6, геом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адача</w:t>
            </w:r>
          </w:p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В1,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адача</w:t>
            </w:r>
            <w:proofErr w:type="spellEnd"/>
          </w:p>
        </w:tc>
        <w:tc>
          <w:tcPr>
            <w:tcW w:w="3260" w:type="dxa"/>
          </w:tcPr>
          <w:p w:rsidR="008E217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Площадь </w:t>
            </w:r>
            <w:r w:rsidR="008E2170">
              <w:rPr>
                <w:rFonts w:ascii="Times New Roman" w:hAnsi="Times New Roman" w:cs="Times New Roman"/>
                <w:sz w:val="28"/>
                <w:szCs w:val="36"/>
              </w:rPr>
              <w:t>фигур</w:t>
            </w:r>
          </w:p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задач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В1,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адача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на проценты</w:t>
            </w:r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задач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В5,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адача</w:t>
            </w:r>
            <w:proofErr w:type="spellEnd"/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задач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, чтение графика</w:t>
            </w:r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График функции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, решение прямоугольного треугольника</w:t>
            </w:r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Прямоугольный треугольник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В3, простейшие показательные и логарифмические уравнения </w:t>
            </w:r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Показательные и логарифмические уравнения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</w:tc>
      </w:tr>
      <w:tr w:rsidR="00D13ED0" w:rsidTr="008E2170">
        <w:tc>
          <w:tcPr>
            <w:tcW w:w="1526" w:type="dxa"/>
          </w:tcPr>
          <w:p w:rsidR="00D13ED0" w:rsidRDefault="00D13ED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ЕГЭ</w:t>
            </w:r>
          </w:p>
        </w:tc>
        <w:tc>
          <w:tcPr>
            <w:tcW w:w="3827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, преобразование выражения</w:t>
            </w:r>
          </w:p>
        </w:tc>
        <w:tc>
          <w:tcPr>
            <w:tcW w:w="3260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Преобразование логарифмических и рациональных выражений</w:t>
            </w:r>
          </w:p>
        </w:tc>
        <w:tc>
          <w:tcPr>
            <w:tcW w:w="993" w:type="dxa"/>
          </w:tcPr>
          <w:p w:rsidR="00D13ED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</w:tc>
      </w:tr>
      <w:tr w:rsidR="008E2170" w:rsidTr="008E2170">
        <w:tc>
          <w:tcPr>
            <w:tcW w:w="1526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линейных уравнений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8E2170" w:rsidTr="008E2170">
        <w:tc>
          <w:tcPr>
            <w:tcW w:w="1526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Решение задач на проценты 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8E2170" w:rsidTr="008E2170">
        <w:tc>
          <w:tcPr>
            <w:tcW w:w="1526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задач на части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8E2170" w:rsidTr="008E2170">
        <w:tc>
          <w:tcPr>
            <w:tcW w:w="1526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Преобразование рациональных выражений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Нахождение значения выражения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Составление уравнения по тексу задачи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Квадратные уравнения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Простейшие неравенства 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</w:tr>
      <w:tr w:rsidR="008E2170" w:rsidTr="008E2170">
        <w:tc>
          <w:tcPr>
            <w:tcW w:w="1526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ГИА</w:t>
            </w:r>
          </w:p>
        </w:tc>
        <w:tc>
          <w:tcPr>
            <w:tcW w:w="3827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Функции и графики</w:t>
            </w:r>
          </w:p>
        </w:tc>
        <w:tc>
          <w:tcPr>
            <w:tcW w:w="3260" w:type="dxa"/>
          </w:tcPr>
          <w:p w:rsidR="008E2170" w:rsidRDefault="008E2170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3" w:type="dxa"/>
          </w:tcPr>
          <w:p w:rsidR="008E2170" w:rsidRDefault="00A13B4F" w:rsidP="00D85434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</w:tr>
    </w:tbl>
    <w:p w:rsidR="008E2170" w:rsidRPr="00D85434" w:rsidRDefault="008E2170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</w:p>
    <w:p w:rsidR="00D85434" w:rsidRDefault="00D85434" w:rsidP="00D85434">
      <w:pPr>
        <w:tabs>
          <w:tab w:val="left" w:pos="3525"/>
        </w:tabs>
        <w:rPr>
          <w:rFonts w:ascii="Times New Roman" w:hAnsi="Times New Roman" w:cs="Times New Roman"/>
          <w:sz w:val="36"/>
          <w:szCs w:val="36"/>
        </w:rPr>
      </w:pPr>
    </w:p>
    <w:p w:rsidR="00A13B4F" w:rsidRDefault="00A13B4F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 w:rsidRPr="00A13B4F">
        <w:rPr>
          <w:rFonts w:ascii="Times New Roman" w:hAnsi="Times New Roman" w:cs="Times New Roman"/>
          <w:sz w:val="28"/>
          <w:szCs w:val="36"/>
        </w:rPr>
        <w:lastRenderedPageBreak/>
        <w:t>2. Организация различных форм ко</w:t>
      </w:r>
      <w:r>
        <w:rPr>
          <w:rFonts w:ascii="Times New Roman" w:hAnsi="Times New Roman" w:cs="Times New Roman"/>
          <w:sz w:val="28"/>
          <w:szCs w:val="36"/>
        </w:rPr>
        <w:t>н</w:t>
      </w:r>
      <w:r w:rsidRPr="00A13B4F">
        <w:rPr>
          <w:rFonts w:ascii="Times New Roman" w:hAnsi="Times New Roman" w:cs="Times New Roman"/>
          <w:sz w:val="28"/>
          <w:szCs w:val="36"/>
        </w:rPr>
        <w:t>троля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526D46" w:rsidRDefault="00A13B4F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Самостоятельная работа должна присутствовать почти на каждом уроке. Необходимо, чтобы учащиеся еще задолго до экзаменов привыкли к его текстовой форме, а чтобы мыслительная деятельность была направлена не только на репродуктивную деятельность, а на логичные рассуждения, необходимо использовать различные проблемные или игровые моменты, которые не только готовят к тестированию, но и разнообразят его формы. Это игры с установлением сходства между объектами, соотнесением заданий и правильных ответов, задачи интересного содержания с практически применением, а также на применение знаний не только в курсе физики и математики, но и химии, биологии, математические и физические фокусы и, конечно, тестовые вопросы. При подготовке к ГИА я стараюсь использовать все формы контроля не только с большим набором текстовых заданий, но и дисков – тренажеров «экспресс – подготовки к экзамену».</w:t>
      </w:r>
    </w:p>
    <w:p w:rsidR="00526D46" w:rsidRDefault="00A13B4F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П</w:t>
      </w:r>
      <w:r w:rsidR="00526D46">
        <w:rPr>
          <w:rFonts w:ascii="Times New Roman" w:hAnsi="Times New Roman" w:cs="Times New Roman"/>
          <w:sz w:val="28"/>
          <w:szCs w:val="36"/>
        </w:rPr>
        <w:t>одготовка к экзаменам ведется во всех классах и во внеурочное время: это не только различные индивидуальные занятия и консультации, но и подготовка к проведению математических чемпионатов, международных конкурсов – игр «Кенгуру» и др.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Ведь, как Вы знаете, ими предлагаемые задания представлены в текстовой форме.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Реализация индивидуального развития учащихся. 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Чтобы проще было готовиться к ГИА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 ребят с 1 сентября заведены тетради, где решается большое количество типовых заданий. Ведутся также тетради индивидуальной работы с учащимися, имеющие пробелы в знаниях, в которых отмечаются все недочеты и достижения. Эти тетради постоянно контролируются учителем и родителями. 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Непосредственная подготовка ведется при исследовательской работе детей и их проектной деятельности. Ребята готовят </w:t>
      </w:r>
      <w:proofErr w:type="gramStart"/>
      <w:r>
        <w:rPr>
          <w:rFonts w:ascii="Times New Roman" w:hAnsi="Times New Roman" w:cs="Times New Roman"/>
          <w:sz w:val="28"/>
          <w:szCs w:val="36"/>
        </w:rPr>
        <w:t>доклады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и презентации по решению наиболее трудных заданий части С5, участвуют в научно – практических конференциях ЛИЕН, «Инициатива молодых» и др. с работами с применением заданий ГИА. Ведь темы подбираются с учетом именно этой подготовки.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 Применение на уроках современных информационно – технологических и интерактивных технологий в преподавании существенно облегчает процесс подготовки.</w:t>
      </w:r>
    </w:p>
    <w:p w:rsidR="00526D46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5. Осуществление </w:t>
      </w:r>
      <w:proofErr w:type="spellStart"/>
      <w:r>
        <w:rPr>
          <w:rFonts w:ascii="Times New Roman" w:hAnsi="Times New Roman" w:cs="Times New Roman"/>
          <w:sz w:val="28"/>
          <w:szCs w:val="36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связей  на уроках необходимо при подготовке и выражается оно не только в решении задач, тесно связанных с различными предметами, но и в проведении </w:t>
      </w:r>
      <w:r w:rsidRPr="00526D46">
        <w:rPr>
          <w:rFonts w:ascii="Times New Roman" w:hAnsi="Times New Roman" w:cs="Times New Roman"/>
          <w:i/>
          <w:sz w:val="28"/>
          <w:szCs w:val="36"/>
        </w:rPr>
        <w:t>бинарных</w:t>
      </w:r>
      <w:r>
        <w:rPr>
          <w:rFonts w:ascii="Times New Roman" w:hAnsi="Times New Roman" w:cs="Times New Roman"/>
          <w:sz w:val="28"/>
          <w:szCs w:val="36"/>
        </w:rPr>
        <w:t xml:space="preserve"> уроков. 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6. Система повторения предусматривает </w:t>
      </w:r>
      <w:proofErr w:type="spellStart"/>
      <w:r>
        <w:rPr>
          <w:rFonts w:ascii="Times New Roman" w:hAnsi="Times New Roman" w:cs="Times New Roman"/>
          <w:sz w:val="28"/>
          <w:szCs w:val="36"/>
        </w:rPr>
        <w:t>прорешивание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«по спирали</w:t>
      </w:r>
      <w:proofErr w:type="gramStart"/>
      <w:r>
        <w:rPr>
          <w:rFonts w:ascii="Times New Roman" w:hAnsi="Times New Roman" w:cs="Times New Roman"/>
          <w:sz w:val="28"/>
          <w:szCs w:val="36"/>
        </w:rPr>
        <w:t>»и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з года в год уже знакомых заданий от простого к сложному.  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Итак, наиболее эффективными формами, методами и приемами при подготовке к ГИА являются: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1) работа с тестовыми заданиями.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2) Дифференциальный подход в обучении.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3) решение большого количества типовых заданий.</w:t>
      </w:r>
    </w:p>
    <w:p w:rsidR="005418EA" w:rsidRDefault="005418EA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4) Индивидуальные занятия, консультации по желанию учащихся и родителей.</w:t>
      </w:r>
    </w:p>
    <w:p w:rsidR="00526D46" w:rsidRPr="00A13B4F" w:rsidRDefault="00526D46" w:rsidP="00D85434">
      <w:pPr>
        <w:tabs>
          <w:tab w:val="left" w:pos="3525"/>
        </w:tabs>
        <w:rPr>
          <w:rFonts w:ascii="Times New Roman" w:hAnsi="Times New Roman" w:cs="Times New Roman"/>
          <w:sz w:val="28"/>
          <w:szCs w:val="36"/>
        </w:rPr>
      </w:pPr>
    </w:p>
    <w:sectPr w:rsidR="00526D46" w:rsidRPr="00A1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434"/>
    <w:rsid w:val="00435F5D"/>
    <w:rsid w:val="00526D46"/>
    <w:rsid w:val="005418EA"/>
    <w:rsid w:val="008E2170"/>
    <w:rsid w:val="00A13B4F"/>
    <w:rsid w:val="00D13ED0"/>
    <w:rsid w:val="00D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2006-12-31T21:13:00Z</dcterms:created>
  <dcterms:modified xsi:type="dcterms:W3CDTF">2006-12-31T22:20:00Z</dcterms:modified>
</cp:coreProperties>
</file>