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5003" w:rsidRPr="00DF5003" w:rsidRDefault="00DF5003" w:rsidP="00DF5003">
      <w:pPr>
        <w:spacing w:after="0" w:line="480" w:lineRule="atLeast"/>
        <w:outlineLvl w:val="0"/>
        <w:rPr>
          <w:rFonts w:ascii="Tahoma" w:eastAsia="Times New Roman" w:hAnsi="Tahoma" w:cs="Tahoma"/>
          <w:color w:val="414042"/>
          <w:kern w:val="36"/>
          <w:sz w:val="46"/>
          <w:szCs w:val="46"/>
        </w:rPr>
      </w:pPr>
      <w:r w:rsidRPr="00DF5003">
        <w:rPr>
          <w:rFonts w:ascii="Tahoma" w:eastAsia="Times New Roman" w:hAnsi="Tahoma" w:cs="Tahoma"/>
          <w:color w:val="414042"/>
          <w:kern w:val="36"/>
          <w:sz w:val="46"/>
          <w:szCs w:val="46"/>
        </w:rPr>
        <w:t>Городской автобус</w:t>
      </w:r>
      <w:r w:rsidRPr="00DF5003">
        <w:rPr>
          <w:rFonts w:ascii="Tahoma" w:eastAsia="Times New Roman" w:hAnsi="Tahoma" w:cs="Tahoma"/>
          <w:color w:val="414042"/>
          <w:kern w:val="36"/>
          <w:sz w:val="46"/>
        </w:rPr>
        <w:t> </w:t>
      </w:r>
      <w:r w:rsidRPr="00DF5003">
        <w:rPr>
          <w:rFonts w:ascii="Tahoma" w:eastAsia="Times New Roman" w:hAnsi="Tahoma" w:cs="Tahoma"/>
          <w:b/>
          <w:bCs/>
          <w:color w:val="414042"/>
          <w:kern w:val="36"/>
          <w:sz w:val="46"/>
          <w:szCs w:val="46"/>
          <w:bdr w:val="none" w:sz="0" w:space="0" w:color="auto" w:frame="1"/>
        </w:rPr>
        <w:t>№ 18</w:t>
      </w:r>
    </w:p>
    <w:p w:rsidR="00DF5003" w:rsidRPr="000C772F" w:rsidRDefault="00DF5003" w:rsidP="00DF5003">
      <w:pPr>
        <w:spacing w:after="0" w:line="240" w:lineRule="auto"/>
        <w:rPr>
          <w:rFonts w:ascii="Tahoma" w:eastAsia="Times New Roman" w:hAnsi="Tahoma" w:cs="Tahoma"/>
          <w:color w:val="0066CC"/>
          <w:sz w:val="25"/>
          <w:u w:val="single"/>
        </w:rPr>
      </w:pPr>
      <w:r w:rsidRPr="00DF5003">
        <w:rPr>
          <w:rFonts w:ascii="Tahoma" w:eastAsia="Times New Roman" w:hAnsi="Tahoma" w:cs="Tahoma"/>
          <w:b/>
          <w:bCs/>
          <w:color w:val="414042"/>
          <w:sz w:val="25"/>
        </w:rPr>
        <w:t>Схема маршрута:</w:t>
      </w:r>
      <w:r w:rsidRPr="00DF5003">
        <w:rPr>
          <w:rFonts w:ascii="Tahoma" w:eastAsia="Times New Roman" w:hAnsi="Tahoma" w:cs="Tahoma"/>
          <w:color w:val="414042"/>
          <w:sz w:val="25"/>
          <w:szCs w:val="25"/>
        </w:rPr>
        <w:t> </w:t>
      </w:r>
      <w:hyperlink r:id="rId6" w:tgtFrame="_blank" w:history="1">
        <w:r w:rsidRPr="00DF5003">
          <w:rPr>
            <w:rFonts w:ascii="Tahoma" w:eastAsia="Times New Roman" w:hAnsi="Tahoma" w:cs="Tahoma"/>
            <w:color w:val="0066CC"/>
            <w:sz w:val="25"/>
            <w:u w:val="single"/>
          </w:rPr>
          <w:t xml:space="preserve">Фадеев Ручей </w:t>
        </w:r>
        <w:r w:rsidRPr="00DF5003">
          <w:rPr>
            <w:rFonts w:ascii="Arial" w:eastAsia="Times New Roman" w:hAnsi="Arial" w:cs="Arial"/>
            <w:color w:val="0066CC"/>
            <w:sz w:val="25"/>
            <w:u w:val="single"/>
          </w:rPr>
          <w:t>→</w:t>
        </w:r>
        <w:r w:rsidRPr="00DF5003">
          <w:rPr>
            <w:rFonts w:ascii="Tahoma" w:eastAsia="Times New Roman" w:hAnsi="Tahoma" w:cs="Tahoma"/>
            <w:color w:val="0066CC"/>
            <w:sz w:val="25"/>
            <w:u w:val="single"/>
          </w:rPr>
          <w:t xml:space="preserve"> К</w:t>
        </w:r>
        <w:r w:rsidR="000C772F">
          <w:rPr>
            <w:rFonts w:ascii="Tahoma" w:eastAsia="Times New Roman" w:hAnsi="Tahoma" w:cs="Tahoma"/>
            <w:color w:val="0066CC"/>
            <w:sz w:val="25"/>
            <w:u w:val="single"/>
          </w:rPr>
          <w:t>ольцо</w:t>
        </w:r>
      </w:hyperlink>
      <w:r w:rsidR="000C772F">
        <w:t xml:space="preserve"> </w:t>
      </w:r>
      <w:r w:rsidR="000C772F" w:rsidRPr="000C772F">
        <w:rPr>
          <w:rFonts w:ascii="Tahoma" w:eastAsia="Times New Roman" w:hAnsi="Tahoma" w:cs="Tahoma"/>
          <w:color w:val="0066CC"/>
          <w:sz w:val="25"/>
          <w:u w:val="single"/>
        </w:rPr>
        <w:t>(Ковалева)</w:t>
      </w:r>
    </w:p>
    <w:p w:rsidR="00DF5003" w:rsidRPr="00DF5003" w:rsidRDefault="00DF5003" w:rsidP="00DF5003">
      <w:pPr>
        <w:spacing w:after="0" w:line="240" w:lineRule="auto"/>
        <w:rPr>
          <w:rFonts w:ascii="Tahoma" w:eastAsia="Times New Roman" w:hAnsi="Tahoma" w:cs="Tahoma"/>
          <w:color w:val="414042"/>
          <w:sz w:val="25"/>
          <w:szCs w:val="25"/>
        </w:rPr>
      </w:pPr>
      <w:r w:rsidRPr="00DF5003">
        <w:rPr>
          <w:rFonts w:ascii="Tahoma" w:eastAsia="Times New Roman" w:hAnsi="Tahoma" w:cs="Tahoma"/>
          <w:b/>
          <w:bCs/>
          <w:color w:val="414042"/>
          <w:sz w:val="25"/>
        </w:rPr>
        <w:t>Схема маршрута:</w:t>
      </w:r>
      <w:r w:rsidRPr="00DF5003">
        <w:rPr>
          <w:rFonts w:ascii="Tahoma" w:eastAsia="Times New Roman" w:hAnsi="Tahoma" w:cs="Tahoma"/>
          <w:color w:val="414042"/>
          <w:sz w:val="25"/>
          <w:szCs w:val="25"/>
        </w:rPr>
        <w:t> </w:t>
      </w:r>
      <w:hyperlink r:id="rId7" w:tgtFrame="_blank" w:history="1">
        <w:r w:rsidRPr="00DF5003">
          <w:rPr>
            <w:rFonts w:ascii="Tahoma" w:eastAsia="Times New Roman" w:hAnsi="Tahoma" w:cs="Tahoma"/>
            <w:color w:val="0066CC"/>
            <w:sz w:val="25"/>
            <w:u w:val="single"/>
          </w:rPr>
          <w:t>Ко</w:t>
        </w:r>
        <w:r w:rsidR="000C772F">
          <w:rPr>
            <w:rFonts w:ascii="Tahoma" w:eastAsia="Times New Roman" w:hAnsi="Tahoma" w:cs="Tahoma"/>
            <w:color w:val="0066CC"/>
            <w:sz w:val="25"/>
            <w:u w:val="single"/>
          </w:rPr>
          <w:t>льцо (Ковалева)</w:t>
        </w:r>
        <w:r w:rsidRPr="00DF5003">
          <w:rPr>
            <w:rFonts w:ascii="Tahoma" w:eastAsia="Times New Roman" w:hAnsi="Tahoma" w:cs="Tahoma"/>
            <w:color w:val="0066CC"/>
            <w:sz w:val="25"/>
            <w:u w:val="single"/>
          </w:rPr>
          <w:t xml:space="preserve"> </w:t>
        </w:r>
        <w:r w:rsidRPr="00DF5003">
          <w:rPr>
            <w:rFonts w:ascii="Arial" w:eastAsia="Times New Roman" w:hAnsi="Arial" w:cs="Arial"/>
            <w:color w:val="0066CC"/>
            <w:sz w:val="25"/>
            <w:u w:val="single"/>
          </w:rPr>
          <w:t>→</w:t>
        </w:r>
        <w:r w:rsidRPr="00DF5003">
          <w:rPr>
            <w:rFonts w:ascii="Tahoma" w:eastAsia="Times New Roman" w:hAnsi="Tahoma" w:cs="Tahoma"/>
            <w:color w:val="0066CC"/>
            <w:sz w:val="25"/>
            <w:u w:val="single"/>
          </w:rPr>
          <w:t xml:space="preserve"> Фадеев Ручей</w:t>
        </w:r>
      </w:hyperlink>
    </w:p>
    <w:p w:rsidR="00DF5003" w:rsidRPr="00DF5003" w:rsidRDefault="00DF5003" w:rsidP="00DF5003">
      <w:pPr>
        <w:spacing w:after="58" w:line="240" w:lineRule="auto"/>
        <w:rPr>
          <w:rFonts w:ascii="Tahoma" w:eastAsia="Times New Roman" w:hAnsi="Tahoma" w:cs="Tahoma"/>
          <w:b/>
          <w:bCs/>
          <w:color w:val="414042"/>
          <w:sz w:val="25"/>
          <w:szCs w:val="25"/>
        </w:rPr>
      </w:pPr>
      <w:r w:rsidRPr="00DF5003">
        <w:rPr>
          <w:rFonts w:ascii="Tahoma" w:eastAsia="Times New Roman" w:hAnsi="Tahoma" w:cs="Tahoma"/>
          <w:b/>
          <w:bCs/>
          <w:color w:val="414042"/>
          <w:sz w:val="25"/>
          <w:szCs w:val="25"/>
        </w:rPr>
        <w:t>Маршрут следования:</w:t>
      </w:r>
    </w:p>
    <w:p w:rsidR="007C159C" w:rsidRPr="007C159C" w:rsidRDefault="007C159C" w:rsidP="000C772F">
      <w:pPr>
        <w:numPr>
          <w:ilvl w:val="0"/>
          <w:numId w:val="5"/>
        </w:numPr>
        <w:shd w:val="clear" w:color="auto" w:fill="F8F8F8"/>
        <w:spacing w:before="100" w:beforeAutospacing="1" w:after="100" w:afterAutospacing="1" w:line="214" w:lineRule="atLeast"/>
        <w:rPr>
          <w:rFonts w:ascii="Arial" w:eastAsia="Times New Roman" w:hAnsi="Arial" w:cs="Arial"/>
          <w:color w:val="26323C"/>
          <w:sz w:val="23"/>
          <w:szCs w:val="23"/>
        </w:rPr>
      </w:pPr>
      <w:r w:rsidRPr="007C159C">
        <w:rPr>
          <w:rFonts w:ascii="Arial" w:eastAsia="Times New Roman" w:hAnsi="Arial" w:cs="Arial"/>
          <w:color w:val="26323C"/>
          <w:sz w:val="23"/>
          <w:szCs w:val="23"/>
        </w:rPr>
        <w:t>Кольцо</w:t>
      </w:r>
    </w:p>
    <w:p w:rsidR="007C159C" w:rsidRPr="007C159C" w:rsidRDefault="007C159C" w:rsidP="000C772F">
      <w:pPr>
        <w:numPr>
          <w:ilvl w:val="0"/>
          <w:numId w:val="5"/>
        </w:numPr>
        <w:shd w:val="clear" w:color="auto" w:fill="F1F1F1"/>
        <w:spacing w:before="100" w:beforeAutospacing="1" w:after="100" w:afterAutospacing="1" w:line="214" w:lineRule="atLeast"/>
        <w:rPr>
          <w:rFonts w:ascii="Arial" w:eastAsia="Times New Roman" w:hAnsi="Arial" w:cs="Arial"/>
          <w:color w:val="26323C"/>
          <w:sz w:val="23"/>
          <w:szCs w:val="23"/>
        </w:rPr>
      </w:pPr>
      <w:r w:rsidRPr="007C159C">
        <w:rPr>
          <w:rFonts w:ascii="Arial" w:eastAsia="Times New Roman" w:hAnsi="Arial" w:cs="Arial"/>
          <w:color w:val="26323C"/>
          <w:sz w:val="23"/>
          <w:szCs w:val="23"/>
        </w:rPr>
        <w:t>улица Ковалева</w:t>
      </w:r>
    </w:p>
    <w:p w:rsidR="007C159C" w:rsidRPr="007C159C" w:rsidRDefault="007C159C" w:rsidP="000C772F">
      <w:pPr>
        <w:numPr>
          <w:ilvl w:val="0"/>
          <w:numId w:val="5"/>
        </w:numPr>
        <w:shd w:val="clear" w:color="auto" w:fill="F8F8F8"/>
        <w:spacing w:before="100" w:beforeAutospacing="1" w:after="100" w:afterAutospacing="1" w:line="214" w:lineRule="atLeast"/>
        <w:rPr>
          <w:rFonts w:ascii="Arial" w:eastAsia="Times New Roman" w:hAnsi="Arial" w:cs="Arial"/>
          <w:color w:val="26323C"/>
          <w:sz w:val="23"/>
          <w:szCs w:val="23"/>
        </w:rPr>
      </w:pPr>
      <w:r w:rsidRPr="007C159C">
        <w:rPr>
          <w:rFonts w:ascii="Arial" w:eastAsia="Times New Roman" w:hAnsi="Arial" w:cs="Arial"/>
          <w:color w:val="26323C"/>
          <w:sz w:val="23"/>
          <w:szCs w:val="23"/>
        </w:rPr>
        <w:t>Магазин "Луч"</w:t>
      </w:r>
    </w:p>
    <w:p w:rsidR="007C159C" w:rsidRPr="007C159C" w:rsidRDefault="007C159C" w:rsidP="000C772F">
      <w:pPr>
        <w:numPr>
          <w:ilvl w:val="0"/>
          <w:numId w:val="5"/>
        </w:numPr>
        <w:shd w:val="clear" w:color="auto" w:fill="F1F1F1"/>
        <w:spacing w:before="100" w:beforeAutospacing="1" w:after="100" w:afterAutospacing="1" w:line="214" w:lineRule="atLeast"/>
        <w:rPr>
          <w:rFonts w:ascii="Arial" w:eastAsia="Times New Roman" w:hAnsi="Arial" w:cs="Arial"/>
          <w:color w:val="26323C"/>
          <w:sz w:val="23"/>
          <w:szCs w:val="23"/>
        </w:rPr>
      </w:pPr>
      <w:r w:rsidRPr="007C159C">
        <w:rPr>
          <w:rFonts w:ascii="Arial" w:eastAsia="Times New Roman" w:hAnsi="Arial" w:cs="Arial"/>
          <w:color w:val="26323C"/>
          <w:sz w:val="23"/>
          <w:szCs w:val="23"/>
        </w:rPr>
        <w:t>Школа №45</w:t>
      </w:r>
    </w:p>
    <w:p w:rsidR="007C159C" w:rsidRPr="007C159C" w:rsidRDefault="007C159C" w:rsidP="000C772F">
      <w:pPr>
        <w:numPr>
          <w:ilvl w:val="0"/>
          <w:numId w:val="5"/>
        </w:numPr>
        <w:shd w:val="clear" w:color="auto" w:fill="F8F8F8"/>
        <w:spacing w:before="100" w:beforeAutospacing="1" w:after="100" w:afterAutospacing="1" w:line="214" w:lineRule="atLeast"/>
        <w:rPr>
          <w:rFonts w:ascii="Arial" w:eastAsia="Times New Roman" w:hAnsi="Arial" w:cs="Arial"/>
          <w:color w:val="26323C"/>
          <w:sz w:val="23"/>
          <w:szCs w:val="23"/>
        </w:rPr>
      </w:pPr>
      <w:proofErr w:type="spellStart"/>
      <w:r w:rsidRPr="007C159C">
        <w:rPr>
          <w:rFonts w:ascii="Arial" w:eastAsia="Times New Roman" w:hAnsi="Arial" w:cs="Arial"/>
          <w:color w:val="26323C"/>
          <w:sz w:val="23"/>
          <w:szCs w:val="23"/>
        </w:rPr>
        <w:t>Чумбарова</w:t>
      </w:r>
      <w:proofErr w:type="spellEnd"/>
      <w:r w:rsidRPr="007C159C">
        <w:rPr>
          <w:rFonts w:ascii="Arial" w:eastAsia="Times New Roman" w:hAnsi="Arial" w:cs="Arial"/>
          <w:color w:val="26323C"/>
          <w:sz w:val="23"/>
          <w:szCs w:val="23"/>
        </w:rPr>
        <w:t xml:space="preserve"> - </w:t>
      </w:r>
      <w:proofErr w:type="spellStart"/>
      <w:r w:rsidRPr="007C159C">
        <w:rPr>
          <w:rFonts w:ascii="Arial" w:eastAsia="Times New Roman" w:hAnsi="Arial" w:cs="Arial"/>
          <w:color w:val="26323C"/>
          <w:sz w:val="23"/>
          <w:szCs w:val="23"/>
        </w:rPr>
        <w:t>Лучинского</w:t>
      </w:r>
      <w:proofErr w:type="spellEnd"/>
    </w:p>
    <w:p w:rsidR="007C159C" w:rsidRPr="007C159C" w:rsidRDefault="007C159C" w:rsidP="000C772F">
      <w:pPr>
        <w:numPr>
          <w:ilvl w:val="0"/>
          <w:numId w:val="5"/>
        </w:numPr>
        <w:shd w:val="clear" w:color="auto" w:fill="F1F1F1"/>
        <w:spacing w:before="100" w:beforeAutospacing="1" w:after="100" w:afterAutospacing="1" w:line="214" w:lineRule="atLeast"/>
        <w:rPr>
          <w:rFonts w:ascii="Arial" w:eastAsia="Times New Roman" w:hAnsi="Arial" w:cs="Arial"/>
          <w:color w:val="26323C"/>
          <w:sz w:val="23"/>
          <w:szCs w:val="23"/>
        </w:rPr>
      </w:pPr>
      <w:r w:rsidRPr="007C159C">
        <w:rPr>
          <w:rFonts w:ascii="Arial" w:eastAsia="Times New Roman" w:hAnsi="Arial" w:cs="Arial"/>
          <w:color w:val="26323C"/>
          <w:sz w:val="23"/>
          <w:szCs w:val="23"/>
        </w:rPr>
        <w:t>6-й Комсомольской батареи</w:t>
      </w:r>
    </w:p>
    <w:p w:rsidR="007C159C" w:rsidRPr="007C159C" w:rsidRDefault="007C159C" w:rsidP="000C772F">
      <w:pPr>
        <w:numPr>
          <w:ilvl w:val="0"/>
          <w:numId w:val="5"/>
        </w:numPr>
        <w:shd w:val="clear" w:color="auto" w:fill="F8F8F8"/>
        <w:spacing w:before="100" w:beforeAutospacing="1" w:after="100" w:afterAutospacing="1" w:line="214" w:lineRule="atLeast"/>
        <w:rPr>
          <w:rFonts w:ascii="Arial" w:eastAsia="Times New Roman" w:hAnsi="Arial" w:cs="Arial"/>
          <w:color w:val="26323C"/>
          <w:sz w:val="23"/>
          <w:szCs w:val="23"/>
        </w:rPr>
      </w:pPr>
      <w:r w:rsidRPr="007C159C">
        <w:rPr>
          <w:rFonts w:ascii="Arial" w:eastAsia="Times New Roman" w:hAnsi="Arial" w:cs="Arial"/>
          <w:color w:val="26323C"/>
          <w:sz w:val="23"/>
          <w:szCs w:val="23"/>
        </w:rPr>
        <w:t>Гагарина улица</w:t>
      </w:r>
    </w:p>
    <w:p w:rsidR="007C159C" w:rsidRPr="007C159C" w:rsidRDefault="007C159C" w:rsidP="000C772F">
      <w:pPr>
        <w:numPr>
          <w:ilvl w:val="0"/>
          <w:numId w:val="5"/>
        </w:numPr>
        <w:shd w:val="clear" w:color="auto" w:fill="F1F1F1"/>
        <w:spacing w:before="100" w:beforeAutospacing="1" w:after="100" w:afterAutospacing="1" w:line="214" w:lineRule="atLeast"/>
        <w:rPr>
          <w:rFonts w:ascii="Arial" w:eastAsia="Times New Roman" w:hAnsi="Arial" w:cs="Arial"/>
          <w:color w:val="26323C"/>
          <w:sz w:val="23"/>
          <w:szCs w:val="23"/>
        </w:rPr>
      </w:pPr>
      <w:r w:rsidRPr="007C159C">
        <w:rPr>
          <w:rFonts w:ascii="Arial" w:eastAsia="Times New Roman" w:hAnsi="Arial" w:cs="Arial"/>
          <w:color w:val="26323C"/>
          <w:sz w:val="23"/>
          <w:szCs w:val="23"/>
        </w:rPr>
        <w:t>Семеновское озеро</w:t>
      </w:r>
    </w:p>
    <w:p w:rsidR="007C159C" w:rsidRPr="007C159C" w:rsidRDefault="00E07E08" w:rsidP="000C772F">
      <w:pPr>
        <w:numPr>
          <w:ilvl w:val="0"/>
          <w:numId w:val="5"/>
        </w:numPr>
        <w:shd w:val="clear" w:color="auto" w:fill="F8F8F8"/>
        <w:spacing w:before="100" w:beforeAutospacing="1" w:after="100" w:afterAutospacing="1" w:line="214" w:lineRule="atLeast"/>
        <w:rPr>
          <w:rFonts w:ascii="Arial" w:eastAsia="Times New Roman" w:hAnsi="Arial" w:cs="Arial"/>
          <w:color w:val="26323C"/>
          <w:sz w:val="23"/>
          <w:szCs w:val="23"/>
        </w:rPr>
      </w:pPr>
      <w:proofErr w:type="spellStart"/>
      <w:r>
        <w:rPr>
          <w:rFonts w:ascii="Arial" w:eastAsia="Times New Roman" w:hAnsi="Arial" w:cs="Arial"/>
          <w:color w:val="26323C"/>
          <w:sz w:val="23"/>
          <w:szCs w:val="23"/>
        </w:rPr>
        <w:t>Ки</w:t>
      </w:r>
      <w:r w:rsidR="007C159C" w:rsidRPr="007C159C">
        <w:rPr>
          <w:rFonts w:ascii="Arial" w:eastAsia="Times New Roman" w:hAnsi="Arial" w:cs="Arial"/>
          <w:color w:val="26323C"/>
          <w:sz w:val="23"/>
          <w:szCs w:val="23"/>
        </w:rPr>
        <w:t>льдинская</w:t>
      </w:r>
      <w:proofErr w:type="spellEnd"/>
      <w:r w:rsidR="007C159C" w:rsidRPr="007C159C">
        <w:rPr>
          <w:rFonts w:ascii="Arial" w:eastAsia="Times New Roman" w:hAnsi="Arial" w:cs="Arial"/>
          <w:color w:val="26323C"/>
          <w:sz w:val="23"/>
          <w:szCs w:val="23"/>
        </w:rPr>
        <w:t xml:space="preserve"> улица</w:t>
      </w:r>
    </w:p>
    <w:p w:rsidR="007C159C" w:rsidRPr="007C159C" w:rsidRDefault="007C159C" w:rsidP="000C772F">
      <w:pPr>
        <w:numPr>
          <w:ilvl w:val="0"/>
          <w:numId w:val="5"/>
        </w:numPr>
        <w:shd w:val="clear" w:color="auto" w:fill="F1F1F1"/>
        <w:spacing w:before="100" w:beforeAutospacing="1" w:after="100" w:afterAutospacing="1" w:line="214" w:lineRule="atLeast"/>
        <w:rPr>
          <w:rFonts w:ascii="Arial" w:eastAsia="Times New Roman" w:hAnsi="Arial" w:cs="Arial"/>
          <w:color w:val="26323C"/>
          <w:sz w:val="23"/>
          <w:szCs w:val="23"/>
        </w:rPr>
      </w:pPr>
      <w:r w:rsidRPr="007C159C">
        <w:rPr>
          <w:rFonts w:ascii="Arial" w:eastAsia="Times New Roman" w:hAnsi="Arial" w:cs="Arial"/>
          <w:color w:val="26323C"/>
          <w:sz w:val="23"/>
          <w:szCs w:val="23"/>
        </w:rPr>
        <w:t xml:space="preserve">Дом </w:t>
      </w:r>
      <w:proofErr w:type="gramStart"/>
      <w:r w:rsidRPr="007C159C">
        <w:rPr>
          <w:rFonts w:ascii="Arial" w:eastAsia="Times New Roman" w:hAnsi="Arial" w:cs="Arial"/>
          <w:color w:val="26323C"/>
          <w:sz w:val="23"/>
          <w:szCs w:val="23"/>
        </w:rPr>
        <w:t>престарелых</w:t>
      </w:r>
      <w:proofErr w:type="gramEnd"/>
    </w:p>
    <w:p w:rsidR="007C159C" w:rsidRPr="007C159C" w:rsidRDefault="007C159C" w:rsidP="000C772F">
      <w:pPr>
        <w:numPr>
          <w:ilvl w:val="0"/>
          <w:numId w:val="5"/>
        </w:numPr>
        <w:shd w:val="clear" w:color="auto" w:fill="F8F8F8"/>
        <w:spacing w:before="100" w:beforeAutospacing="1" w:after="100" w:afterAutospacing="1" w:line="214" w:lineRule="atLeast"/>
        <w:rPr>
          <w:rFonts w:ascii="Arial" w:eastAsia="Times New Roman" w:hAnsi="Arial" w:cs="Arial"/>
          <w:color w:val="26323C"/>
          <w:sz w:val="23"/>
          <w:szCs w:val="23"/>
        </w:rPr>
      </w:pPr>
      <w:r w:rsidRPr="007C159C">
        <w:rPr>
          <w:rFonts w:ascii="Arial" w:eastAsia="Times New Roman" w:hAnsi="Arial" w:cs="Arial"/>
          <w:color w:val="26323C"/>
          <w:sz w:val="23"/>
          <w:szCs w:val="23"/>
        </w:rPr>
        <w:t>Видеосалон</w:t>
      </w:r>
    </w:p>
    <w:p w:rsidR="007C159C" w:rsidRPr="007C159C" w:rsidRDefault="007C159C" w:rsidP="000C772F">
      <w:pPr>
        <w:numPr>
          <w:ilvl w:val="0"/>
          <w:numId w:val="5"/>
        </w:numPr>
        <w:shd w:val="clear" w:color="auto" w:fill="F1F1F1"/>
        <w:spacing w:before="100" w:beforeAutospacing="1" w:after="100" w:afterAutospacing="1" w:line="214" w:lineRule="atLeast"/>
        <w:rPr>
          <w:rFonts w:ascii="Arial" w:eastAsia="Times New Roman" w:hAnsi="Arial" w:cs="Arial"/>
          <w:color w:val="26323C"/>
          <w:sz w:val="23"/>
          <w:szCs w:val="23"/>
        </w:rPr>
      </w:pPr>
      <w:r w:rsidRPr="007C159C">
        <w:rPr>
          <w:rFonts w:ascii="Arial" w:eastAsia="Times New Roman" w:hAnsi="Arial" w:cs="Arial"/>
          <w:color w:val="26323C"/>
          <w:sz w:val="23"/>
          <w:szCs w:val="23"/>
        </w:rPr>
        <w:t>Универсам</w:t>
      </w:r>
    </w:p>
    <w:p w:rsidR="007C159C" w:rsidRPr="007C159C" w:rsidRDefault="007C159C" w:rsidP="000C772F">
      <w:pPr>
        <w:numPr>
          <w:ilvl w:val="0"/>
          <w:numId w:val="5"/>
        </w:numPr>
        <w:shd w:val="clear" w:color="auto" w:fill="F8F8F8"/>
        <w:spacing w:before="100" w:beforeAutospacing="1" w:after="100" w:afterAutospacing="1" w:line="214" w:lineRule="atLeast"/>
        <w:rPr>
          <w:rFonts w:ascii="Arial" w:eastAsia="Times New Roman" w:hAnsi="Arial" w:cs="Arial"/>
          <w:color w:val="26323C"/>
          <w:sz w:val="23"/>
          <w:szCs w:val="23"/>
        </w:rPr>
      </w:pPr>
      <w:r w:rsidRPr="007C159C">
        <w:rPr>
          <w:rFonts w:ascii="Arial" w:eastAsia="Times New Roman" w:hAnsi="Arial" w:cs="Arial"/>
          <w:color w:val="26323C"/>
          <w:sz w:val="23"/>
          <w:szCs w:val="23"/>
        </w:rPr>
        <w:t>Музыкальная школа</w:t>
      </w:r>
    </w:p>
    <w:p w:rsidR="007C159C" w:rsidRPr="007C159C" w:rsidRDefault="007C159C" w:rsidP="000C772F">
      <w:pPr>
        <w:numPr>
          <w:ilvl w:val="0"/>
          <w:numId w:val="5"/>
        </w:numPr>
        <w:shd w:val="clear" w:color="auto" w:fill="F1F1F1"/>
        <w:spacing w:before="100" w:beforeAutospacing="1" w:after="100" w:afterAutospacing="1" w:line="214" w:lineRule="atLeast"/>
        <w:rPr>
          <w:rFonts w:ascii="Arial" w:eastAsia="Times New Roman" w:hAnsi="Arial" w:cs="Arial"/>
          <w:color w:val="26323C"/>
          <w:sz w:val="23"/>
          <w:szCs w:val="23"/>
        </w:rPr>
      </w:pPr>
      <w:r w:rsidRPr="007C159C">
        <w:rPr>
          <w:rFonts w:ascii="Arial" w:eastAsia="Times New Roman" w:hAnsi="Arial" w:cs="Arial"/>
          <w:color w:val="26323C"/>
          <w:sz w:val="23"/>
          <w:szCs w:val="23"/>
        </w:rPr>
        <w:t>улица Скальная</w:t>
      </w:r>
    </w:p>
    <w:p w:rsidR="007C159C" w:rsidRPr="007C159C" w:rsidRDefault="007C159C" w:rsidP="000C772F">
      <w:pPr>
        <w:numPr>
          <w:ilvl w:val="0"/>
          <w:numId w:val="5"/>
        </w:numPr>
        <w:shd w:val="clear" w:color="auto" w:fill="F8F8F8"/>
        <w:spacing w:before="100" w:beforeAutospacing="1" w:after="100" w:afterAutospacing="1" w:line="214" w:lineRule="atLeast"/>
        <w:rPr>
          <w:rFonts w:ascii="Arial" w:eastAsia="Times New Roman" w:hAnsi="Arial" w:cs="Arial"/>
          <w:color w:val="26323C"/>
          <w:sz w:val="23"/>
          <w:szCs w:val="23"/>
        </w:rPr>
      </w:pPr>
      <w:r w:rsidRPr="007C159C">
        <w:rPr>
          <w:rFonts w:ascii="Arial" w:eastAsia="Times New Roman" w:hAnsi="Arial" w:cs="Arial"/>
          <w:color w:val="26323C"/>
          <w:sz w:val="23"/>
          <w:szCs w:val="23"/>
        </w:rPr>
        <w:t>Почта</w:t>
      </w:r>
    </w:p>
    <w:p w:rsidR="007C159C" w:rsidRPr="007C159C" w:rsidRDefault="007C159C" w:rsidP="000C772F">
      <w:pPr>
        <w:numPr>
          <w:ilvl w:val="0"/>
          <w:numId w:val="5"/>
        </w:numPr>
        <w:shd w:val="clear" w:color="auto" w:fill="F1F1F1"/>
        <w:spacing w:before="100" w:beforeAutospacing="1" w:after="100" w:afterAutospacing="1" w:line="214" w:lineRule="atLeast"/>
        <w:rPr>
          <w:rFonts w:ascii="Arial" w:eastAsia="Times New Roman" w:hAnsi="Arial" w:cs="Arial"/>
          <w:color w:val="26323C"/>
          <w:sz w:val="23"/>
          <w:szCs w:val="23"/>
        </w:rPr>
      </w:pPr>
      <w:r w:rsidRPr="007C159C">
        <w:rPr>
          <w:rFonts w:ascii="Arial" w:eastAsia="Times New Roman" w:hAnsi="Arial" w:cs="Arial"/>
          <w:color w:val="26323C"/>
          <w:sz w:val="23"/>
          <w:szCs w:val="23"/>
        </w:rPr>
        <w:t xml:space="preserve">улица </w:t>
      </w:r>
      <w:proofErr w:type="spellStart"/>
      <w:r w:rsidRPr="007C159C">
        <w:rPr>
          <w:rFonts w:ascii="Arial" w:eastAsia="Times New Roman" w:hAnsi="Arial" w:cs="Arial"/>
          <w:color w:val="26323C"/>
          <w:sz w:val="23"/>
          <w:szCs w:val="23"/>
        </w:rPr>
        <w:t>Маклакова</w:t>
      </w:r>
      <w:proofErr w:type="spellEnd"/>
    </w:p>
    <w:p w:rsidR="007C159C" w:rsidRPr="007C159C" w:rsidRDefault="007C159C" w:rsidP="000C772F">
      <w:pPr>
        <w:numPr>
          <w:ilvl w:val="0"/>
          <w:numId w:val="5"/>
        </w:numPr>
        <w:shd w:val="clear" w:color="auto" w:fill="F8F8F8"/>
        <w:spacing w:before="100" w:beforeAutospacing="1" w:after="100" w:afterAutospacing="1" w:line="214" w:lineRule="atLeast"/>
        <w:rPr>
          <w:rFonts w:ascii="Arial" w:eastAsia="Times New Roman" w:hAnsi="Arial" w:cs="Arial"/>
          <w:color w:val="26323C"/>
          <w:sz w:val="23"/>
          <w:szCs w:val="23"/>
        </w:rPr>
      </w:pPr>
      <w:r w:rsidRPr="007C159C">
        <w:rPr>
          <w:rFonts w:ascii="Arial" w:eastAsia="Times New Roman" w:hAnsi="Arial" w:cs="Arial"/>
          <w:color w:val="26323C"/>
          <w:sz w:val="23"/>
          <w:szCs w:val="23"/>
        </w:rPr>
        <w:t>Кинотеатр "Мурманск"</w:t>
      </w:r>
    </w:p>
    <w:p w:rsidR="007C159C" w:rsidRPr="007C159C" w:rsidRDefault="007C159C" w:rsidP="000C772F">
      <w:pPr>
        <w:numPr>
          <w:ilvl w:val="0"/>
          <w:numId w:val="5"/>
        </w:numPr>
        <w:shd w:val="clear" w:color="auto" w:fill="F1F1F1"/>
        <w:spacing w:before="100" w:beforeAutospacing="1" w:after="100" w:afterAutospacing="1" w:line="214" w:lineRule="atLeast"/>
        <w:rPr>
          <w:rFonts w:ascii="Arial" w:eastAsia="Times New Roman" w:hAnsi="Arial" w:cs="Arial"/>
          <w:color w:val="26323C"/>
          <w:sz w:val="23"/>
          <w:szCs w:val="23"/>
        </w:rPr>
      </w:pPr>
      <w:r w:rsidRPr="007C159C">
        <w:rPr>
          <w:rFonts w:ascii="Arial" w:eastAsia="Times New Roman" w:hAnsi="Arial" w:cs="Arial"/>
          <w:color w:val="26323C"/>
          <w:sz w:val="23"/>
          <w:szCs w:val="23"/>
        </w:rPr>
        <w:t>Улица Профсоюзов</w:t>
      </w:r>
    </w:p>
    <w:p w:rsidR="007C159C" w:rsidRPr="007C159C" w:rsidRDefault="007C159C" w:rsidP="000C772F">
      <w:pPr>
        <w:numPr>
          <w:ilvl w:val="0"/>
          <w:numId w:val="5"/>
        </w:numPr>
        <w:shd w:val="clear" w:color="auto" w:fill="F8F8F8"/>
        <w:spacing w:before="100" w:beforeAutospacing="1" w:after="100" w:afterAutospacing="1" w:line="214" w:lineRule="atLeast"/>
        <w:rPr>
          <w:rFonts w:ascii="Arial" w:eastAsia="Times New Roman" w:hAnsi="Arial" w:cs="Arial"/>
          <w:color w:val="26323C"/>
          <w:sz w:val="23"/>
          <w:szCs w:val="23"/>
        </w:rPr>
      </w:pPr>
      <w:r w:rsidRPr="007C159C">
        <w:rPr>
          <w:rFonts w:ascii="Arial" w:eastAsia="Times New Roman" w:hAnsi="Arial" w:cs="Arial"/>
          <w:color w:val="26323C"/>
          <w:sz w:val="23"/>
          <w:szCs w:val="23"/>
        </w:rPr>
        <w:t>Площадь</w:t>
      </w:r>
      <w:proofErr w:type="gramStart"/>
      <w:r w:rsidRPr="007C159C">
        <w:rPr>
          <w:rFonts w:ascii="Arial" w:eastAsia="Times New Roman" w:hAnsi="Arial" w:cs="Arial"/>
          <w:color w:val="26323C"/>
          <w:sz w:val="23"/>
          <w:szCs w:val="23"/>
        </w:rPr>
        <w:t xml:space="preserve"> П</w:t>
      </w:r>
      <w:proofErr w:type="gramEnd"/>
      <w:r w:rsidRPr="007C159C">
        <w:rPr>
          <w:rFonts w:ascii="Arial" w:eastAsia="Times New Roman" w:hAnsi="Arial" w:cs="Arial"/>
          <w:color w:val="26323C"/>
          <w:sz w:val="23"/>
          <w:szCs w:val="23"/>
        </w:rPr>
        <w:t>ять углов</w:t>
      </w:r>
    </w:p>
    <w:p w:rsidR="007C159C" w:rsidRPr="007C159C" w:rsidRDefault="007C159C" w:rsidP="000C772F">
      <w:pPr>
        <w:numPr>
          <w:ilvl w:val="0"/>
          <w:numId w:val="5"/>
        </w:numPr>
        <w:shd w:val="clear" w:color="auto" w:fill="F1F1F1"/>
        <w:spacing w:before="100" w:beforeAutospacing="1" w:after="100" w:afterAutospacing="1" w:line="214" w:lineRule="atLeast"/>
        <w:rPr>
          <w:rFonts w:ascii="Arial" w:eastAsia="Times New Roman" w:hAnsi="Arial" w:cs="Arial"/>
          <w:color w:val="26323C"/>
          <w:sz w:val="23"/>
          <w:szCs w:val="23"/>
        </w:rPr>
      </w:pPr>
      <w:r w:rsidRPr="007C159C">
        <w:rPr>
          <w:rFonts w:ascii="Arial" w:eastAsia="Times New Roman" w:hAnsi="Arial" w:cs="Arial"/>
          <w:color w:val="26323C"/>
          <w:sz w:val="23"/>
          <w:szCs w:val="23"/>
        </w:rPr>
        <w:t>Улица Егорова</w:t>
      </w:r>
    </w:p>
    <w:p w:rsidR="007C159C" w:rsidRPr="007C159C" w:rsidRDefault="007C159C" w:rsidP="000C772F">
      <w:pPr>
        <w:numPr>
          <w:ilvl w:val="0"/>
          <w:numId w:val="5"/>
        </w:numPr>
        <w:shd w:val="clear" w:color="auto" w:fill="F8F8F8"/>
        <w:spacing w:before="100" w:beforeAutospacing="1" w:after="100" w:afterAutospacing="1" w:line="214" w:lineRule="atLeast"/>
        <w:rPr>
          <w:rFonts w:ascii="Arial" w:eastAsia="Times New Roman" w:hAnsi="Arial" w:cs="Arial"/>
          <w:color w:val="26323C"/>
          <w:sz w:val="23"/>
          <w:szCs w:val="23"/>
        </w:rPr>
      </w:pPr>
      <w:r w:rsidRPr="007C159C">
        <w:rPr>
          <w:rFonts w:ascii="Arial" w:eastAsia="Times New Roman" w:hAnsi="Arial" w:cs="Arial"/>
          <w:color w:val="26323C"/>
          <w:sz w:val="23"/>
          <w:szCs w:val="23"/>
        </w:rPr>
        <w:t xml:space="preserve">Улица </w:t>
      </w:r>
      <w:proofErr w:type="spellStart"/>
      <w:r w:rsidRPr="007C159C">
        <w:rPr>
          <w:rFonts w:ascii="Arial" w:eastAsia="Times New Roman" w:hAnsi="Arial" w:cs="Arial"/>
          <w:color w:val="26323C"/>
          <w:sz w:val="23"/>
          <w:szCs w:val="23"/>
        </w:rPr>
        <w:t>Книповича</w:t>
      </w:r>
      <w:proofErr w:type="spellEnd"/>
    </w:p>
    <w:p w:rsidR="007C159C" w:rsidRPr="007C159C" w:rsidRDefault="007C159C" w:rsidP="000C772F">
      <w:pPr>
        <w:numPr>
          <w:ilvl w:val="0"/>
          <w:numId w:val="5"/>
        </w:numPr>
        <w:shd w:val="clear" w:color="auto" w:fill="F1F1F1"/>
        <w:spacing w:before="100" w:beforeAutospacing="1" w:after="100" w:afterAutospacing="1" w:line="214" w:lineRule="atLeast"/>
        <w:rPr>
          <w:rFonts w:ascii="Arial" w:eastAsia="Times New Roman" w:hAnsi="Arial" w:cs="Arial"/>
          <w:color w:val="26323C"/>
          <w:sz w:val="23"/>
          <w:szCs w:val="23"/>
        </w:rPr>
      </w:pPr>
      <w:r w:rsidRPr="007C159C">
        <w:rPr>
          <w:rFonts w:ascii="Arial" w:eastAsia="Times New Roman" w:hAnsi="Arial" w:cs="Arial"/>
          <w:color w:val="26323C"/>
          <w:sz w:val="23"/>
          <w:szCs w:val="23"/>
        </w:rPr>
        <w:t>Улица Генерала Журбы</w:t>
      </w:r>
    </w:p>
    <w:p w:rsidR="007C159C" w:rsidRPr="007C159C" w:rsidRDefault="007C159C" w:rsidP="000C772F">
      <w:pPr>
        <w:numPr>
          <w:ilvl w:val="0"/>
          <w:numId w:val="5"/>
        </w:numPr>
        <w:shd w:val="clear" w:color="auto" w:fill="F8F8F8"/>
        <w:spacing w:before="100" w:beforeAutospacing="1" w:after="100" w:afterAutospacing="1" w:line="214" w:lineRule="atLeast"/>
        <w:rPr>
          <w:rFonts w:ascii="Arial" w:eastAsia="Times New Roman" w:hAnsi="Arial" w:cs="Arial"/>
          <w:color w:val="26323C"/>
          <w:sz w:val="23"/>
          <w:szCs w:val="23"/>
        </w:rPr>
      </w:pPr>
      <w:r w:rsidRPr="007C159C">
        <w:rPr>
          <w:rFonts w:ascii="Arial" w:eastAsia="Times New Roman" w:hAnsi="Arial" w:cs="Arial"/>
          <w:color w:val="26323C"/>
          <w:sz w:val="23"/>
          <w:szCs w:val="23"/>
        </w:rPr>
        <w:t>Кольский проспект</w:t>
      </w:r>
    </w:p>
    <w:p w:rsidR="007C159C" w:rsidRPr="007C159C" w:rsidRDefault="007C159C" w:rsidP="000C772F">
      <w:pPr>
        <w:numPr>
          <w:ilvl w:val="0"/>
          <w:numId w:val="5"/>
        </w:numPr>
        <w:shd w:val="clear" w:color="auto" w:fill="F1F1F1"/>
        <w:spacing w:before="100" w:beforeAutospacing="1" w:after="100" w:afterAutospacing="1" w:line="214" w:lineRule="atLeast"/>
        <w:rPr>
          <w:rFonts w:ascii="Arial" w:eastAsia="Times New Roman" w:hAnsi="Arial" w:cs="Arial"/>
          <w:color w:val="26323C"/>
          <w:sz w:val="23"/>
          <w:szCs w:val="23"/>
        </w:rPr>
      </w:pPr>
      <w:r w:rsidRPr="007C159C">
        <w:rPr>
          <w:rFonts w:ascii="Arial" w:eastAsia="Times New Roman" w:hAnsi="Arial" w:cs="Arial"/>
          <w:color w:val="26323C"/>
          <w:sz w:val="23"/>
          <w:szCs w:val="23"/>
        </w:rPr>
        <w:t>Пономарева улица</w:t>
      </w:r>
    </w:p>
    <w:p w:rsidR="007C159C" w:rsidRPr="007C159C" w:rsidRDefault="007C159C" w:rsidP="000C772F">
      <w:pPr>
        <w:numPr>
          <w:ilvl w:val="0"/>
          <w:numId w:val="5"/>
        </w:numPr>
        <w:shd w:val="clear" w:color="auto" w:fill="F8F8F8"/>
        <w:spacing w:before="100" w:beforeAutospacing="1" w:after="100" w:afterAutospacing="1" w:line="214" w:lineRule="atLeast"/>
        <w:rPr>
          <w:rFonts w:ascii="Arial" w:eastAsia="Times New Roman" w:hAnsi="Arial" w:cs="Arial"/>
          <w:color w:val="26323C"/>
          <w:sz w:val="23"/>
          <w:szCs w:val="23"/>
        </w:rPr>
      </w:pPr>
      <w:r w:rsidRPr="007C159C">
        <w:rPr>
          <w:rFonts w:ascii="Arial" w:eastAsia="Times New Roman" w:hAnsi="Arial" w:cs="Arial"/>
          <w:color w:val="26323C"/>
          <w:sz w:val="23"/>
          <w:szCs w:val="23"/>
        </w:rPr>
        <w:t>Долина уюта</w:t>
      </w:r>
    </w:p>
    <w:p w:rsidR="007C159C" w:rsidRPr="007C159C" w:rsidRDefault="007C159C" w:rsidP="000C772F">
      <w:pPr>
        <w:numPr>
          <w:ilvl w:val="0"/>
          <w:numId w:val="5"/>
        </w:numPr>
        <w:shd w:val="clear" w:color="auto" w:fill="F1F1F1"/>
        <w:spacing w:before="100" w:beforeAutospacing="1" w:after="100" w:afterAutospacing="1" w:line="214" w:lineRule="atLeast"/>
        <w:rPr>
          <w:rFonts w:ascii="Arial" w:eastAsia="Times New Roman" w:hAnsi="Arial" w:cs="Arial"/>
          <w:color w:val="26323C"/>
          <w:sz w:val="23"/>
          <w:szCs w:val="23"/>
        </w:rPr>
      </w:pPr>
      <w:r w:rsidRPr="007C159C">
        <w:rPr>
          <w:rFonts w:ascii="Arial" w:eastAsia="Times New Roman" w:hAnsi="Arial" w:cs="Arial"/>
          <w:color w:val="26323C"/>
          <w:sz w:val="23"/>
          <w:szCs w:val="23"/>
        </w:rPr>
        <w:t>Морская улица</w:t>
      </w:r>
    </w:p>
    <w:p w:rsidR="007C159C" w:rsidRPr="007C159C" w:rsidRDefault="007C159C" w:rsidP="000C772F">
      <w:pPr>
        <w:numPr>
          <w:ilvl w:val="0"/>
          <w:numId w:val="5"/>
        </w:numPr>
        <w:shd w:val="clear" w:color="auto" w:fill="F8F8F8"/>
        <w:spacing w:before="100" w:beforeAutospacing="1" w:after="100" w:afterAutospacing="1" w:line="214" w:lineRule="atLeast"/>
        <w:rPr>
          <w:rFonts w:ascii="Arial" w:eastAsia="Times New Roman" w:hAnsi="Arial" w:cs="Arial"/>
          <w:color w:val="26323C"/>
          <w:sz w:val="23"/>
          <w:szCs w:val="23"/>
        </w:rPr>
      </w:pPr>
      <w:r w:rsidRPr="007C159C">
        <w:rPr>
          <w:rFonts w:ascii="Arial" w:eastAsia="Times New Roman" w:hAnsi="Arial" w:cs="Arial"/>
          <w:color w:val="26323C"/>
          <w:sz w:val="23"/>
          <w:szCs w:val="23"/>
        </w:rPr>
        <w:t>Ледовое озеро</w:t>
      </w:r>
    </w:p>
    <w:p w:rsidR="007C159C" w:rsidRPr="007C159C" w:rsidRDefault="007C159C" w:rsidP="000C772F">
      <w:pPr>
        <w:numPr>
          <w:ilvl w:val="0"/>
          <w:numId w:val="5"/>
        </w:numPr>
        <w:shd w:val="clear" w:color="auto" w:fill="F1F1F1"/>
        <w:spacing w:before="100" w:beforeAutospacing="1" w:after="100" w:afterAutospacing="1" w:line="214" w:lineRule="atLeast"/>
        <w:rPr>
          <w:rFonts w:ascii="Arial" w:eastAsia="Times New Roman" w:hAnsi="Arial" w:cs="Arial"/>
          <w:color w:val="26323C"/>
          <w:sz w:val="23"/>
          <w:szCs w:val="23"/>
        </w:rPr>
      </w:pPr>
      <w:r w:rsidRPr="007C159C">
        <w:rPr>
          <w:rFonts w:ascii="Arial" w:eastAsia="Times New Roman" w:hAnsi="Arial" w:cs="Arial"/>
          <w:color w:val="26323C"/>
          <w:sz w:val="23"/>
          <w:szCs w:val="23"/>
        </w:rPr>
        <w:t>Автопарк</w:t>
      </w:r>
    </w:p>
    <w:p w:rsidR="007C159C" w:rsidRPr="007C159C" w:rsidRDefault="007C159C" w:rsidP="000C772F">
      <w:pPr>
        <w:numPr>
          <w:ilvl w:val="0"/>
          <w:numId w:val="5"/>
        </w:numPr>
        <w:shd w:val="clear" w:color="auto" w:fill="F8F8F8"/>
        <w:spacing w:before="100" w:beforeAutospacing="1" w:after="100" w:afterAutospacing="1" w:line="214" w:lineRule="atLeast"/>
        <w:rPr>
          <w:rFonts w:ascii="Arial" w:eastAsia="Times New Roman" w:hAnsi="Arial" w:cs="Arial"/>
          <w:color w:val="26323C"/>
          <w:sz w:val="23"/>
          <w:szCs w:val="23"/>
        </w:rPr>
      </w:pPr>
      <w:r w:rsidRPr="007C159C">
        <w:rPr>
          <w:rFonts w:ascii="Arial" w:eastAsia="Times New Roman" w:hAnsi="Arial" w:cs="Arial"/>
          <w:color w:val="26323C"/>
          <w:sz w:val="23"/>
          <w:szCs w:val="23"/>
        </w:rPr>
        <w:t>Кооперативная улица</w:t>
      </w:r>
    </w:p>
    <w:p w:rsidR="007C159C" w:rsidRPr="007C159C" w:rsidRDefault="007C159C" w:rsidP="000C772F">
      <w:pPr>
        <w:numPr>
          <w:ilvl w:val="0"/>
          <w:numId w:val="5"/>
        </w:numPr>
        <w:shd w:val="clear" w:color="auto" w:fill="F1F1F1"/>
        <w:spacing w:before="100" w:beforeAutospacing="1" w:after="100" w:afterAutospacing="1" w:line="214" w:lineRule="atLeast"/>
        <w:rPr>
          <w:rFonts w:ascii="Arial" w:eastAsia="Times New Roman" w:hAnsi="Arial" w:cs="Arial"/>
          <w:color w:val="26323C"/>
          <w:sz w:val="23"/>
          <w:szCs w:val="23"/>
        </w:rPr>
      </w:pPr>
      <w:r w:rsidRPr="007C159C">
        <w:rPr>
          <w:rFonts w:ascii="Arial" w:eastAsia="Times New Roman" w:hAnsi="Arial" w:cs="Arial"/>
          <w:color w:val="26323C"/>
          <w:sz w:val="23"/>
          <w:szCs w:val="23"/>
        </w:rPr>
        <w:t>Улица Баумана</w:t>
      </w:r>
    </w:p>
    <w:p w:rsidR="007C159C" w:rsidRPr="007C159C" w:rsidRDefault="007C159C" w:rsidP="000C772F">
      <w:pPr>
        <w:numPr>
          <w:ilvl w:val="0"/>
          <w:numId w:val="5"/>
        </w:numPr>
        <w:shd w:val="clear" w:color="auto" w:fill="F8F8F8"/>
        <w:spacing w:before="100" w:beforeAutospacing="1" w:after="100" w:afterAutospacing="1" w:line="214" w:lineRule="atLeast"/>
        <w:rPr>
          <w:rFonts w:ascii="Arial" w:eastAsia="Times New Roman" w:hAnsi="Arial" w:cs="Arial"/>
          <w:color w:val="26323C"/>
          <w:sz w:val="23"/>
          <w:szCs w:val="23"/>
        </w:rPr>
      </w:pPr>
      <w:r w:rsidRPr="007C159C">
        <w:rPr>
          <w:rFonts w:ascii="Arial" w:eastAsia="Times New Roman" w:hAnsi="Arial" w:cs="Arial"/>
          <w:color w:val="26323C"/>
          <w:sz w:val="23"/>
          <w:szCs w:val="23"/>
        </w:rPr>
        <w:t>Улица Бочкова</w:t>
      </w:r>
    </w:p>
    <w:p w:rsidR="007C159C" w:rsidRPr="007C159C" w:rsidRDefault="007C159C" w:rsidP="000C772F">
      <w:pPr>
        <w:numPr>
          <w:ilvl w:val="0"/>
          <w:numId w:val="5"/>
        </w:numPr>
        <w:shd w:val="clear" w:color="auto" w:fill="F1F1F1"/>
        <w:spacing w:before="100" w:beforeAutospacing="1" w:after="100" w:afterAutospacing="1" w:line="214" w:lineRule="atLeast"/>
        <w:rPr>
          <w:rFonts w:ascii="Arial" w:eastAsia="Times New Roman" w:hAnsi="Arial" w:cs="Arial"/>
          <w:color w:val="26323C"/>
          <w:sz w:val="23"/>
          <w:szCs w:val="23"/>
        </w:rPr>
      </w:pPr>
      <w:r w:rsidRPr="007C159C">
        <w:rPr>
          <w:rFonts w:ascii="Arial" w:eastAsia="Times New Roman" w:hAnsi="Arial" w:cs="Arial"/>
          <w:color w:val="26323C"/>
          <w:sz w:val="23"/>
          <w:szCs w:val="23"/>
        </w:rPr>
        <w:t>Достоевского улица</w:t>
      </w:r>
    </w:p>
    <w:p w:rsidR="007C159C" w:rsidRPr="007C159C" w:rsidRDefault="007C159C" w:rsidP="000C772F">
      <w:pPr>
        <w:numPr>
          <w:ilvl w:val="0"/>
          <w:numId w:val="5"/>
        </w:numPr>
        <w:shd w:val="clear" w:color="auto" w:fill="F8F8F8"/>
        <w:spacing w:before="100" w:beforeAutospacing="1" w:after="100" w:afterAutospacing="1" w:line="214" w:lineRule="atLeast"/>
        <w:rPr>
          <w:rFonts w:ascii="Arial" w:eastAsia="Times New Roman" w:hAnsi="Arial" w:cs="Arial"/>
          <w:color w:val="26323C"/>
          <w:sz w:val="23"/>
          <w:szCs w:val="23"/>
        </w:rPr>
      </w:pPr>
      <w:r w:rsidRPr="007C159C">
        <w:rPr>
          <w:rFonts w:ascii="Arial" w:eastAsia="Times New Roman" w:hAnsi="Arial" w:cs="Arial"/>
          <w:color w:val="26323C"/>
          <w:sz w:val="23"/>
          <w:szCs w:val="23"/>
        </w:rPr>
        <w:t>Щербаков улица</w:t>
      </w:r>
    </w:p>
    <w:p w:rsidR="007C159C" w:rsidRPr="007C159C" w:rsidRDefault="007C159C" w:rsidP="000C772F">
      <w:pPr>
        <w:numPr>
          <w:ilvl w:val="0"/>
          <w:numId w:val="5"/>
        </w:numPr>
        <w:shd w:val="clear" w:color="auto" w:fill="F1F1F1"/>
        <w:spacing w:before="100" w:beforeAutospacing="1" w:after="100" w:afterAutospacing="1" w:line="214" w:lineRule="atLeast"/>
        <w:rPr>
          <w:rFonts w:ascii="Arial" w:eastAsia="Times New Roman" w:hAnsi="Arial" w:cs="Arial"/>
          <w:color w:val="26323C"/>
          <w:sz w:val="23"/>
          <w:szCs w:val="23"/>
        </w:rPr>
      </w:pPr>
      <w:r w:rsidRPr="007C159C">
        <w:rPr>
          <w:rFonts w:ascii="Arial" w:eastAsia="Times New Roman" w:hAnsi="Arial" w:cs="Arial"/>
          <w:color w:val="26323C"/>
          <w:sz w:val="23"/>
          <w:szCs w:val="23"/>
        </w:rPr>
        <w:t>Фадеев Ручей</w:t>
      </w:r>
    </w:p>
    <w:p w:rsidR="003D026A" w:rsidRPr="000C772F" w:rsidRDefault="000C772F" w:rsidP="000C772F">
      <w:pPr>
        <w:jc w:val="center"/>
        <w:rPr>
          <w:rFonts w:ascii="Tahoma" w:eastAsia="Times New Roman" w:hAnsi="Tahoma" w:cs="Tahoma"/>
          <w:color w:val="0066CC"/>
          <w:u w:val="single"/>
        </w:rPr>
      </w:pPr>
      <w:r w:rsidRPr="000C772F">
        <w:rPr>
          <w:rFonts w:ascii="Tahoma" w:eastAsia="Times New Roman" w:hAnsi="Tahoma" w:cs="Tahoma"/>
          <w:color w:val="0066CC"/>
          <w:u w:val="single"/>
        </w:rPr>
        <w:lastRenderedPageBreak/>
        <w:t>Обзорная экскурсия города Мурманска по маршруту общественного транспорта – автобуса № 18</w:t>
      </w:r>
    </w:p>
    <w:tbl>
      <w:tblPr>
        <w:tblStyle w:val="a9"/>
        <w:tblW w:w="14283" w:type="dxa"/>
        <w:tblLook w:val="04A0"/>
      </w:tblPr>
      <w:tblGrid>
        <w:gridCol w:w="827"/>
        <w:gridCol w:w="8920"/>
        <w:gridCol w:w="4536"/>
      </w:tblGrid>
      <w:tr w:rsidR="007C159C" w:rsidTr="00462BEE">
        <w:tc>
          <w:tcPr>
            <w:tcW w:w="827" w:type="dxa"/>
          </w:tcPr>
          <w:p w:rsidR="007C159C" w:rsidRDefault="007C159C" w:rsidP="007C159C">
            <w:pPr>
              <w:jc w:val="center"/>
            </w:pPr>
            <w:r w:rsidRPr="007C159C">
              <w:rPr>
                <w:sz w:val="14"/>
              </w:rPr>
              <w:t>№ остановки</w:t>
            </w:r>
          </w:p>
        </w:tc>
        <w:tc>
          <w:tcPr>
            <w:tcW w:w="8920" w:type="dxa"/>
          </w:tcPr>
          <w:p w:rsidR="007C159C" w:rsidRPr="007C159C" w:rsidRDefault="007C159C" w:rsidP="007C159C">
            <w:pPr>
              <w:jc w:val="center"/>
              <w:rPr>
                <w:sz w:val="24"/>
              </w:rPr>
            </w:pPr>
            <w:r>
              <w:rPr>
                <w:sz w:val="24"/>
              </w:rPr>
              <w:t>Описание, увиденного, достопримечательностей и интересных фактов по ходу движения автобуса № 18</w:t>
            </w:r>
          </w:p>
        </w:tc>
        <w:tc>
          <w:tcPr>
            <w:tcW w:w="4536" w:type="dxa"/>
          </w:tcPr>
          <w:p w:rsidR="007C159C" w:rsidRDefault="007C159C" w:rsidP="007C159C">
            <w:pPr>
              <w:jc w:val="center"/>
            </w:pPr>
            <w:r>
              <w:t>Фото</w:t>
            </w:r>
            <w:r w:rsidR="000C772F">
              <w:t>, примечание</w:t>
            </w:r>
          </w:p>
        </w:tc>
      </w:tr>
      <w:tr w:rsidR="007C159C" w:rsidTr="00462BEE">
        <w:tc>
          <w:tcPr>
            <w:tcW w:w="827" w:type="dxa"/>
          </w:tcPr>
          <w:p w:rsidR="007C159C" w:rsidRDefault="001032CD" w:rsidP="001032CD">
            <w:pPr>
              <w:jc w:val="center"/>
            </w:pPr>
            <w:r>
              <w:t>1.</w:t>
            </w:r>
          </w:p>
        </w:tc>
        <w:tc>
          <w:tcPr>
            <w:tcW w:w="8920" w:type="dxa"/>
          </w:tcPr>
          <w:p w:rsidR="000C772F" w:rsidRPr="00BD5495" w:rsidRDefault="007C159C" w:rsidP="000C772F">
            <w:pPr>
              <w:pStyle w:val="a3"/>
              <w:shd w:val="clear" w:color="auto" w:fill="FFFFFF"/>
              <w:spacing w:before="0" w:beforeAutospacing="0" w:after="0" w:afterAutospacing="0"/>
              <w:rPr>
                <w:rFonts w:ascii="Arial" w:hAnsi="Arial" w:cs="Arial"/>
                <w:color w:val="000000"/>
                <w:sz w:val="16"/>
                <w:szCs w:val="19"/>
              </w:rPr>
            </w:pPr>
            <w:r w:rsidRPr="000C772F">
              <w:rPr>
                <w:rFonts w:ascii="Arial" w:hAnsi="Arial" w:cs="Arial"/>
                <w:b/>
                <w:color w:val="000000"/>
                <w:sz w:val="19"/>
                <w:szCs w:val="19"/>
              </w:rPr>
              <w:t>Кольцо (конечная остановка автобуса №18 в Ленинском районе  города Мурманска)</w:t>
            </w:r>
            <w:r w:rsidR="000C772F">
              <w:rPr>
                <w:rFonts w:ascii="Arial" w:hAnsi="Arial" w:cs="Arial"/>
                <w:b/>
                <w:color w:val="000000"/>
                <w:sz w:val="19"/>
                <w:szCs w:val="19"/>
              </w:rPr>
              <w:t>.</w:t>
            </w:r>
            <w:r>
              <w:rPr>
                <w:rFonts w:ascii="Arial" w:hAnsi="Arial" w:cs="Arial"/>
                <w:color w:val="000000"/>
                <w:sz w:val="19"/>
                <w:szCs w:val="19"/>
              </w:rPr>
              <w:t xml:space="preserve"> </w:t>
            </w:r>
            <w:r w:rsidRPr="00BD5495">
              <w:rPr>
                <w:rFonts w:ascii="Arial" w:hAnsi="Arial" w:cs="Arial"/>
                <w:color w:val="000000"/>
                <w:sz w:val="16"/>
                <w:szCs w:val="19"/>
              </w:rPr>
              <w:t xml:space="preserve">Здесь мы можем </w:t>
            </w:r>
            <w:r w:rsidR="000C772F" w:rsidRPr="00BD5495">
              <w:rPr>
                <w:rFonts w:ascii="Arial" w:hAnsi="Arial" w:cs="Arial"/>
                <w:color w:val="000000"/>
                <w:sz w:val="16"/>
                <w:szCs w:val="19"/>
              </w:rPr>
              <w:t>увидеть памятник Ждущей</w:t>
            </w:r>
            <w:r w:rsidR="000C772F" w:rsidRPr="00BD5495">
              <w:rPr>
                <w:color w:val="000000"/>
                <w:sz w:val="16"/>
                <w:szCs w:val="19"/>
              </w:rPr>
              <w:t> </w:t>
            </w:r>
            <w:r w:rsidR="000C772F" w:rsidRPr="00BD5495">
              <w:rPr>
                <w:rFonts w:ascii="Arial" w:hAnsi="Arial" w:cs="Arial"/>
                <w:color w:val="000000"/>
                <w:sz w:val="16"/>
                <w:szCs w:val="19"/>
              </w:rPr>
              <w:t> — женщине, ждущей своего моряка. История этого памятника начинается с середины 1970-х годов: тогда мурманским поэтом </w:t>
            </w:r>
            <w:hyperlink r:id="rId8" w:tooltip="Тимофеев, Виктор Леонтьевич (страница отсутствует)" w:history="1">
              <w:r w:rsidR="000C772F" w:rsidRPr="00BD5495">
                <w:rPr>
                  <w:rFonts w:ascii="Arial" w:hAnsi="Arial" w:cs="Arial"/>
                  <w:color w:val="000000"/>
                  <w:sz w:val="16"/>
                  <w:szCs w:val="19"/>
                </w:rPr>
                <w:t>Виктором Тимофеевым</w:t>
              </w:r>
            </w:hyperlink>
            <w:r w:rsidR="000C772F" w:rsidRPr="00BD5495">
              <w:rPr>
                <w:rFonts w:ascii="Arial" w:hAnsi="Arial" w:cs="Arial"/>
                <w:color w:val="000000"/>
                <w:sz w:val="16"/>
                <w:szCs w:val="19"/>
              </w:rPr>
              <w:t>, бывшим штурманом «</w:t>
            </w:r>
            <w:proofErr w:type="spellStart"/>
            <w:r w:rsidR="000C772F" w:rsidRPr="00BD5495">
              <w:rPr>
                <w:rFonts w:ascii="Arial" w:hAnsi="Arial" w:cs="Arial"/>
                <w:color w:val="000000"/>
                <w:sz w:val="16"/>
                <w:szCs w:val="19"/>
              </w:rPr>
              <w:t>Мурмансельди</w:t>
            </w:r>
            <w:proofErr w:type="spellEnd"/>
            <w:r w:rsidR="000C772F" w:rsidRPr="00BD5495">
              <w:rPr>
                <w:rFonts w:ascii="Arial" w:hAnsi="Arial" w:cs="Arial"/>
                <w:color w:val="000000"/>
                <w:sz w:val="16"/>
                <w:szCs w:val="19"/>
              </w:rPr>
              <w:t>», была написана поэма «Сентиментальная вахта», давшая название будущему памятнику. Поэма была опубликована в 1984 году и содержит строки</w:t>
            </w:r>
            <w:hyperlink r:id="rId9" w:anchor="cite_note-3" w:history="1">
              <w:r w:rsidR="000C772F" w:rsidRPr="00BD5495">
                <w:rPr>
                  <w:rFonts w:ascii="Arial" w:hAnsi="Arial" w:cs="Arial"/>
                  <w:color w:val="000000"/>
                  <w:sz w:val="16"/>
                  <w:szCs w:val="19"/>
                </w:rPr>
                <w:t>:</w:t>
              </w:r>
            </w:hyperlink>
          </w:p>
          <w:p w:rsidR="000C772F" w:rsidRPr="00BD5495" w:rsidRDefault="000C772F" w:rsidP="000C772F">
            <w:pPr>
              <w:pStyle w:val="a3"/>
              <w:shd w:val="clear" w:color="auto" w:fill="FFFFFF"/>
              <w:spacing w:before="0" w:beforeAutospacing="0" w:after="0" w:afterAutospacing="0"/>
              <w:jc w:val="center"/>
              <w:rPr>
                <w:rFonts w:ascii="Arial" w:hAnsi="Arial" w:cs="Arial"/>
                <w:color w:val="000000"/>
                <w:sz w:val="16"/>
                <w:szCs w:val="19"/>
              </w:rPr>
            </w:pPr>
            <w:r w:rsidRPr="00BD5495">
              <w:rPr>
                <w:rFonts w:ascii="Arial" w:hAnsi="Arial" w:cs="Arial"/>
                <w:color w:val="000000"/>
                <w:sz w:val="16"/>
                <w:szCs w:val="19"/>
              </w:rPr>
              <w:t>Приморский город крепко ждать обучён,</w:t>
            </w:r>
            <w:r w:rsidRPr="00BD5495">
              <w:rPr>
                <w:rFonts w:ascii="Arial" w:hAnsi="Arial" w:cs="Arial"/>
                <w:color w:val="000000"/>
                <w:sz w:val="16"/>
                <w:szCs w:val="19"/>
              </w:rPr>
              <w:br/>
              <w:t>Доверчив он и долготерпелив.</w:t>
            </w:r>
            <w:r w:rsidRPr="00BD5495">
              <w:rPr>
                <w:rFonts w:ascii="Arial" w:hAnsi="Arial" w:cs="Arial"/>
                <w:color w:val="000000"/>
                <w:sz w:val="16"/>
                <w:szCs w:val="19"/>
              </w:rPr>
              <w:br/>
            </w:r>
            <w:proofErr w:type="gramStart"/>
            <w:r w:rsidRPr="00BD5495">
              <w:rPr>
                <w:rFonts w:ascii="Arial" w:hAnsi="Arial" w:cs="Arial"/>
                <w:color w:val="000000"/>
                <w:sz w:val="16"/>
                <w:szCs w:val="19"/>
              </w:rPr>
              <w:t>Он верит: встанет изваянье Ждущей,</w:t>
            </w:r>
            <w:r w:rsidRPr="00BD5495">
              <w:rPr>
                <w:rFonts w:ascii="Arial" w:hAnsi="Arial" w:cs="Arial"/>
                <w:color w:val="000000"/>
                <w:sz w:val="16"/>
                <w:szCs w:val="19"/>
              </w:rPr>
              <w:br/>
              <w:t>Встречающей из рейсов корабли!</w:t>
            </w:r>
            <w:proofErr w:type="gramEnd"/>
          </w:p>
          <w:p w:rsidR="000C772F" w:rsidRPr="00BD5495" w:rsidRDefault="000C772F" w:rsidP="000C772F">
            <w:pPr>
              <w:rPr>
                <w:rFonts w:ascii="Arial" w:eastAsia="Times New Roman" w:hAnsi="Arial" w:cs="Arial"/>
                <w:color w:val="000000"/>
                <w:sz w:val="16"/>
                <w:szCs w:val="19"/>
              </w:rPr>
            </w:pPr>
            <w:r w:rsidRPr="00BD5495">
              <w:rPr>
                <w:rFonts w:ascii="Arial" w:eastAsia="Times New Roman" w:hAnsi="Arial" w:cs="Arial"/>
                <w:color w:val="000000"/>
                <w:sz w:val="16"/>
                <w:szCs w:val="19"/>
              </w:rPr>
              <w:t>Много лет мурманчане добивались появления этого памятника. И вот объявил</w:t>
            </w:r>
            <w:r w:rsidR="00CC6A34">
              <w:rPr>
                <w:rFonts w:ascii="Arial" w:eastAsia="Times New Roman" w:hAnsi="Arial" w:cs="Arial"/>
                <w:color w:val="000000"/>
                <w:sz w:val="16"/>
                <w:szCs w:val="19"/>
              </w:rPr>
              <w:t>и</w:t>
            </w:r>
            <w:r w:rsidRPr="00BD5495">
              <w:rPr>
                <w:rFonts w:ascii="Arial" w:eastAsia="Times New Roman" w:hAnsi="Arial" w:cs="Arial"/>
                <w:color w:val="000000"/>
                <w:sz w:val="16"/>
                <w:szCs w:val="19"/>
              </w:rPr>
              <w:t xml:space="preserve"> творческий конкурс. Предварительно оргкомитет выбрал 3 работы: девушка в плаще, девушка с фонарём и девушка с детьми. И по решению оргкомитета, и по народному обсуждению проектов победителем была объявлена работа смоленских скульпторов Юрия </w:t>
            </w:r>
            <w:proofErr w:type="spellStart"/>
            <w:r w:rsidRPr="00BD5495">
              <w:rPr>
                <w:rFonts w:ascii="Arial" w:eastAsia="Times New Roman" w:hAnsi="Arial" w:cs="Arial"/>
                <w:color w:val="000000"/>
                <w:sz w:val="16"/>
                <w:szCs w:val="19"/>
              </w:rPr>
              <w:t>Анушко</w:t>
            </w:r>
            <w:proofErr w:type="spellEnd"/>
            <w:r w:rsidRPr="00BD5495">
              <w:rPr>
                <w:rFonts w:ascii="Arial" w:eastAsia="Times New Roman" w:hAnsi="Arial" w:cs="Arial"/>
                <w:color w:val="000000"/>
                <w:sz w:val="16"/>
                <w:szCs w:val="19"/>
              </w:rPr>
              <w:t xml:space="preserve"> и Игоря Чумакова.  10 ноября 2012 года состоялось открытие памятника.  Открывали памятник его идейный вдохновитель — мурманский поэт</w:t>
            </w:r>
            <w:r w:rsidRPr="00BD5495">
              <w:rPr>
                <w:rFonts w:eastAsia="Times New Roman"/>
                <w:color w:val="000000"/>
                <w:sz w:val="16"/>
                <w:szCs w:val="19"/>
              </w:rPr>
              <w:t> </w:t>
            </w:r>
            <w:hyperlink r:id="rId10" w:tooltip="Тимофеев, Виктор Леонтьевич (страница отсутствует)" w:history="1">
              <w:r w:rsidRPr="00BD5495">
                <w:rPr>
                  <w:rFonts w:eastAsia="Times New Roman"/>
                  <w:color w:val="000000"/>
                  <w:sz w:val="16"/>
                  <w:szCs w:val="19"/>
                </w:rPr>
                <w:t>Виктор Тимофеев</w:t>
              </w:r>
            </w:hyperlink>
            <w:r w:rsidRPr="00BD5495">
              <w:rPr>
                <w:rFonts w:ascii="Arial" w:eastAsia="Times New Roman" w:hAnsi="Arial" w:cs="Arial"/>
                <w:color w:val="000000"/>
                <w:sz w:val="16"/>
                <w:szCs w:val="19"/>
              </w:rPr>
              <w:t>, губернатор Мурманской области</w:t>
            </w:r>
            <w:r w:rsidRPr="00BD5495">
              <w:rPr>
                <w:rFonts w:eastAsia="Times New Roman"/>
                <w:color w:val="000000"/>
                <w:sz w:val="16"/>
                <w:szCs w:val="19"/>
              </w:rPr>
              <w:t> </w:t>
            </w:r>
            <w:hyperlink r:id="rId11" w:tooltip="Ковтун, Марина Васильевна" w:history="1">
              <w:r w:rsidRPr="00BD5495">
                <w:rPr>
                  <w:rFonts w:eastAsia="Times New Roman"/>
                  <w:color w:val="000000"/>
                  <w:sz w:val="16"/>
                  <w:szCs w:val="19"/>
                </w:rPr>
                <w:t>Марина Ковтун</w:t>
              </w:r>
            </w:hyperlink>
            <w:r w:rsidRPr="00BD5495">
              <w:rPr>
                <w:rFonts w:ascii="Arial" w:eastAsia="Times New Roman" w:hAnsi="Arial" w:cs="Arial"/>
                <w:color w:val="000000"/>
                <w:sz w:val="16"/>
                <w:szCs w:val="19"/>
              </w:rPr>
              <w:t>, глава Мурманска —</w:t>
            </w:r>
            <w:r w:rsidRPr="00BD5495">
              <w:rPr>
                <w:rFonts w:eastAsia="Times New Roman"/>
                <w:color w:val="000000"/>
                <w:sz w:val="16"/>
                <w:szCs w:val="19"/>
              </w:rPr>
              <w:t> </w:t>
            </w:r>
            <w:hyperlink r:id="rId12" w:tooltip="Веллер, Алексей Борисович" w:history="1">
              <w:r w:rsidRPr="00BD5495">
                <w:rPr>
                  <w:rFonts w:eastAsia="Times New Roman"/>
                  <w:color w:val="000000"/>
                  <w:sz w:val="16"/>
                  <w:szCs w:val="19"/>
                </w:rPr>
                <w:t xml:space="preserve">Алексей </w:t>
              </w:r>
              <w:proofErr w:type="spellStart"/>
              <w:r w:rsidRPr="00BD5495">
                <w:rPr>
                  <w:rFonts w:eastAsia="Times New Roman"/>
                  <w:color w:val="000000"/>
                  <w:sz w:val="16"/>
                  <w:szCs w:val="19"/>
                </w:rPr>
                <w:t>Веллер</w:t>
              </w:r>
              <w:proofErr w:type="spellEnd"/>
            </w:hyperlink>
            <w:r w:rsidRPr="00BD5495">
              <w:rPr>
                <w:rFonts w:eastAsia="Times New Roman"/>
                <w:color w:val="000000"/>
                <w:sz w:val="16"/>
                <w:szCs w:val="19"/>
              </w:rPr>
              <w:t> </w:t>
            </w:r>
            <w:r w:rsidRPr="00BD5495">
              <w:rPr>
                <w:rFonts w:ascii="Arial" w:eastAsia="Times New Roman" w:hAnsi="Arial" w:cs="Arial"/>
                <w:color w:val="000000"/>
                <w:sz w:val="16"/>
                <w:szCs w:val="19"/>
              </w:rPr>
              <w:t>и глава администрации Мурманска —</w:t>
            </w:r>
            <w:r w:rsidRPr="00BD5495">
              <w:rPr>
                <w:rFonts w:eastAsia="Times New Roman"/>
                <w:color w:val="000000"/>
                <w:sz w:val="16"/>
                <w:szCs w:val="19"/>
              </w:rPr>
              <w:t> </w:t>
            </w:r>
            <w:r w:rsidRPr="00BD5495">
              <w:rPr>
                <w:rFonts w:ascii="Arial" w:eastAsia="Times New Roman" w:hAnsi="Arial" w:cs="Arial"/>
                <w:color w:val="000000"/>
                <w:sz w:val="16"/>
                <w:szCs w:val="19"/>
              </w:rPr>
              <w:t>Андрей Сысоев. Право сдёрнуть покрывало с памятника было предоставлено поэту Тимофееву. На плите у памятника выгравированы его слова:</w:t>
            </w:r>
          </w:p>
          <w:p w:rsidR="000C772F" w:rsidRPr="00BD5495" w:rsidRDefault="000C772F" w:rsidP="000C772F">
            <w:pPr>
              <w:jc w:val="center"/>
              <w:rPr>
                <w:rFonts w:ascii="Arial" w:eastAsia="Times New Roman" w:hAnsi="Arial" w:cs="Arial"/>
                <w:color w:val="000000"/>
                <w:sz w:val="16"/>
                <w:szCs w:val="19"/>
              </w:rPr>
            </w:pPr>
            <w:r w:rsidRPr="00BD5495">
              <w:rPr>
                <w:rFonts w:ascii="Arial" w:eastAsia="Times New Roman" w:hAnsi="Arial" w:cs="Arial"/>
                <w:color w:val="000000"/>
                <w:sz w:val="16"/>
                <w:szCs w:val="19"/>
              </w:rPr>
              <w:t>Пусть всех, кто в море надолго уходит,</w:t>
            </w:r>
            <w:r w:rsidRPr="00BD5495">
              <w:rPr>
                <w:rFonts w:ascii="Arial" w:eastAsia="Times New Roman" w:hAnsi="Arial" w:cs="Arial"/>
                <w:color w:val="000000"/>
                <w:sz w:val="16"/>
                <w:szCs w:val="19"/>
              </w:rPr>
              <w:br/>
              <w:t>Рыбацкие суда и корабли —</w:t>
            </w:r>
            <w:r w:rsidRPr="00BD5495">
              <w:rPr>
                <w:rFonts w:ascii="Arial" w:eastAsia="Times New Roman" w:hAnsi="Arial" w:cs="Arial"/>
                <w:color w:val="000000"/>
                <w:sz w:val="16"/>
                <w:szCs w:val="19"/>
              </w:rPr>
              <w:br/>
              <w:t>Пусть их в родимый порт, домой приводит</w:t>
            </w:r>
            <w:proofErr w:type="gramStart"/>
            <w:r w:rsidRPr="00BD5495">
              <w:rPr>
                <w:rFonts w:ascii="Arial" w:eastAsia="Times New Roman" w:hAnsi="Arial" w:cs="Arial"/>
                <w:color w:val="000000"/>
                <w:sz w:val="16"/>
                <w:szCs w:val="19"/>
              </w:rPr>
              <w:br/>
              <w:t>В</w:t>
            </w:r>
            <w:proofErr w:type="gramEnd"/>
            <w:r w:rsidRPr="00BD5495">
              <w:rPr>
                <w:rFonts w:ascii="Arial" w:eastAsia="Times New Roman" w:hAnsi="Arial" w:cs="Arial"/>
                <w:color w:val="000000"/>
                <w:sz w:val="16"/>
                <w:szCs w:val="19"/>
              </w:rPr>
              <w:t>от эта Ждущая — как образ всей земли.</w:t>
            </w:r>
          </w:p>
          <w:p w:rsidR="000C772F" w:rsidRPr="00BD5495" w:rsidRDefault="000C772F" w:rsidP="000C772F">
            <w:pPr>
              <w:jc w:val="center"/>
              <w:rPr>
                <w:rFonts w:ascii="Arial" w:eastAsia="Times New Roman" w:hAnsi="Arial" w:cs="Arial"/>
                <w:color w:val="000000"/>
                <w:sz w:val="16"/>
                <w:szCs w:val="19"/>
              </w:rPr>
            </w:pPr>
            <w:r w:rsidRPr="00BD5495">
              <w:rPr>
                <w:rFonts w:ascii="Arial" w:eastAsia="Times New Roman" w:hAnsi="Arial" w:cs="Arial"/>
                <w:color w:val="000000"/>
                <w:sz w:val="16"/>
                <w:szCs w:val="19"/>
              </w:rPr>
              <w:t xml:space="preserve">                                                                     В. Тимофеев</w:t>
            </w:r>
          </w:p>
          <w:p w:rsidR="007C159C" w:rsidRPr="007C159C" w:rsidRDefault="000C772F" w:rsidP="000C772F">
            <w:pPr>
              <w:pStyle w:val="a3"/>
              <w:shd w:val="clear" w:color="auto" w:fill="FFFFFF"/>
              <w:spacing w:before="0" w:beforeAutospacing="0" w:after="0" w:afterAutospacing="0"/>
              <w:rPr>
                <w:rFonts w:ascii="Arial" w:hAnsi="Arial" w:cs="Arial"/>
                <w:color w:val="000000"/>
                <w:sz w:val="19"/>
                <w:szCs w:val="19"/>
              </w:rPr>
            </w:pPr>
            <w:r w:rsidRPr="00BD5495">
              <w:rPr>
                <w:rFonts w:ascii="Arial" w:hAnsi="Arial" w:cs="Arial"/>
                <w:color w:val="000000"/>
                <w:sz w:val="16"/>
                <w:szCs w:val="19"/>
              </w:rPr>
              <w:t>Общая высота памятника около 6 метров.  Скульптура девушки с платком смотрит в сторону</w:t>
            </w:r>
            <w:r w:rsidRPr="00BD5495">
              <w:rPr>
                <w:color w:val="000000"/>
                <w:sz w:val="16"/>
                <w:szCs w:val="19"/>
              </w:rPr>
              <w:t> </w:t>
            </w:r>
            <w:hyperlink r:id="rId13" w:tooltip="Кольский залив" w:history="1">
              <w:r w:rsidRPr="00BD5495">
                <w:rPr>
                  <w:color w:val="000000"/>
                  <w:sz w:val="16"/>
                  <w:szCs w:val="19"/>
                </w:rPr>
                <w:t>Кольского залива</w:t>
              </w:r>
            </w:hyperlink>
            <w:r w:rsidRPr="00BD5495">
              <w:rPr>
                <w:rFonts w:ascii="Arial" w:hAnsi="Arial" w:cs="Arial"/>
                <w:color w:val="000000"/>
                <w:sz w:val="16"/>
                <w:szCs w:val="19"/>
              </w:rPr>
              <w:t>, встречая и провожая суда, посетившие</w:t>
            </w:r>
            <w:r w:rsidRPr="00BD5495">
              <w:rPr>
                <w:color w:val="000000"/>
                <w:sz w:val="16"/>
                <w:szCs w:val="19"/>
              </w:rPr>
              <w:t> </w:t>
            </w:r>
            <w:r w:rsidRPr="00BD5495">
              <w:rPr>
                <w:rFonts w:ascii="Arial" w:hAnsi="Arial" w:cs="Arial"/>
                <w:color w:val="000000"/>
                <w:sz w:val="16"/>
                <w:szCs w:val="19"/>
              </w:rPr>
              <w:t>Мурманский порт. Рядом со скульптурой девушки на постаменте находится</w:t>
            </w:r>
            <w:r w:rsidRPr="00BD5495">
              <w:rPr>
                <w:color w:val="000000"/>
                <w:sz w:val="16"/>
                <w:szCs w:val="19"/>
              </w:rPr>
              <w:t> </w:t>
            </w:r>
            <w:hyperlink r:id="rId14" w:tooltip="Кнехты (морской термин)" w:history="1">
              <w:r w:rsidRPr="00BD5495">
                <w:rPr>
                  <w:color w:val="000000"/>
                  <w:sz w:val="16"/>
                  <w:szCs w:val="19"/>
                </w:rPr>
                <w:t>кнехт</w:t>
              </w:r>
            </w:hyperlink>
            <w:r w:rsidRPr="00BD5495">
              <w:rPr>
                <w:rFonts w:ascii="Arial" w:hAnsi="Arial" w:cs="Arial"/>
                <w:color w:val="000000"/>
                <w:sz w:val="16"/>
                <w:szCs w:val="19"/>
              </w:rPr>
              <w:t>, на котором сидит</w:t>
            </w:r>
            <w:r w:rsidRPr="00BD5495">
              <w:rPr>
                <w:color w:val="000000"/>
                <w:sz w:val="16"/>
                <w:szCs w:val="19"/>
              </w:rPr>
              <w:t> </w:t>
            </w:r>
            <w:hyperlink r:id="rId15" w:tooltip="Чайка" w:history="1">
              <w:r w:rsidRPr="00BD5495">
                <w:rPr>
                  <w:color w:val="000000"/>
                  <w:sz w:val="16"/>
                  <w:szCs w:val="19"/>
                </w:rPr>
                <w:t>чайка</w:t>
              </w:r>
            </w:hyperlink>
            <w:r w:rsidRPr="00BD5495">
              <w:rPr>
                <w:rFonts w:ascii="Arial" w:hAnsi="Arial" w:cs="Arial"/>
                <w:color w:val="000000"/>
                <w:sz w:val="16"/>
                <w:szCs w:val="19"/>
              </w:rPr>
              <w:t>. На гранитном постаменте по центру выгравирована надпись «Умеющим ждать…», а в нижней части выполнен барельеф</w:t>
            </w:r>
            <w:r w:rsidRPr="00BD5495">
              <w:rPr>
                <w:color w:val="000000"/>
                <w:sz w:val="16"/>
                <w:szCs w:val="19"/>
              </w:rPr>
              <w:t> </w:t>
            </w:r>
            <w:hyperlink r:id="rId16" w:tooltip="Волны на поверхности жидкости" w:history="1">
              <w:r w:rsidRPr="00BD5495">
                <w:rPr>
                  <w:color w:val="000000"/>
                  <w:sz w:val="16"/>
                  <w:szCs w:val="19"/>
                </w:rPr>
                <w:t>морской волны</w:t>
              </w:r>
            </w:hyperlink>
            <w:r w:rsidRPr="00BD5495">
              <w:rPr>
                <w:rFonts w:ascii="Arial" w:hAnsi="Arial" w:cs="Arial"/>
                <w:color w:val="000000"/>
                <w:sz w:val="16"/>
                <w:szCs w:val="19"/>
              </w:rPr>
              <w:t>. По мнению многих жителе и гостей города  памятник стал одним из новых символов Мурманска.</w:t>
            </w:r>
          </w:p>
        </w:tc>
        <w:tc>
          <w:tcPr>
            <w:tcW w:w="4536" w:type="dxa"/>
          </w:tcPr>
          <w:p w:rsidR="00E07E08" w:rsidRDefault="00E07E08"/>
          <w:p w:rsidR="00E07E08" w:rsidRDefault="00E07E08"/>
          <w:p w:rsidR="00E07E08" w:rsidRDefault="00E07E08"/>
          <w:p w:rsidR="00E07E08" w:rsidRDefault="00E07E08"/>
          <w:p w:rsidR="00E07E08" w:rsidRDefault="00E07E08"/>
          <w:p w:rsidR="00E07E08" w:rsidRDefault="00E07E08"/>
          <w:p w:rsidR="00E07E08" w:rsidRDefault="00E07E08"/>
          <w:p w:rsidR="00E07E08" w:rsidRDefault="00E07E08"/>
          <w:p w:rsidR="00E07E08" w:rsidRDefault="00E07E08"/>
          <w:p w:rsidR="007C159C" w:rsidRDefault="000C772F">
            <w:r w:rsidRPr="000C772F">
              <w:drawing>
                <wp:anchor distT="0" distB="0" distL="114300" distR="114300" simplePos="0" relativeHeight="251661312" behindDoc="1" locked="0" layoutInCell="1" allowOverlap="1">
                  <wp:simplePos x="0" y="0"/>
                  <wp:positionH relativeFrom="column">
                    <wp:posOffset>12484</wp:posOffset>
                  </wp:positionH>
                  <wp:positionV relativeFrom="paragraph">
                    <wp:posOffset>148536</wp:posOffset>
                  </wp:positionV>
                  <wp:extent cx="2101580" cy="1391056"/>
                  <wp:effectExtent l="19050" t="0" r="0" b="0"/>
                  <wp:wrapNone/>
                  <wp:docPr id="6" name="Рисунок 7" descr="http://s1.fotokto.ru/photo/full/55/550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1.fotokto.ru/photo/full/55/550990.jpg"/>
                          <pic:cNvPicPr>
                            <a:picLocks noChangeAspect="1" noChangeArrowheads="1"/>
                          </pic:cNvPicPr>
                        </pic:nvPicPr>
                        <pic:blipFill>
                          <a:blip r:embed="rId17" cstate="print"/>
                          <a:srcRect/>
                          <a:stretch>
                            <a:fillRect/>
                          </a:stretch>
                        </pic:blipFill>
                        <pic:spPr bwMode="auto">
                          <a:xfrm>
                            <a:off x="0" y="0"/>
                            <a:ext cx="2101580" cy="1391056"/>
                          </a:xfrm>
                          <a:prstGeom prst="rect">
                            <a:avLst/>
                          </a:prstGeom>
                          <a:noFill/>
                          <a:ln w="9525">
                            <a:noFill/>
                            <a:miter lim="800000"/>
                            <a:headEnd/>
                            <a:tailEnd/>
                          </a:ln>
                        </pic:spPr>
                      </pic:pic>
                    </a:graphicData>
                  </a:graphic>
                </wp:anchor>
              </w:drawing>
            </w:r>
          </w:p>
        </w:tc>
      </w:tr>
      <w:tr w:rsidR="007C159C" w:rsidTr="00462BEE">
        <w:tc>
          <w:tcPr>
            <w:tcW w:w="827" w:type="dxa"/>
          </w:tcPr>
          <w:p w:rsidR="007C159C" w:rsidRPr="001032CD" w:rsidRDefault="001032CD" w:rsidP="001032CD">
            <w:pPr>
              <w:jc w:val="center"/>
            </w:pPr>
            <w:r>
              <w:t>2.</w:t>
            </w:r>
          </w:p>
        </w:tc>
        <w:tc>
          <w:tcPr>
            <w:tcW w:w="8920" w:type="dxa"/>
          </w:tcPr>
          <w:p w:rsidR="000C772F" w:rsidRPr="000C772F" w:rsidRDefault="000C772F" w:rsidP="000C772F">
            <w:pPr>
              <w:pStyle w:val="a3"/>
              <w:shd w:val="clear" w:color="auto" w:fill="FFFFFF"/>
              <w:spacing w:before="0" w:beforeAutospacing="0" w:after="0" w:afterAutospacing="0"/>
              <w:jc w:val="both"/>
              <w:rPr>
                <w:rFonts w:ascii="Arial" w:hAnsi="Arial" w:cs="Arial"/>
                <w:b/>
                <w:color w:val="000000"/>
                <w:sz w:val="19"/>
                <w:szCs w:val="19"/>
              </w:rPr>
            </w:pPr>
            <w:r w:rsidRPr="000C772F">
              <w:rPr>
                <w:rFonts w:ascii="Arial" w:hAnsi="Arial" w:cs="Arial"/>
                <w:b/>
                <w:color w:val="000000"/>
                <w:sz w:val="19"/>
                <w:szCs w:val="19"/>
              </w:rPr>
              <w:t>Следующая остановка ул. Саши Ковалева. Почему улица названа именно так?</w:t>
            </w:r>
          </w:p>
          <w:p w:rsidR="000C772F" w:rsidRPr="00BD5495" w:rsidRDefault="000C772F" w:rsidP="000C772F">
            <w:pPr>
              <w:pStyle w:val="a3"/>
              <w:shd w:val="clear" w:color="auto" w:fill="FFFFFF"/>
              <w:spacing w:before="0" w:beforeAutospacing="0" w:after="0" w:afterAutospacing="0"/>
              <w:jc w:val="both"/>
              <w:rPr>
                <w:rFonts w:ascii="Arial" w:hAnsi="Arial" w:cs="Arial"/>
                <w:color w:val="000000"/>
                <w:sz w:val="16"/>
                <w:szCs w:val="19"/>
              </w:rPr>
            </w:pPr>
            <w:r w:rsidRPr="00BD5495">
              <w:rPr>
                <w:rFonts w:ascii="Arial" w:hAnsi="Arial" w:cs="Arial"/>
                <w:color w:val="000000"/>
                <w:sz w:val="16"/>
                <w:szCs w:val="19"/>
              </w:rPr>
              <w:t>В нашей военной истории день 9 мая занимает особое место. Эта дата известна не только празднованием  дня Победы в Великой отечественной войне в 1945 году над фашистской Германией, но и тем, что в этот день погиб самый известный юнга, юнга Северного флота Саша Ковалёв. Именно под этим именем знают его все.</w:t>
            </w:r>
          </w:p>
          <w:p w:rsidR="000C772F" w:rsidRPr="00BD5495" w:rsidRDefault="000C772F" w:rsidP="000C772F">
            <w:pPr>
              <w:pStyle w:val="a3"/>
              <w:shd w:val="clear" w:color="auto" w:fill="FFFFFF"/>
              <w:spacing w:before="0" w:beforeAutospacing="0" w:after="0" w:afterAutospacing="0"/>
              <w:jc w:val="both"/>
              <w:rPr>
                <w:rFonts w:ascii="Arial" w:hAnsi="Arial" w:cs="Arial"/>
                <w:color w:val="000000"/>
                <w:sz w:val="16"/>
                <w:szCs w:val="19"/>
              </w:rPr>
            </w:pPr>
            <w:r w:rsidRPr="00BD5495">
              <w:rPr>
                <w:rFonts w:ascii="Arial" w:hAnsi="Arial" w:cs="Arial"/>
                <w:color w:val="000000"/>
                <w:sz w:val="16"/>
                <w:szCs w:val="19"/>
              </w:rPr>
              <w:t xml:space="preserve">Чем же известен этот мальчик? Мальчик, который прожил небольшую и трудную жизнь, да и повоевал он всего 4 месяца. Но за это время он участвовал в 20 боевых выходах. Был награждён орденом Красной Звезды, медалью Ушакова, орденом Отечественной войны первой степени (посмертно). И всё это за один, последний месяц своей жизни. Не все взрослые, даже за все 4 года войны имели столько наград. </w:t>
            </w:r>
          </w:p>
          <w:p w:rsidR="000C772F" w:rsidRPr="00BD5495" w:rsidRDefault="000C772F" w:rsidP="000C772F">
            <w:pPr>
              <w:pStyle w:val="a3"/>
              <w:shd w:val="clear" w:color="auto" w:fill="FFFFFF"/>
              <w:spacing w:before="0" w:beforeAutospacing="0" w:after="0" w:afterAutospacing="0"/>
              <w:jc w:val="both"/>
              <w:rPr>
                <w:rFonts w:ascii="Arial" w:hAnsi="Arial" w:cs="Arial"/>
                <w:color w:val="000000"/>
                <w:sz w:val="16"/>
                <w:szCs w:val="19"/>
              </w:rPr>
            </w:pPr>
            <w:r w:rsidRPr="00BD5495">
              <w:rPr>
                <w:rFonts w:ascii="Arial" w:hAnsi="Arial" w:cs="Arial"/>
                <w:color w:val="000000"/>
                <w:sz w:val="16"/>
                <w:szCs w:val="19"/>
              </w:rPr>
              <w:t xml:space="preserve">Вначале 1944 года, по окончанию обучения юнга Ковалёв направляется служить на эсминец Северного флота «Громкий». После недолгой службы переводится в новую бригаду торпедных катеров, на ТКА-209 мотористом. Смелость, решительность, общительный характер, за короткое время снискали Саше любовь не только экипажа катера, но и всей бригады. В первом же бою, 7 апреля 1944 года юноша, стоя на мостике, заменяя убитого сигнальщика, хладнокровно и точно докладывал командиру катера о падении вражеских снарядов, помогая </w:t>
            </w:r>
            <w:proofErr w:type="gramStart"/>
            <w:r w:rsidRPr="00BD5495">
              <w:rPr>
                <w:rFonts w:ascii="Arial" w:hAnsi="Arial" w:cs="Arial"/>
                <w:color w:val="000000"/>
                <w:sz w:val="16"/>
                <w:szCs w:val="19"/>
              </w:rPr>
              <w:t>катеру</w:t>
            </w:r>
            <w:proofErr w:type="gramEnd"/>
            <w:r w:rsidRPr="00BD5495">
              <w:rPr>
                <w:rFonts w:ascii="Arial" w:hAnsi="Arial" w:cs="Arial"/>
                <w:color w:val="000000"/>
                <w:sz w:val="16"/>
                <w:szCs w:val="19"/>
              </w:rPr>
              <w:t xml:space="preserve"> уклонятся от попаданий, а также помогал корректировать огонь своего катера по транспорту противника, что привело к его потоплению. За этот подвиг Саша Ковалёв был награждён орденом Красной Звезды. 8 мая, во время дневного боя со сторожевыми кораблями противника катера ТКА-209 и ТКА-217, преодолевая сплошную стену огня, потопили 2 корабля. При выходе из боя получил повреждения ТКА-217 и начал тонуть. ТКА-209 успел снять с него оставшийся экипаж и стал уходить. Однако, подвергаясь обстрелу с кораблей противника и бомбёжке с самолётов, сам получил пробоины. Юнга мужественно вёл борьбу за живучесть, заделывая пробоины в своём моторном отсеке. Был контужен. В один из моментов осколками бомбы был пробит коллектор двигателя, из которого струёй забила горячая вода вперемешку с маслом и бензином. В любой момент от перегрева мог взорваться двигатель, что повлекло бы за собой остановку, а значит гибель катера и всего экипажа. Юнга и тут не растерялся. Саша бросил на пробоину телогрейку, прижал её своим телом и, испытывая боль от горячего месива, обеспечил работу двигателя, пока не подоспела помощь. Тем самым он помог катеру уйти от врага и дойти до базы. Этот подвиг вошёл в историю флота. За это Саша был представлен к ордену Отечественной войны первой степени. Но получить награду он не успел…</w:t>
            </w:r>
          </w:p>
          <w:p w:rsidR="007C159C" w:rsidRPr="000C772F" w:rsidRDefault="000C772F" w:rsidP="000C772F">
            <w:pPr>
              <w:pStyle w:val="a3"/>
              <w:shd w:val="clear" w:color="auto" w:fill="FFFFFF"/>
              <w:spacing w:before="0" w:beforeAutospacing="0" w:after="0" w:afterAutospacing="0"/>
              <w:jc w:val="both"/>
              <w:rPr>
                <w:rFonts w:ascii="Arial" w:hAnsi="Arial" w:cs="Arial"/>
                <w:sz w:val="20"/>
                <w:szCs w:val="20"/>
              </w:rPr>
            </w:pPr>
            <w:r w:rsidRPr="00BD5495">
              <w:rPr>
                <w:rFonts w:ascii="Arial" w:hAnsi="Arial" w:cs="Arial"/>
                <w:color w:val="000000"/>
                <w:sz w:val="16"/>
                <w:szCs w:val="19"/>
              </w:rPr>
              <w:lastRenderedPageBreak/>
              <w:t xml:space="preserve">На следующий день, 9 мая 1944 года, ТКА-209 в сопровождении двух катеров вышел для ремонта в основную базу. Неожиданно произошёл взрыв двух кормовых цистерн с бензином. Взрывом снесло пушку и, в моторном отсеке, где находились мичман Д. Капралов и юнга Ковалёв, снесло переборку - ими обоих и придавило. В отсеке начался пожар, помочь морякам ничем не </w:t>
            </w:r>
            <w:proofErr w:type="gramStart"/>
            <w:r w:rsidRPr="00BD5495">
              <w:rPr>
                <w:rFonts w:ascii="Arial" w:hAnsi="Arial" w:cs="Arial"/>
                <w:color w:val="000000"/>
                <w:sz w:val="16"/>
                <w:szCs w:val="19"/>
              </w:rPr>
              <w:t>смогли</w:t>
            </w:r>
            <w:proofErr w:type="gramEnd"/>
            <w:r w:rsidRPr="00BD5495">
              <w:rPr>
                <w:rFonts w:ascii="Arial" w:hAnsi="Arial" w:cs="Arial"/>
                <w:color w:val="000000"/>
                <w:sz w:val="16"/>
                <w:szCs w:val="19"/>
              </w:rPr>
              <w:t>… Экипаж успел перебраться на катера сопровождения, а ТКА-209 ушёл ко дну. Так погиб юный герой. В те времена непринято было говорить о родителях Саши, его настоящей фамилии. Зато принято было считать, что юнга Ковалёв погиб в том бою, 8 мая. Открывшиеся новые страницы его биографии и обстоятельства гибели ничуть не умаляют значение его подвига. Его мужество, решительность и готовность к самопожертвованию говорят о многом. И хотя настоящая его фамилия совсем другая, для всех он навсегда остался юнгой Сашей Ковалёвым.</w:t>
            </w:r>
          </w:p>
        </w:tc>
        <w:tc>
          <w:tcPr>
            <w:tcW w:w="4536" w:type="dxa"/>
          </w:tcPr>
          <w:p w:rsidR="007C159C" w:rsidRDefault="007C159C"/>
        </w:tc>
      </w:tr>
      <w:tr w:rsidR="000C772F" w:rsidTr="00462BEE">
        <w:tc>
          <w:tcPr>
            <w:tcW w:w="827" w:type="dxa"/>
          </w:tcPr>
          <w:p w:rsidR="000C772F" w:rsidRDefault="001032CD" w:rsidP="001032CD">
            <w:pPr>
              <w:jc w:val="center"/>
            </w:pPr>
            <w:r>
              <w:lastRenderedPageBreak/>
              <w:t>3.</w:t>
            </w:r>
          </w:p>
        </w:tc>
        <w:tc>
          <w:tcPr>
            <w:tcW w:w="8920" w:type="dxa"/>
          </w:tcPr>
          <w:p w:rsidR="000C772F" w:rsidRDefault="000C772F">
            <w:r>
              <w:t>Магазин «Луч»</w:t>
            </w:r>
          </w:p>
        </w:tc>
        <w:tc>
          <w:tcPr>
            <w:tcW w:w="4536" w:type="dxa"/>
            <w:vMerge w:val="restart"/>
          </w:tcPr>
          <w:p w:rsidR="000C772F" w:rsidRDefault="00140A89">
            <w:r>
              <w:t>Рассказ о герое Саше Ковалеве</w:t>
            </w:r>
          </w:p>
        </w:tc>
      </w:tr>
      <w:tr w:rsidR="000C772F" w:rsidTr="00462BEE">
        <w:tc>
          <w:tcPr>
            <w:tcW w:w="827" w:type="dxa"/>
          </w:tcPr>
          <w:p w:rsidR="000C772F" w:rsidRDefault="001032CD" w:rsidP="001032CD">
            <w:pPr>
              <w:jc w:val="center"/>
            </w:pPr>
            <w:r>
              <w:t>4.</w:t>
            </w:r>
          </w:p>
        </w:tc>
        <w:tc>
          <w:tcPr>
            <w:tcW w:w="8920" w:type="dxa"/>
          </w:tcPr>
          <w:p w:rsidR="000C772F" w:rsidRDefault="000C772F">
            <w:r>
              <w:t>Школа № 45</w:t>
            </w:r>
          </w:p>
        </w:tc>
        <w:tc>
          <w:tcPr>
            <w:tcW w:w="4536" w:type="dxa"/>
            <w:vMerge/>
          </w:tcPr>
          <w:p w:rsidR="000C772F" w:rsidRDefault="000C772F"/>
        </w:tc>
      </w:tr>
      <w:tr w:rsidR="007C159C" w:rsidTr="00462BEE">
        <w:tc>
          <w:tcPr>
            <w:tcW w:w="827" w:type="dxa"/>
          </w:tcPr>
          <w:p w:rsidR="007C159C" w:rsidRDefault="001032CD" w:rsidP="001032CD">
            <w:pPr>
              <w:jc w:val="center"/>
            </w:pPr>
            <w:r>
              <w:t>5.</w:t>
            </w:r>
          </w:p>
        </w:tc>
        <w:tc>
          <w:tcPr>
            <w:tcW w:w="8920" w:type="dxa"/>
          </w:tcPr>
          <w:p w:rsidR="00140A89" w:rsidRPr="00BD5495" w:rsidRDefault="00140A89" w:rsidP="00140A89">
            <w:pPr>
              <w:pStyle w:val="a3"/>
              <w:shd w:val="clear" w:color="auto" w:fill="FFFFFF"/>
              <w:spacing w:before="0" w:beforeAutospacing="0" w:after="0" w:afterAutospacing="0"/>
              <w:rPr>
                <w:rFonts w:ascii="Arial" w:hAnsi="Arial" w:cs="Arial"/>
                <w:color w:val="000000"/>
                <w:sz w:val="16"/>
                <w:szCs w:val="19"/>
              </w:rPr>
            </w:pPr>
            <w:r w:rsidRPr="00257A5F">
              <w:rPr>
                <w:rFonts w:ascii="Arial" w:hAnsi="Arial" w:cs="Arial"/>
                <w:b/>
                <w:color w:val="000000"/>
                <w:sz w:val="19"/>
                <w:szCs w:val="19"/>
              </w:rPr>
              <w:t xml:space="preserve">Сейчас наш автобус движется по улице </w:t>
            </w:r>
            <w:proofErr w:type="spellStart"/>
            <w:r w:rsidRPr="00257A5F">
              <w:rPr>
                <w:rFonts w:ascii="Arial" w:hAnsi="Arial" w:cs="Arial"/>
                <w:b/>
                <w:color w:val="000000"/>
                <w:sz w:val="19"/>
                <w:szCs w:val="19"/>
              </w:rPr>
              <w:t>Чумбарова</w:t>
            </w:r>
            <w:proofErr w:type="spellEnd"/>
            <w:r w:rsidRPr="00257A5F">
              <w:rPr>
                <w:rFonts w:ascii="Arial" w:hAnsi="Arial" w:cs="Arial"/>
                <w:b/>
                <w:color w:val="000000"/>
                <w:sz w:val="19"/>
                <w:szCs w:val="19"/>
              </w:rPr>
              <w:t xml:space="preserve"> </w:t>
            </w:r>
            <w:proofErr w:type="gramStart"/>
            <w:r w:rsidRPr="00257A5F">
              <w:rPr>
                <w:rFonts w:ascii="Arial" w:hAnsi="Arial" w:cs="Arial"/>
                <w:b/>
                <w:color w:val="000000"/>
                <w:sz w:val="19"/>
                <w:szCs w:val="19"/>
              </w:rPr>
              <w:t>–</w:t>
            </w:r>
            <w:proofErr w:type="spellStart"/>
            <w:r w:rsidRPr="00257A5F">
              <w:rPr>
                <w:rFonts w:ascii="Arial" w:hAnsi="Arial" w:cs="Arial"/>
                <w:b/>
                <w:color w:val="000000"/>
                <w:sz w:val="19"/>
                <w:szCs w:val="19"/>
              </w:rPr>
              <w:t>Л</w:t>
            </w:r>
            <w:proofErr w:type="gramEnd"/>
            <w:r w:rsidRPr="00257A5F">
              <w:rPr>
                <w:rFonts w:ascii="Arial" w:hAnsi="Arial" w:cs="Arial"/>
                <w:b/>
                <w:color w:val="000000"/>
                <w:sz w:val="19"/>
                <w:szCs w:val="19"/>
              </w:rPr>
              <w:t>учинского</w:t>
            </w:r>
            <w:proofErr w:type="spellEnd"/>
            <w:r w:rsidRPr="00257A5F">
              <w:rPr>
                <w:rFonts w:ascii="Arial" w:hAnsi="Arial" w:cs="Arial"/>
                <w:b/>
                <w:color w:val="000000"/>
                <w:sz w:val="19"/>
                <w:szCs w:val="19"/>
              </w:rPr>
              <w:t>.</w:t>
            </w:r>
            <w:r w:rsidRPr="00140A89">
              <w:rPr>
                <w:rFonts w:ascii="Arial" w:hAnsi="Arial" w:cs="Arial"/>
                <w:color w:val="000000"/>
                <w:sz w:val="19"/>
                <w:szCs w:val="19"/>
              </w:rPr>
              <w:t xml:space="preserve"> </w:t>
            </w:r>
            <w:r w:rsidRPr="00BD5495">
              <w:rPr>
                <w:rFonts w:ascii="Arial" w:hAnsi="Arial" w:cs="Arial"/>
                <w:color w:val="000000"/>
                <w:sz w:val="16"/>
                <w:szCs w:val="19"/>
              </w:rPr>
              <w:t xml:space="preserve">Фёдор </w:t>
            </w:r>
            <w:proofErr w:type="spellStart"/>
            <w:r w:rsidRPr="00BD5495">
              <w:rPr>
                <w:rFonts w:ascii="Arial" w:hAnsi="Arial" w:cs="Arial"/>
                <w:color w:val="000000"/>
                <w:sz w:val="16"/>
                <w:szCs w:val="19"/>
              </w:rPr>
              <w:t>Чумбаров</w:t>
            </w:r>
            <w:proofErr w:type="spellEnd"/>
            <w:r w:rsidRPr="00BD5495">
              <w:rPr>
                <w:rFonts w:ascii="Arial" w:hAnsi="Arial" w:cs="Arial"/>
                <w:color w:val="000000"/>
                <w:sz w:val="16"/>
                <w:szCs w:val="19"/>
              </w:rPr>
              <w:t xml:space="preserve"> родился в д. </w:t>
            </w:r>
            <w:hyperlink r:id="rId18" w:tooltip="Васильевская (Каргопольский район) (страница отсутствует)" w:history="1">
              <w:r w:rsidRPr="00BD5495">
                <w:rPr>
                  <w:rFonts w:ascii="Arial" w:hAnsi="Arial" w:cs="Arial"/>
                  <w:color w:val="000000"/>
                  <w:sz w:val="16"/>
                  <w:szCs w:val="19"/>
                </w:rPr>
                <w:t>Васильевской</w:t>
              </w:r>
            </w:hyperlink>
            <w:r w:rsidRPr="00BD5495">
              <w:rPr>
                <w:rFonts w:ascii="Arial" w:hAnsi="Arial" w:cs="Arial"/>
                <w:color w:val="000000"/>
                <w:sz w:val="16"/>
                <w:szCs w:val="19"/>
              </w:rPr>
              <w:t> </w:t>
            </w:r>
            <w:proofErr w:type="spellStart"/>
            <w:r w:rsidRPr="00BD5495">
              <w:rPr>
                <w:rFonts w:ascii="Arial" w:hAnsi="Arial" w:cs="Arial"/>
                <w:color w:val="000000"/>
                <w:sz w:val="16"/>
                <w:szCs w:val="19"/>
              </w:rPr>
              <w:fldChar w:fldCharType="begin"/>
            </w:r>
            <w:r w:rsidRPr="00BD5495">
              <w:rPr>
                <w:rFonts w:ascii="Arial" w:hAnsi="Arial" w:cs="Arial"/>
                <w:color w:val="000000"/>
                <w:sz w:val="16"/>
                <w:szCs w:val="19"/>
              </w:rPr>
              <w:instrText xml:space="preserve"> HYPERLINK "https://ru.wikipedia.org/wiki/%D0%9A%D0%B0%D1%80%D0%B3%D0%BE%D0%BF%D0%BE%D0%BB%D1%8C%D1%81%D0%BA%D0%B8%D0%B9_%D1%83%D0%B5%D0%B7%D0%B4" \o "Каргопольский уезд" </w:instrText>
            </w:r>
            <w:r w:rsidRPr="00BD5495">
              <w:rPr>
                <w:rFonts w:ascii="Arial" w:hAnsi="Arial" w:cs="Arial"/>
                <w:color w:val="000000"/>
                <w:sz w:val="16"/>
                <w:szCs w:val="19"/>
              </w:rPr>
              <w:fldChar w:fldCharType="separate"/>
            </w:r>
            <w:r w:rsidRPr="00BD5495">
              <w:rPr>
                <w:rFonts w:ascii="Arial" w:hAnsi="Arial" w:cs="Arial"/>
                <w:color w:val="000000"/>
                <w:sz w:val="16"/>
                <w:szCs w:val="19"/>
              </w:rPr>
              <w:t>Каргопольского</w:t>
            </w:r>
            <w:proofErr w:type="spellEnd"/>
            <w:r w:rsidRPr="00BD5495">
              <w:rPr>
                <w:rFonts w:ascii="Arial" w:hAnsi="Arial" w:cs="Arial"/>
                <w:color w:val="000000"/>
                <w:sz w:val="16"/>
                <w:szCs w:val="19"/>
              </w:rPr>
              <w:t xml:space="preserve"> уезда</w:t>
            </w:r>
            <w:r w:rsidRPr="00BD5495">
              <w:rPr>
                <w:rFonts w:ascii="Arial" w:hAnsi="Arial" w:cs="Arial"/>
                <w:color w:val="000000"/>
                <w:sz w:val="16"/>
                <w:szCs w:val="19"/>
              </w:rPr>
              <w:fldChar w:fldCharType="end"/>
            </w:r>
            <w:r w:rsidRPr="00BD5495">
              <w:rPr>
                <w:rFonts w:ascii="Arial" w:hAnsi="Arial" w:cs="Arial"/>
                <w:color w:val="000000"/>
                <w:sz w:val="16"/>
                <w:szCs w:val="19"/>
              </w:rPr>
              <w:t> </w:t>
            </w:r>
            <w:proofErr w:type="spellStart"/>
            <w:r w:rsidRPr="00BD5495">
              <w:rPr>
                <w:rFonts w:ascii="Arial" w:hAnsi="Arial" w:cs="Arial"/>
                <w:color w:val="000000"/>
                <w:sz w:val="16"/>
                <w:szCs w:val="19"/>
              </w:rPr>
              <w:fldChar w:fldCharType="begin"/>
            </w:r>
            <w:r w:rsidRPr="00BD5495">
              <w:rPr>
                <w:rFonts w:ascii="Arial" w:hAnsi="Arial" w:cs="Arial"/>
                <w:color w:val="000000"/>
                <w:sz w:val="16"/>
                <w:szCs w:val="19"/>
              </w:rPr>
              <w:instrText xml:space="preserve"> HYPERLINK "https://ru.wikipedia.org/wiki/%D0%9E%D0%BB%D0%BE%D0%BD%D0%B5%D1%86%D0%BA%D0%B0%D1%8F_%D0%B3%D1%83%D0%B1%D0%B5%D1%80%D0%BD%D0%B8%D1%8F" \o "Олонецкая губерния" </w:instrText>
            </w:r>
            <w:r w:rsidRPr="00BD5495">
              <w:rPr>
                <w:rFonts w:ascii="Arial" w:hAnsi="Arial" w:cs="Arial"/>
                <w:color w:val="000000"/>
                <w:sz w:val="16"/>
                <w:szCs w:val="19"/>
              </w:rPr>
              <w:fldChar w:fldCharType="separate"/>
            </w:r>
            <w:r w:rsidRPr="00BD5495">
              <w:rPr>
                <w:rFonts w:ascii="Arial" w:hAnsi="Arial" w:cs="Arial"/>
                <w:color w:val="000000"/>
                <w:sz w:val="16"/>
                <w:szCs w:val="19"/>
              </w:rPr>
              <w:t>Олонецкой</w:t>
            </w:r>
            <w:proofErr w:type="spellEnd"/>
            <w:r w:rsidRPr="00BD5495">
              <w:rPr>
                <w:rFonts w:ascii="Arial" w:hAnsi="Arial" w:cs="Arial"/>
                <w:color w:val="000000"/>
                <w:sz w:val="16"/>
                <w:szCs w:val="19"/>
              </w:rPr>
              <w:t xml:space="preserve"> губернии</w:t>
            </w:r>
            <w:r w:rsidRPr="00BD5495">
              <w:rPr>
                <w:rFonts w:ascii="Arial" w:hAnsi="Arial" w:cs="Arial"/>
                <w:color w:val="000000"/>
                <w:sz w:val="16"/>
                <w:szCs w:val="19"/>
              </w:rPr>
              <w:fldChar w:fldCharType="end"/>
            </w:r>
            <w:r w:rsidRPr="00BD5495">
              <w:rPr>
                <w:rFonts w:ascii="Arial" w:hAnsi="Arial" w:cs="Arial"/>
                <w:color w:val="000000"/>
                <w:sz w:val="16"/>
                <w:szCs w:val="19"/>
              </w:rPr>
              <w:t>. Окончил сельскую церковно-приходскую школу. В 1914 году в </w:t>
            </w:r>
            <w:hyperlink r:id="rId19" w:tooltip="Петроград" w:history="1">
              <w:r w:rsidRPr="00BD5495">
                <w:rPr>
                  <w:rFonts w:ascii="Arial" w:hAnsi="Arial" w:cs="Arial"/>
                  <w:color w:val="000000"/>
                  <w:sz w:val="16"/>
                  <w:szCs w:val="19"/>
                </w:rPr>
                <w:t>Петрограде</w:t>
              </w:r>
            </w:hyperlink>
            <w:r w:rsidRPr="00BD5495">
              <w:rPr>
                <w:rFonts w:ascii="Arial" w:hAnsi="Arial" w:cs="Arial"/>
                <w:color w:val="000000"/>
                <w:sz w:val="16"/>
                <w:szCs w:val="19"/>
              </w:rPr>
              <w:t> он стал членом </w:t>
            </w:r>
            <w:hyperlink r:id="rId20" w:tooltip="РСДРП" w:history="1">
              <w:r w:rsidRPr="00BD5495">
                <w:rPr>
                  <w:rFonts w:ascii="Arial" w:hAnsi="Arial" w:cs="Arial"/>
                  <w:color w:val="000000"/>
                  <w:sz w:val="16"/>
                  <w:szCs w:val="19"/>
                </w:rPr>
                <w:t>РСДРП</w:t>
              </w:r>
            </w:hyperlink>
            <w:r w:rsidRPr="00BD5495">
              <w:rPr>
                <w:rFonts w:ascii="Arial" w:hAnsi="Arial" w:cs="Arial"/>
                <w:color w:val="000000"/>
                <w:sz w:val="16"/>
                <w:szCs w:val="19"/>
              </w:rPr>
              <w:t>. Работал разносчиком газет, параллельно распространяя среди рабочих Петрограда нелегальные большевистские листовки. В 1916 году был подвергнут аресту.</w:t>
            </w:r>
          </w:p>
          <w:p w:rsidR="00140A89" w:rsidRPr="00BD5495" w:rsidRDefault="00140A89" w:rsidP="00140A89">
            <w:pPr>
              <w:pStyle w:val="a3"/>
              <w:shd w:val="clear" w:color="auto" w:fill="FFFFFF"/>
              <w:spacing w:before="0" w:beforeAutospacing="0" w:after="0" w:afterAutospacing="0"/>
              <w:rPr>
                <w:rFonts w:ascii="Arial" w:hAnsi="Arial" w:cs="Arial"/>
                <w:color w:val="000000"/>
                <w:sz w:val="16"/>
                <w:szCs w:val="19"/>
              </w:rPr>
            </w:pPr>
            <w:r w:rsidRPr="00BD5495">
              <w:rPr>
                <w:rFonts w:ascii="Arial" w:hAnsi="Arial" w:cs="Arial"/>
                <w:color w:val="000000"/>
                <w:sz w:val="16"/>
                <w:szCs w:val="19"/>
              </w:rPr>
              <w:t>В </w:t>
            </w:r>
            <w:hyperlink r:id="rId21" w:tooltip="Октябрьская революция" w:history="1">
              <w:r w:rsidRPr="00BD5495">
                <w:rPr>
                  <w:rFonts w:ascii="Arial" w:hAnsi="Arial" w:cs="Arial"/>
                  <w:color w:val="000000"/>
                  <w:sz w:val="16"/>
                  <w:szCs w:val="19"/>
                </w:rPr>
                <w:t>октябре 1917 года</w:t>
              </w:r>
            </w:hyperlink>
            <w:r w:rsidRPr="00BD5495">
              <w:rPr>
                <w:rFonts w:ascii="Arial" w:hAnsi="Arial" w:cs="Arial"/>
                <w:color w:val="000000"/>
                <w:sz w:val="16"/>
                <w:szCs w:val="19"/>
              </w:rPr>
              <w:t xml:space="preserve"> сражался в одном из отрядов Красной гвардии. С начала гражданской войны </w:t>
            </w:r>
            <w:proofErr w:type="spellStart"/>
            <w:r w:rsidRPr="00BD5495">
              <w:rPr>
                <w:rFonts w:ascii="Arial" w:hAnsi="Arial" w:cs="Arial"/>
                <w:color w:val="000000"/>
                <w:sz w:val="16"/>
                <w:szCs w:val="19"/>
              </w:rPr>
              <w:t>Чумбаров-Лучинский</w:t>
            </w:r>
            <w:proofErr w:type="spellEnd"/>
            <w:r w:rsidRPr="00BD5495">
              <w:rPr>
                <w:rFonts w:ascii="Arial" w:hAnsi="Arial" w:cs="Arial"/>
                <w:color w:val="000000"/>
                <w:sz w:val="16"/>
                <w:szCs w:val="19"/>
              </w:rPr>
              <w:t xml:space="preserve"> был направлен на Северный фронт, где служил лектором-организатором.</w:t>
            </w:r>
          </w:p>
          <w:p w:rsidR="00140A89" w:rsidRPr="00BD5495" w:rsidRDefault="00140A89" w:rsidP="00140A89">
            <w:pPr>
              <w:pStyle w:val="a3"/>
              <w:shd w:val="clear" w:color="auto" w:fill="FFFFFF"/>
              <w:spacing w:before="0" w:beforeAutospacing="0" w:after="0" w:afterAutospacing="0"/>
              <w:rPr>
                <w:rFonts w:ascii="Arial" w:hAnsi="Arial" w:cs="Arial"/>
                <w:color w:val="000000"/>
                <w:sz w:val="16"/>
                <w:szCs w:val="19"/>
              </w:rPr>
            </w:pPr>
            <w:r w:rsidRPr="00BD5495">
              <w:rPr>
                <w:rFonts w:ascii="Arial" w:hAnsi="Arial" w:cs="Arial"/>
                <w:color w:val="000000"/>
                <w:sz w:val="16"/>
                <w:szCs w:val="19"/>
              </w:rPr>
              <w:t>7 марта </w:t>
            </w:r>
            <w:hyperlink r:id="rId22" w:tooltip="1920 год" w:history="1">
              <w:r w:rsidRPr="00BD5495">
                <w:rPr>
                  <w:rFonts w:ascii="Arial" w:hAnsi="Arial" w:cs="Arial"/>
                  <w:color w:val="000000"/>
                  <w:sz w:val="16"/>
                  <w:szCs w:val="19"/>
                </w:rPr>
                <w:t>1920 года</w:t>
              </w:r>
            </w:hyperlink>
            <w:r w:rsidRPr="00BD5495">
              <w:rPr>
                <w:rFonts w:ascii="Arial" w:hAnsi="Arial" w:cs="Arial"/>
                <w:color w:val="000000"/>
                <w:sz w:val="16"/>
                <w:szCs w:val="19"/>
              </w:rPr>
              <w:t> </w:t>
            </w:r>
            <w:proofErr w:type="spellStart"/>
            <w:r w:rsidRPr="00BD5495">
              <w:rPr>
                <w:rFonts w:ascii="Arial" w:hAnsi="Arial" w:cs="Arial"/>
                <w:color w:val="000000"/>
                <w:sz w:val="16"/>
                <w:szCs w:val="19"/>
              </w:rPr>
              <w:t>Чумбаров-Лучинский</w:t>
            </w:r>
            <w:proofErr w:type="spellEnd"/>
            <w:r w:rsidRPr="00BD5495">
              <w:rPr>
                <w:rFonts w:ascii="Arial" w:hAnsi="Arial" w:cs="Arial"/>
                <w:color w:val="000000"/>
                <w:sz w:val="16"/>
                <w:szCs w:val="19"/>
              </w:rPr>
              <w:t xml:space="preserve"> прибыл с головным полком Красной Армии на бронепоезде «Карл Маркс» в освобождённый большевиками </w:t>
            </w:r>
            <w:hyperlink r:id="rId23" w:tooltip="Мурманск" w:history="1">
              <w:r w:rsidRPr="00BD5495">
                <w:rPr>
                  <w:rFonts w:ascii="Arial" w:hAnsi="Arial" w:cs="Arial"/>
                  <w:color w:val="000000"/>
                  <w:sz w:val="16"/>
                  <w:szCs w:val="19"/>
                </w:rPr>
                <w:t>Мурманск</w:t>
              </w:r>
            </w:hyperlink>
            <w:r w:rsidRPr="00BD5495">
              <w:rPr>
                <w:rFonts w:ascii="Arial" w:hAnsi="Arial" w:cs="Arial"/>
                <w:color w:val="000000"/>
                <w:sz w:val="16"/>
                <w:szCs w:val="19"/>
              </w:rPr>
              <w:t xml:space="preserve">. Здесь он избирается членом президиума вновь созданного Мурманского революционного комитета, секретарем городской партийной организации и редактором уездной газеты. Журналист и поэт, он пишет статьи в газету, издает сборник стихов «На Севере». Однако менее чем через месяц </w:t>
            </w:r>
            <w:proofErr w:type="spellStart"/>
            <w:r w:rsidRPr="00BD5495">
              <w:rPr>
                <w:rFonts w:ascii="Arial" w:hAnsi="Arial" w:cs="Arial"/>
                <w:color w:val="000000"/>
                <w:sz w:val="16"/>
                <w:szCs w:val="19"/>
              </w:rPr>
              <w:t>Чумбаров-Лучинский</w:t>
            </w:r>
            <w:proofErr w:type="spellEnd"/>
            <w:r w:rsidRPr="00BD5495">
              <w:rPr>
                <w:rFonts w:ascii="Arial" w:hAnsi="Arial" w:cs="Arial"/>
                <w:color w:val="000000"/>
                <w:sz w:val="16"/>
                <w:szCs w:val="19"/>
              </w:rPr>
              <w:t xml:space="preserve"> снова попадает на фронт, на этот раз </w:t>
            </w:r>
            <w:proofErr w:type="gramStart"/>
            <w:r w:rsidRPr="00BD5495">
              <w:rPr>
                <w:rFonts w:ascii="Arial" w:hAnsi="Arial" w:cs="Arial"/>
                <w:color w:val="000000"/>
                <w:sz w:val="16"/>
                <w:szCs w:val="19"/>
              </w:rPr>
              <w:t>на</w:t>
            </w:r>
            <w:proofErr w:type="gramEnd"/>
            <w:r w:rsidRPr="00BD5495">
              <w:rPr>
                <w:rFonts w:ascii="Arial" w:hAnsi="Arial" w:cs="Arial"/>
                <w:color w:val="000000"/>
                <w:sz w:val="16"/>
                <w:szCs w:val="19"/>
              </w:rPr>
              <w:t xml:space="preserve"> Южный в сражения против </w:t>
            </w:r>
            <w:hyperlink r:id="rId24" w:tooltip="Врангель, Пётр Николаевич" w:history="1">
              <w:r w:rsidRPr="00BD5495">
                <w:rPr>
                  <w:rFonts w:ascii="Arial" w:hAnsi="Arial" w:cs="Arial"/>
                  <w:color w:val="000000"/>
                  <w:sz w:val="16"/>
                  <w:szCs w:val="19"/>
                </w:rPr>
                <w:t>Врангеля</w:t>
              </w:r>
            </w:hyperlink>
            <w:r w:rsidRPr="00BD5495">
              <w:rPr>
                <w:rFonts w:ascii="Arial" w:hAnsi="Arial" w:cs="Arial"/>
                <w:color w:val="000000"/>
                <w:sz w:val="16"/>
                <w:szCs w:val="19"/>
              </w:rPr>
              <w:t>. Позже вновь попадает в </w:t>
            </w:r>
            <w:hyperlink r:id="rId25" w:tooltip="Архангельск" w:history="1">
              <w:r w:rsidRPr="00BD5495">
                <w:rPr>
                  <w:rFonts w:ascii="Arial" w:hAnsi="Arial" w:cs="Arial"/>
                  <w:color w:val="000000"/>
                  <w:sz w:val="16"/>
                  <w:szCs w:val="19"/>
                </w:rPr>
                <w:t>Архангельск</w:t>
              </w:r>
            </w:hyperlink>
            <w:r w:rsidRPr="00BD5495">
              <w:rPr>
                <w:rFonts w:ascii="Arial" w:hAnsi="Arial" w:cs="Arial"/>
                <w:color w:val="000000"/>
                <w:sz w:val="16"/>
                <w:szCs w:val="19"/>
              </w:rPr>
              <w:t>.</w:t>
            </w:r>
          </w:p>
          <w:p w:rsidR="007C159C" w:rsidRPr="00140A89" w:rsidRDefault="00140A89" w:rsidP="00140A89">
            <w:pPr>
              <w:pStyle w:val="a3"/>
              <w:shd w:val="clear" w:color="auto" w:fill="FFFFFF"/>
              <w:spacing w:before="0" w:beforeAutospacing="0" w:after="0" w:afterAutospacing="0"/>
              <w:rPr>
                <w:rFonts w:ascii="Arial" w:hAnsi="Arial" w:cs="Arial"/>
                <w:color w:val="000000"/>
                <w:sz w:val="19"/>
                <w:szCs w:val="19"/>
              </w:rPr>
            </w:pPr>
            <w:r w:rsidRPr="00BD5495">
              <w:rPr>
                <w:rFonts w:ascii="Arial" w:hAnsi="Arial" w:cs="Arial"/>
                <w:color w:val="000000"/>
                <w:sz w:val="16"/>
                <w:szCs w:val="19"/>
              </w:rPr>
              <w:t>В январе 1921 году на III губернской партийной конференции в Архангельске он избран делегатом </w:t>
            </w:r>
            <w:hyperlink r:id="rId26" w:tooltip="X съезд РКП(б)" w:history="1">
              <w:r w:rsidRPr="00BD5495">
                <w:rPr>
                  <w:rFonts w:ascii="Arial" w:hAnsi="Arial" w:cs="Arial"/>
                  <w:color w:val="000000"/>
                  <w:sz w:val="16"/>
                  <w:szCs w:val="19"/>
                </w:rPr>
                <w:t>X съезда партии</w:t>
              </w:r>
            </w:hyperlink>
            <w:r w:rsidRPr="00BD5495">
              <w:rPr>
                <w:rFonts w:ascii="Arial" w:hAnsi="Arial" w:cs="Arial"/>
                <w:color w:val="000000"/>
                <w:sz w:val="16"/>
                <w:szCs w:val="19"/>
              </w:rPr>
              <w:t xml:space="preserve">. </w:t>
            </w:r>
            <w:proofErr w:type="spellStart"/>
            <w:r w:rsidRPr="00BD5495">
              <w:rPr>
                <w:rFonts w:ascii="Arial" w:hAnsi="Arial" w:cs="Arial"/>
                <w:color w:val="000000"/>
                <w:sz w:val="16"/>
                <w:szCs w:val="19"/>
              </w:rPr>
              <w:t>Чумбаров-Лучинский</w:t>
            </w:r>
            <w:proofErr w:type="spellEnd"/>
            <w:r w:rsidRPr="00BD5495">
              <w:rPr>
                <w:rFonts w:ascii="Arial" w:hAnsi="Arial" w:cs="Arial"/>
                <w:color w:val="000000"/>
                <w:sz w:val="16"/>
                <w:szCs w:val="19"/>
              </w:rPr>
              <w:t xml:space="preserve"> был в числе тех делегатов, которые выехали для </w:t>
            </w:r>
            <w:proofErr w:type="gramStart"/>
            <w:r w:rsidRPr="00BD5495">
              <w:rPr>
                <w:rFonts w:ascii="Arial" w:hAnsi="Arial" w:cs="Arial"/>
                <w:color w:val="000000"/>
                <w:sz w:val="16"/>
                <w:szCs w:val="19"/>
              </w:rPr>
              <w:t>подавления</w:t>
            </w:r>
            <w:proofErr w:type="gramEnd"/>
            <w:r w:rsidRPr="00BD5495">
              <w:rPr>
                <w:rFonts w:ascii="Arial" w:hAnsi="Arial" w:cs="Arial"/>
                <w:color w:val="000000"/>
                <w:sz w:val="16"/>
                <w:szCs w:val="19"/>
              </w:rPr>
              <w:t xml:space="preserve"> вспыхнувшего в </w:t>
            </w:r>
            <w:hyperlink r:id="rId27" w:tooltip="Кронштадт" w:history="1">
              <w:r w:rsidRPr="00BD5495">
                <w:rPr>
                  <w:rFonts w:ascii="Arial" w:hAnsi="Arial" w:cs="Arial"/>
                  <w:color w:val="000000"/>
                  <w:sz w:val="16"/>
                  <w:szCs w:val="19"/>
                </w:rPr>
                <w:t>Кронштадте</w:t>
              </w:r>
            </w:hyperlink>
            <w:r w:rsidRPr="00BD5495">
              <w:rPr>
                <w:rFonts w:ascii="Arial" w:hAnsi="Arial" w:cs="Arial"/>
                <w:color w:val="000000"/>
                <w:sz w:val="16"/>
                <w:szCs w:val="19"/>
              </w:rPr>
              <w:t> </w:t>
            </w:r>
            <w:hyperlink r:id="rId28" w:tooltip="Кронштадтское восстание" w:history="1">
              <w:r w:rsidRPr="00BD5495">
                <w:rPr>
                  <w:rFonts w:ascii="Arial" w:hAnsi="Arial" w:cs="Arial"/>
                  <w:color w:val="000000"/>
                  <w:sz w:val="16"/>
                  <w:szCs w:val="19"/>
                </w:rPr>
                <w:t>восстания</w:t>
              </w:r>
            </w:hyperlink>
            <w:r w:rsidRPr="00BD5495">
              <w:rPr>
                <w:rFonts w:ascii="Arial" w:hAnsi="Arial" w:cs="Arial"/>
                <w:color w:val="000000"/>
                <w:sz w:val="16"/>
                <w:szCs w:val="19"/>
              </w:rPr>
              <w:t>. Погиб в марте 1921 года при штурме Кронштадта.</w:t>
            </w:r>
          </w:p>
        </w:tc>
        <w:tc>
          <w:tcPr>
            <w:tcW w:w="4536" w:type="dxa"/>
          </w:tcPr>
          <w:p w:rsidR="007C159C" w:rsidRDefault="007C159C"/>
        </w:tc>
      </w:tr>
      <w:tr w:rsidR="007C159C" w:rsidTr="00462BEE">
        <w:tc>
          <w:tcPr>
            <w:tcW w:w="827" w:type="dxa"/>
          </w:tcPr>
          <w:p w:rsidR="007C159C" w:rsidRDefault="001032CD" w:rsidP="001032CD">
            <w:pPr>
              <w:jc w:val="center"/>
            </w:pPr>
            <w:r>
              <w:t>6.</w:t>
            </w:r>
          </w:p>
        </w:tc>
        <w:tc>
          <w:tcPr>
            <w:tcW w:w="8920" w:type="dxa"/>
          </w:tcPr>
          <w:p w:rsidR="00257A5F" w:rsidRPr="00BD5495" w:rsidRDefault="00257A5F" w:rsidP="00257A5F">
            <w:pPr>
              <w:pStyle w:val="a3"/>
              <w:shd w:val="clear" w:color="auto" w:fill="FFFFFF"/>
              <w:spacing w:before="0" w:beforeAutospacing="0" w:after="0" w:afterAutospacing="0"/>
              <w:rPr>
                <w:rFonts w:ascii="Arial" w:hAnsi="Arial" w:cs="Arial"/>
                <w:color w:val="000000"/>
                <w:sz w:val="16"/>
                <w:szCs w:val="19"/>
              </w:rPr>
            </w:pPr>
            <w:r>
              <w:rPr>
                <w:rFonts w:ascii="Arial" w:hAnsi="Arial" w:cs="Arial"/>
                <w:b/>
                <w:color w:val="000000"/>
                <w:sz w:val="19"/>
                <w:szCs w:val="19"/>
              </w:rPr>
              <w:t xml:space="preserve">Мы едем </w:t>
            </w:r>
            <w:r w:rsidRPr="00257A5F">
              <w:rPr>
                <w:rFonts w:ascii="Arial" w:hAnsi="Arial" w:cs="Arial"/>
                <w:b/>
                <w:color w:val="000000"/>
                <w:sz w:val="19"/>
                <w:szCs w:val="19"/>
              </w:rPr>
              <w:t>по улице 6-ой Комсомольской батареи.</w:t>
            </w:r>
            <w:r w:rsidRPr="00257A5F">
              <w:rPr>
                <w:rFonts w:ascii="Arial" w:hAnsi="Arial" w:cs="Arial"/>
                <w:color w:val="000000"/>
                <w:sz w:val="19"/>
                <w:szCs w:val="19"/>
              </w:rPr>
              <w:t xml:space="preserve"> </w:t>
            </w:r>
            <w:r w:rsidRPr="00BD5495">
              <w:rPr>
                <w:rFonts w:ascii="Arial" w:hAnsi="Arial" w:cs="Arial"/>
                <w:color w:val="000000"/>
                <w:sz w:val="16"/>
                <w:szCs w:val="19"/>
              </w:rPr>
              <w:t>Улица названа так 25 декабря 1957 г. в честь подвига 6-й Героической комсомольской батареи 143 артиллерийского полка 14 стрелковой дивизии. Памятник ее бойцам стоит на проспекте </w:t>
            </w:r>
            <w:hyperlink r:id="rId29" w:history="1">
              <w:r w:rsidRPr="00BD5495">
                <w:rPr>
                  <w:rFonts w:ascii="Arial" w:hAnsi="Arial" w:cs="Arial"/>
                  <w:color w:val="000000"/>
                  <w:sz w:val="16"/>
                  <w:szCs w:val="19"/>
                </w:rPr>
                <w:t>Ленина</w:t>
              </w:r>
            </w:hyperlink>
            <w:r w:rsidRPr="00BD5495">
              <w:rPr>
                <w:rFonts w:ascii="Arial" w:hAnsi="Arial" w:cs="Arial"/>
                <w:color w:val="000000"/>
                <w:sz w:val="16"/>
                <w:szCs w:val="19"/>
              </w:rPr>
              <w:t>, а не на самой улице.</w:t>
            </w:r>
          </w:p>
          <w:p w:rsidR="007C159C" w:rsidRPr="00257A5F" w:rsidRDefault="00257A5F" w:rsidP="00257A5F">
            <w:pPr>
              <w:rPr>
                <w:rFonts w:ascii="Arial" w:eastAsia="Times New Roman" w:hAnsi="Arial" w:cs="Arial"/>
                <w:color w:val="000000"/>
                <w:sz w:val="19"/>
                <w:szCs w:val="19"/>
              </w:rPr>
            </w:pPr>
            <w:r w:rsidRPr="00BD5495">
              <w:rPr>
                <w:rFonts w:ascii="Arial" w:eastAsia="Times New Roman" w:hAnsi="Arial" w:cs="Arial"/>
                <w:color w:val="000000"/>
                <w:sz w:val="16"/>
                <w:szCs w:val="19"/>
              </w:rPr>
              <w:t> В сентябре 1941 г. шестая батарея 143-го артиллерийского полка 14-й стрелковой дивизии занимала огневую позицию у стыка трех дорог — на Мурманск, Титовку и Ура-Губу (ныне 72-й километр </w:t>
            </w:r>
            <w:proofErr w:type="spellStart"/>
            <w:r w:rsidRPr="00BD5495">
              <w:rPr>
                <w:rFonts w:ascii="Arial" w:eastAsia="Times New Roman" w:hAnsi="Arial" w:cs="Arial"/>
                <w:color w:val="000000"/>
                <w:sz w:val="16"/>
                <w:szCs w:val="19"/>
              </w:rPr>
              <w:t>Печенгского</w:t>
            </w:r>
            <w:proofErr w:type="spellEnd"/>
            <w:r w:rsidRPr="00BD5495">
              <w:rPr>
                <w:rFonts w:ascii="Arial" w:eastAsia="Times New Roman" w:hAnsi="Arial" w:cs="Arial"/>
                <w:color w:val="000000"/>
                <w:sz w:val="16"/>
                <w:szCs w:val="19"/>
              </w:rPr>
              <w:t> шоссе).</w:t>
            </w:r>
            <w:r w:rsidRPr="00BD5495">
              <w:rPr>
                <w:rFonts w:ascii="Arial" w:eastAsia="Times New Roman" w:hAnsi="Arial" w:cs="Arial"/>
                <w:color w:val="000000"/>
                <w:sz w:val="16"/>
                <w:szCs w:val="19"/>
              </w:rPr>
              <w:br/>
              <w:t>По сути дела, батарея преграждала егерям прямой и удобный путь к городу, Чтобы пройти, им нужно было ее уничтожить. Район расположения батареи стал участком ожесточенных боевых действий. Позицию артиллеристов непрерывно атаковали до двух батальонов немцев. Самолеты один за другим сбрасывали на орудия бомбовый груз. Казалось, на батарее сметено все. Но едва противник поднимался для очередного броска, как встречный огонь заставлял его вновь уткнуться в землю. Порою егерям удавалось подойти к позиции почти вплотную — и тогда батарея била прямой наводкой...</w:t>
            </w:r>
            <w:r w:rsidRPr="00BD5495">
              <w:rPr>
                <w:rFonts w:ascii="Arial" w:eastAsia="Times New Roman" w:hAnsi="Arial" w:cs="Arial"/>
                <w:color w:val="000000"/>
                <w:sz w:val="16"/>
                <w:szCs w:val="19"/>
              </w:rPr>
              <w:br/>
              <w:t>Помощь к артиллеристам пришла на шестой день. Почти все они полегли в сражении. Погиб и командир батареи лейтенант Григорий Лысенко. Из орудий целым оказалось одно — с двумя снарядами... Враг не прорвался. </w:t>
            </w:r>
          </w:p>
        </w:tc>
        <w:tc>
          <w:tcPr>
            <w:tcW w:w="4536" w:type="dxa"/>
          </w:tcPr>
          <w:p w:rsidR="007C159C" w:rsidRDefault="007C159C"/>
        </w:tc>
      </w:tr>
      <w:tr w:rsidR="00257A5F" w:rsidTr="00462BEE">
        <w:tc>
          <w:tcPr>
            <w:tcW w:w="827" w:type="dxa"/>
          </w:tcPr>
          <w:p w:rsidR="00257A5F" w:rsidRDefault="001032CD" w:rsidP="001032CD">
            <w:pPr>
              <w:jc w:val="center"/>
            </w:pPr>
            <w:r>
              <w:t>7.</w:t>
            </w:r>
          </w:p>
        </w:tc>
        <w:tc>
          <w:tcPr>
            <w:tcW w:w="8920" w:type="dxa"/>
          </w:tcPr>
          <w:p w:rsidR="00257A5F" w:rsidRDefault="00E07E08" w:rsidP="00E07E08">
            <w:pPr>
              <w:pStyle w:val="a3"/>
              <w:shd w:val="clear" w:color="auto" w:fill="FFFFFF"/>
              <w:spacing w:before="0" w:beforeAutospacing="0" w:after="0" w:afterAutospacing="0"/>
              <w:rPr>
                <w:rFonts w:ascii="Arial" w:hAnsi="Arial" w:cs="Arial"/>
                <w:b/>
                <w:color w:val="000000"/>
                <w:sz w:val="19"/>
                <w:szCs w:val="19"/>
              </w:rPr>
            </w:pPr>
            <w:r>
              <w:rPr>
                <w:rFonts w:ascii="Arial" w:hAnsi="Arial" w:cs="Arial"/>
                <w:b/>
                <w:color w:val="000000"/>
                <w:sz w:val="19"/>
                <w:szCs w:val="19"/>
              </w:rPr>
              <w:t>Улица Гагарина</w:t>
            </w:r>
          </w:p>
        </w:tc>
        <w:tc>
          <w:tcPr>
            <w:tcW w:w="4536" w:type="dxa"/>
          </w:tcPr>
          <w:p w:rsidR="00257A5F" w:rsidRDefault="00E07E08">
            <w:r>
              <w:t>Рассказ о 6-й Комсомольской батарее</w:t>
            </w:r>
          </w:p>
        </w:tc>
      </w:tr>
      <w:tr w:rsidR="00257A5F" w:rsidTr="00462BEE">
        <w:tc>
          <w:tcPr>
            <w:tcW w:w="827" w:type="dxa"/>
          </w:tcPr>
          <w:p w:rsidR="00257A5F" w:rsidRDefault="001032CD" w:rsidP="001032CD">
            <w:pPr>
              <w:jc w:val="center"/>
            </w:pPr>
            <w:r>
              <w:t>8.</w:t>
            </w:r>
          </w:p>
        </w:tc>
        <w:tc>
          <w:tcPr>
            <w:tcW w:w="8920" w:type="dxa"/>
          </w:tcPr>
          <w:p w:rsidR="00257A5F" w:rsidRDefault="00E07E08" w:rsidP="00257A5F">
            <w:pPr>
              <w:pStyle w:val="a3"/>
              <w:shd w:val="clear" w:color="auto" w:fill="FFFFFF"/>
              <w:spacing w:before="0" w:beforeAutospacing="0" w:after="0" w:afterAutospacing="0"/>
              <w:rPr>
                <w:rFonts w:ascii="Arial" w:hAnsi="Arial" w:cs="Arial"/>
                <w:b/>
                <w:color w:val="000000"/>
                <w:sz w:val="19"/>
                <w:szCs w:val="19"/>
              </w:rPr>
            </w:pPr>
            <w:r>
              <w:rPr>
                <w:rFonts w:ascii="Arial" w:hAnsi="Arial" w:cs="Arial"/>
                <w:b/>
                <w:color w:val="000000"/>
                <w:sz w:val="19"/>
                <w:szCs w:val="19"/>
              </w:rPr>
              <w:t>Обратите внимание, мы подъехали к одному и</w:t>
            </w:r>
            <w:r w:rsidR="00102079">
              <w:rPr>
                <w:rFonts w:ascii="Arial" w:hAnsi="Arial" w:cs="Arial"/>
                <w:b/>
                <w:color w:val="000000"/>
                <w:sz w:val="19"/>
                <w:szCs w:val="19"/>
              </w:rPr>
              <w:t>з любимейших Мурманчанами уголков</w:t>
            </w:r>
            <w:r>
              <w:rPr>
                <w:rFonts w:ascii="Arial" w:hAnsi="Arial" w:cs="Arial"/>
                <w:b/>
                <w:color w:val="000000"/>
                <w:sz w:val="19"/>
                <w:szCs w:val="19"/>
              </w:rPr>
              <w:t xml:space="preserve"> города Мурманска – Семеновскому озеру.</w:t>
            </w:r>
          </w:p>
          <w:p w:rsidR="00E07E08" w:rsidRPr="00623FD7" w:rsidRDefault="00E07E08" w:rsidP="00623FD7">
            <w:pPr>
              <w:rPr>
                <w:rFonts w:ascii="Arial" w:hAnsi="Arial" w:cs="Arial"/>
                <w:color w:val="252525"/>
                <w:sz w:val="16"/>
                <w:szCs w:val="21"/>
                <w:shd w:val="clear" w:color="auto" w:fill="FFFFFF"/>
              </w:rPr>
            </w:pPr>
            <w:r w:rsidRPr="00BD5495">
              <w:rPr>
                <w:rFonts w:ascii="Arial" w:hAnsi="Arial" w:cs="Arial"/>
                <w:color w:val="252525"/>
                <w:sz w:val="16"/>
                <w:szCs w:val="21"/>
                <w:shd w:val="clear" w:color="auto" w:fill="FFFFFF"/>
              </w:rPr>
              <w:t xml:space="preserve">Название озера по легенде происходит от имени рыбака Семёна </w:t>
            </w:r>
            <w:proofErr w:type="spellStart"/>
            <w:r w:rsidRPr="00BD5495">
              <w:rPr>
                <w:rFonts w:ascii="Arial" w:hAnsi="Arial" w:cs="Arial"/>
                <w:color w:val="252525"/>
                <w:sz w:val="16"/>
                <w:szCs w:val="21"/>
                <w:shd w:val="clear" w:color="auto" w:fill="FFFFFF"/>
              </w:rPr>
              <w:t>Коржова</w:t>
            </w:r>
            <w:proofErr w:type="spellEnd"/>
            <w:r w:rsidRPr="00BD5495">
              <w:rPr>
                <w:rFonts w:ascii="Arial" w:hAnsi="Arial" w:cs="Arial"/>
                <w:color w:val="252525"/>
                <w:sz w:val="16"/>
                <w:szCs w:val="21"/>
                <w:shd w:val="clear" w:color="auto" w:fill="FFFFFF"/>
              </w:rPr>
              <w:t xml:space="preserve"> (или </w:t>
            </w:r>
            <w:proofErr w:type="spellStart"/>
            <w:r w:rsidRPr="00BD5495">
              <w:rPr>
                <w:rFonts w:ascii="Arial" w:hAnsi="Arial" w:cs="Arial"/>
                <w:color w:val="252525"/>
                <w:sz w:val="16"/>
                <w:szCs w:val="21"/>
                <w:shd w:val="clear" w:color="auto" w:fill="FFFFFF"/>
              </w:rPr>
              <w:t>Коржнова</w:t>
            </w:r>
            <w:proofErr w:type="spellEnd"/>
            <w:r w:rsidRPr="00BD5495">
              <w:rPr>
                <w:rFonts w:ascii="Arial" w:hAnsi="Arial" w:cs="Arial"/>
                <w:color w:val="252525"/>
                <w:sz w:val="16"/>
                <w:szCs w:val="21"/>
                <w:shd w:val="clear" w:color="auto" w:fill="FFFFFF"/>
              </w:rPr>
              <w:t>), который жил на берегу Зеленого Мыса</w:t>
            </w:r>
            <w:r w:rsidRPr="00BD5495">
              <w:rPr>
                <w:rStyle w:val="apple-converted-space"/>
                <w:rFonts w:ascii="Arial" w:hAnsi="Arial" w:cs="Arial"/>
                <w:color w:val="252525"/>
                <w:sz w:val="16"/>
                <w:szCs w:val="21"/>
                <w:shd w:val="clear" w:color="auto" w:fill="FFFFFF"/>
              </w:rPr>
              <w:t> </w:t>
            </w:r>
            <w:hyperlink r:id="rId30" w:tooltip="Кольский залив" w:history="1">
              <w:r w:rsidRPr="00BD5495">
                <w:rPr>
                  <w:rStyle w:val="a5"/>
                  <w:rFonts w:ascii="Arial" w:hAnsi="Arial" w:cs="Arial"/>
                  <w:color w:val="0B0080"/>
                  <w:sz w:val="16"/>
                  <w:szCs w:val="21"/>
                  <w:shd w:val="clear" w:color="auto" w:fill="FFFFFF"/>
                </w:rPr>
                <w:t>Кольского залива</w:t>
              </w:r>
            </w:hyperlink>
            <w:r w:rsidRPr="00BD5495">
              <w:rPr>
                <w:rFonts w:ascii="Arial" w:hAnsi="Arial" w:cs="Arial"/>
                <w:color w:val="252525"/>
                <w:sz w:val="16"/>
                <w:szCs w:val="21"/>
                <w:shd w:val="clear" w:color="auto" w:fill="FFFFFF"/>
              </w:rPr>
              <w:t>. Размеры озера 580 на 780 метров. Площадь озера около 19,5</w:t>
            </w:r>
            <w:r w:rsidRPr="00BD5495">
              <w:rPr>
                <w:rStyle w:val="apple-converted-space"/>
                <w:rFonts w:ascii="Arial" w:hAnsi="Arial" w:cs="Arial"/>
                <w:color w:val="252525"/>
                <w:sz w:val="16"/>
                <w:szCs w:val="21"/>
                <w:shd w:val="clear" w:color="auto" w:fill="FFFFFF"/>
              </w:rPr>
              <w:t> </w:t>
            </w:r>
            <w:hyperlink r:id="rId31" w:tooltip="Га" w:history="1">
              <w:r w:rsidRPr="00BD5495">
                <w:rPr>
                  <w:rStyle w:val="a5"/>
                  <w:rFonts w:ascii="Arial" w:hAnsi="Arial" w:cs="Arial"/>
                  <w:color w:val="0B0080"/>
                  <w:sz w:val="16"/>
                  <w:szCs w:val="21"/>
                  <w:shd w:val="clear" w:color="auto" w:fill="FFFFFF"/>
                </w:rPr>
                <w:t>га</w:t>
              </w:r>
            </w:hyperlink>
            <w:r w:rsidRPr="00BD5495">
              <w:rPr>
                <w:rFonts w:ascii="Arial" w:hAnsi="Arial" w:cs="Arial"/>
                <w:color w:val="252525"/>
                <w:sz w:val="16"/>
                <w:szCs w:val="21"/>
                <w:shd w:val="clear" w:color="auto" w:fill="FFFFFF"/>
              </w:rPr>
              <w:t>.</w:t>
            </w:r>
            <w:r w:rsidRPr="00BD5495">
              <w:rPr>
                <w:rStyle w:val="apple-converted-space"/>
                <w:rFonts w:ascii="Arial" w:hAnsi="Arial" w:cs="Arial"/>
                <w:color w:val="252525"/>
                <w:sz w:val="16"/>
                <w:szCs w:val="21"/>
                <w:shd w:val="clear" w:color="auto" w:fill="FFFFFF"/>
              </w:rPr>
              <w:t> </w:t>
            </w:r>
            <w:r w:rsidRPr="00BD5495">
              <w:rPr>
                <w:rFonts w:ascii="Arial" w:hAnsi="Arial" w:cs="Arial"/>
                <w:color w:val="252525"/>
                <w:sz w:val="16"/>
                <w:szCs w:val="21"/>
                <w:shd w:val="clear" w:color="auto" w:fill="FFFFFF"/>
              </w:rPr>
              <w:t>Ледостав с ноября по конец мая. Толщина льда до 1 метра. На берегу озера расположены</w:t>
            </w:r>
            <w:r w:rsidRPr="00BD5495">
              <w:rPr>
                <w:rStyle w:val="apple-converted-space"/>
                <w:rFonts w:ascii="Arial" w:hAnsi="Arial" w:cs="Arial"/>
                <w:color w:val="252525"/>
                <w:sz w:val="16"/>
                <w:szCs w:val="21"/>
                <w:shd w:val="clear" w:color="auto" w:fill="FFFFFF"/>
              </w:rPr>
              <w:t> </w:t>
            </w:r>
            <w:hyperlink r:id="rId32" w:tooltip="Мемориал «Защитникам Советского Заполярья в годы Великой Отечественной войны»" w:history="1">
              <w:r w:rsidRPr="00BD5495">
                <w:rPr>
                  <w:rStyle w:val="a5"/>
                  <w:rFonts w:ascii="Arial" w:hAnsi="Arial" w:cs="Arial"/>
                  <w:color w:val="0B0080"/>
                  <w:sz w:val="16"/>
                  <w:szCs w:val="21"/>
                  <w:shd w:val="clear" w:color="auto" w:fill="FFFFFF"/>
                </w:rPr>
                <w:t>Мемориал «Защитникам Советского Заполярья в годы Великой Отечественной войны»</w:t>
              </w:r>
            </w:hyperlink>
            <w:r w:rsidRPr="00BD5495">
              <w:rPr>
                <w:rFonts w:ascii="Arial" w:hAnsi="Arial" w:cs="Arial"/>
                <w:color w:val="252525"/>
                <w:sz w:val="16"/>
                <w:szCs w:val="21"/>
                <w:shd w:val="clear" w:color="auto" w:fill="FFFFFF"/>
              </w:rPr>
              <w:t>,  Изначально монумент предполагалось установить на</w:t>
            </w:r>
            <w:r w:rsidRPr="00BD5495">
              <w:rPr>
                <w:rStyle w:val="apple-converted-space"/>
                <w:rFonts w:ascii="Arial" w:hAnsi="Arial" w:cs="Arial"/>
                <w:color w:val="252525"/>
                <w:sz w:val="16"/>
                <w:szCs w:val="21"/>
                <w:shd w:val="clear" w:color="auto" w:fill="FFFFFF"/>
              </w:rPr>
              <w:t> </w:t>
            </w:r>
            <w:hyperlink r:id="rId33" w:tooltip="Пять Углов (площадь, Мурманск)" w:history="1">
              <w:r w:rsidRPr="00BD5495">
                <w:rPr>
                  <w:rStyle w:val="a5"/>
                  <w:rFonts w:ascii="Arial" w:hAnsi="Arial" w:cs="Arial"/>
                  <w:color w:val="0B0080"/>
                  <w:sz w:val="16"/>
                  <w:szCs w:val="21"/>
                  <w:shd w:val="clear" w:color="auto" w:fill="FFFFFF"/>
                </w:rPr>
                <w:t>площади Пять Углов</w:t>
              </w:r>
            </w:hyperlink>
            <w:r w:rsidRPr="00BD5495">
              <w:rPr>
                <w:rFonts w:ascii="Arial" w:hAnsi="Arial" w:cs="Arial"/>
                <w:color w:val="252525"/>
                <w:sz w:val="16"/>
                <w:szCs w:val="21"/>
                <w:shd w:val="clear" w:color="auto" w:fill="FFFFFF"/>
              </w:rPr>
              <w:t>, но затем выбрали сопку Зелёный Мыс, возвышающуюся над городом и</w:t>
            </w:r>
            <w:r w:rsidRPr="00BD5495">
              <w:rPr>
                <w:rStyle w:val="apple-converted-space"/>
                <w:rFonts w:ascii="Arial" w:hAnsi="Arial" w:cs="Arial"/>
                <w:color w:val="252525"/>
                <w:sz w:val="16"/>
                <w:szCs w:val="21"/>
                <w:shd w:val="clear" w:color="auto" w:fill="FFFFFF"/>
              </w:rPr>
              <w:t> </w:t>
            </w:r>
            <w:hyperlink r:id="rId34" w:tooltip="Кольский залив" w:history="1">
              <w:r w:rsidRPr="00BD5495">
                <w:rPr>
                  <w:rStyle w:val="a5"/>
                  <w:rFonts w:ascii="Arial" w:hAnsi="Arial" w:cs="Arial"/>
                  <w:color w:val="0B0080"/>
                  <w:sz w:val="16"/>
                  <w:szCs w:val="21"/>
                  <w:shd w:val="clear" w:color="auto" w:fill="FFFFFF"/>
                </w:rPr>
                <w:t>Кольским заливом</w:t>
              </w:r>
            </w:hyperlink>
            <w:r w:rsidRPr="00BD5495">
              <w:rPr>
                <w:rStyle w:val="apple-converted-space"/>
                <w:rFonts w:ascii="Arial" w:hAnsi="Arial" w:cs="Arial"/>
                <w:color w:val="252525"/>
                <w:sz w:val="16"/>
                <w:szCs w:val="21"/>
                <w:shd w:val="clear" w:color="auto" w:fill="FFFFFF"/>
              </w:rPr>
              <w:t> </w:t>
            </w:r>
            <w:r w:rsidRPr="00BD5495">
              <w:rPr>
                <w:rFonts w:ascii="Arial" w:hAnsi="Arial" w:cs="Arial"/>
                <w:color w:val="252525"/>
                <w:sz w:val="16"/>
                <w:szCs w:val="21"/>
                <w:shd w:val="clear" w:color="auto" w:fill="FFFFFF"/>
              </w:rPr>
              <w:t>на 173 метра. Памятник был заложен</w:t>
            </w:r>
            <w:r w:rsidRPr="00BD5495">
              <w:rPr>
                <w:rStyle w:val="apple-converted-space"/>
                <w:rFonts w:ascii="Arial" w:hAnsi="Arial" w:cs="Arial"/>
                <w:color w:val="252525"/>
                <w:sz w:val="16"/>
                <w:szCs w:val="21"/>
                <w:shd w:val="clear" w:color="auto" w:fill="FFFFFF"/>
              </w:rPr>
              <w:t> </w:t>
            </w:r>
            <w:hyperlink r:id="rId35" w:tooltip="17 октября" w:history="1">
              <w:r w:rsidRPr="00BD5495">
                <w:rPr>
                  <w:rStyle w:val="a5"/>
                  <w:rFonts w:ascii="Arial" w:hAnsi="Arial" w:cs="Arial"/>
                  <w:color w:val="0B0080"/>
                  <w:sz w:val="16"/>
                  <w:szCs w:val="21"/>
                  <w:shd w:val="clear" w:color="auto" w:fill="FFFFFF"/>
                </w:rPr>
                <w:t>17 октября</w:t>
              </w:r>
            </w:hyperlink>
            <w:r w:rsidRPr="00BD5495">
              <w:rPr>
                <w:rStyle w:val="apple-converted-space"/>
                <w:rFonts w:ascii="Arial" w:hAnsi="Arial" w:cs="Arial"/>
                <w:color w:val="252525"/>
                <w:sz w:val="16"/>
                <w:szCs w:val="21"/>
                <w:shd w:val="clear" w:color="auto" w:fill="FFFFFF"/>
              </w:rPr>
              <w:t> </w:t>
            </w:r>
            <w:hyperlink r:id="rId36" w:tooltip="1969 год" w:history="1">
              <w:r w:rsidRPr="00BD5495">
                <w:rPr>
                  <w:rStyle w:val="a5"/>
                  <w:rFonts w:ascii="Arial" w:hAnsi="Arial" w:cs="Arial"/>
                  <w:color w:val="0B0080"/>
                  <w:sz w:val="16"/>
                  <w:szCs w:val="21"/>
                  <w:shd w:val="clear" w:color="auto" w:fill="FFFFFF"/>
                </w:rPr>
                <w:t>1969 года</w:t>
              </w:r>
            </w:hyperlink>
            <w:r w:rsidRPr="00BD5495">
              <w:rPr>
                <w:rFonts w:ascii="Arial" w:hAnsi="Arial" w:cs="Arial"/>
                <w:color w:val="252525"/>
                <w:sz w:val="16"/>
                <w:szCs w:val="21"/>
                <w:shd w:val="clear" w:color="auto" w:fill="FFFFFF"/>
              </w:rPr>
              <w:t>, а к его возведению приступили в мае</w:t>
            </w:r>
            <w:r w:rsidRPr="00BD5495">
              <w:rPr>
                <w:rStyle w:val="apple-converted-space"/>
                <w:rFonts w:ascii="Arial" w:hAnsi="Arial" w:cs="Arial"/>
                <w:color w:val="252525"/>
                <w:sz w:val="16"/>
                <w:szCs w:val="21"/>
                <w:shd w:val="clear" w:color="auto" w:fill="FFFFFF"/>
              </w:rPr>
              <w:t> </w:t>
            </w:r>
            <w:hyperlink r:id="rId37" w:tooltip="1974" w:history="1">
              <w:r w:rsidRPr="00BD5495">
                <w:rPr>
                  <w:rStyle w:val="a5"/>
                  <w:rFonts w:ascii="Arial" w:hAnsi="Arial" w:cs="Arial"/>
                  <w:color w:val="0B0080"/>
                  <w:sz w:val="16"/>
                  <w:szCs w:val="21"/>
                  <w:shd w:val="clear" w:color="auto" w:fill="FFFFFF"/>
                </w:rPr>
                <w:t>1974</w:t>
              </w:r>
            </w:hyperlink>
            <w:r w:rsidRPr="00BD5495">
              <w:rPr>
                <w:rFonts w:ascii="Arial" w:hAnsi="Arial" w:cs="Arial"/>
                <w:color w:val="252525"/>
                <w:sz w:val="16"/>
                <w:szCs w:val="21"/>
                <w:shd w:val="clear" w:color="auto" w:fill="FFFFFF"/>
              </w:rPr>
              <w:t>. К 30-летию разгрома</w:t>
            </w:r>
            <w:r w:rsidRPr="00BD5495">
              <w:rPr>
                <w:rStyle w:val="apple-converted-space"/>
                <w:rFonts w:ascii="Arial" w:hAnsi="Arial" w:cs="Arial"/>
                <w:color w:val="252525"/>
                <w:sz w:val="16"/>
                <w:szCs w:val="21"/>
                <w:shd w:val="clear" w:color="auto" w:fill="FFFFFF"/>
              </w:rPr>
              <w:t> </w:t>
            </w:r>
            <w:hyperlink r:id="rId38" w:tooltip="Вермахт" w:history="1">
              <w:r w:rsidRPr="00BD5495">
                <w:rPr>
                  <w:rStyle w:val="a5"/>
                  <w:rFonts w:ascii="Arial" w:hAnsi="Arial" w:cs="Arial"/>
                  <w:color w:val="0B0080"/>
                  <w:sz w:val="16"/>
                  <w:szCs w:val="21"/>
                  <w:shd w:val="clear" w:color="auto" w:fill="FFFFFF"/>
                </w:rPr>
                <w:t>германских войск</w:t>
              </w:r>
            </w:hyperlink>
            <w:r w:rsidRPr="00BD5495">
              <w:rPr>
                <w:rStyle w:val="apple-converted-space"/>
                <w:rFonts w:ascii="Arial" w:hAnsi="Arial" w:cs="Arial"/>
                <w:color w:val="252525"/>
                <w:sz w:val="16"/>
                <w:szCs w:val="21"/>
                <w:shd w:val="clear" w:color="auto" w:fill="FFFFFF"/>
              </w:rPr>
              <w:t> </w:t>
            </w:r>
            <w:r w:rsidRPr="00BD5495">
              <w:rPr>
                <w:rFonts w:ascii="Arial" w:hAnsi="Arial" w:cs="Arial"/>
                <w:color w:val="252525"/>
                <w:sz w:val="16"/>
                <w:szCs w:val="21"/>
                <w:shd w:val="clear" w:color="auto" w:fill="FFFFFF"/>
              </w:rPr>
              <w:t>в Заполярье —</w:t>
            </w:r>
            <w:r w:rsidRPr="00BD5495">
              <w:rPr>
                <w:rStyle w:val="apple-converted-space"/>
                <w:rFonts w:ascii="Arial" w:hAnsi="Arial" w:cs="Arial"/>
                <w:color w:val="252525"/>
                <w:sz w:val="16"/>
                <w:szCs w:val="21"/>
                <w:shd w:val="clear" w:color="auto" w:fill="FFFFFF"/>
              </w:rPr>
              <w:t> </w:t>
            </w:r>
            <w:hyperlink r:id="rId39" w:tooltip="19 октября" w:history="1">
              <w:r w:rsidRPr="00BD5495">
                <w:rPr>
                  <w:rStyle w:val="a5"/>
                  <w:rFonts w:ascii="Arial" w:hAnsi="Arial" w:cs="Arial"/>
                  <w:color w:val="0B0080"/>
                  <w:sz w:val="16"/>
                  <w:szCs w:val="21"/>
                  <w:shd w:val="clear" w:color="auto" w:fill="FFFFFF"/>
                </w:rPr>
                <w:t>19 октября</w:t>
              </w:r>
            </w:hyperlink>
            <w:r w:rsidRPr="00BD5495">
              <w:rPr>
                <w:rStyle w:val="apple-converted-space"/>
                <w:rFonts w:ascii="Arial" w:hAnsi="Arial" w:cs="Arial"/>
                <w:color w:val="252525"/>
                <w:sz w:val="16"/>
                <w:szCs w:val="21"/>
                <w:shd w:val="clear" w:color="auto" w:fill="FFFFFF"/>
              </w:rPr>
              <w:t> </w:t>
            </w:r>
            <w:hyperlink r:id="rId40" w:tooltip="1974 год" w:history="1">
              <w:r w:rsidRPr="00BD5495">
                <w:rPr>
                  <w:rStyle w:val="a5"/>
                  <w:rFonts w:ascii="Arial" w:hAnsi="Arial" w:cs="Arial"/>
                  <w:color w:val="0B0080"/>
                  <w:sz w:val="16"/>
                  <w:szCs w:val="21"/>
                  <w:shd w:val="clear" w:color="auto" w:fill="FFFFFF"/>
                </w:rPr>
                <w:t xml:space="preserve">1974 </w:t>
              </w:r>
              <w:proofErr w:type="spellStart"/>
              <w:r w:rsidRPr="00BD5495">
                <w:rPr>
                  <w:rStyle w:val="a5"/>
                  <w:rFonts w:ascii="Arial" w:hAnsi="Arial" w:cs="Arial"/>
                  <w:color w:val="0B0080"/>
                  <w:sz w:val="16"/>
                  <w:szCs w:val="21"/>
                  <w:shd w:val="clear" w:color="auto" w:fill="FFFFFF"/>
                </w:rPr>
                <w:t>года</w:t>
              </w:r>
            </w:hyperlink>
            <w:r w:rsidRPr="00BD5495">
              <w:rPr>
                <w:rFonts w:ascii="Arial" w:hAnsi="Arial" w:cs="Arial"/>
                <w:color w:val="252525"/>
                <w:sz w:val="16"/>
                <w:szCs w:val="21"/>
                <w:shd w:val="clear" w:color="auto" w:fill="FFFFFF"/>
              </w:rPr>
              <w:t>состоялось</w:t>
            </w:r>
            <w:proofErr w:type="spellEnd"/>
            <w:r w:rsidRPr="00BD5495">
              <w:rPr>
                <w:rFonts w:ascii="Arial" w:hAnsi="Arial" w:cs="Arial"/>
                <w:color w:val="252525"/>
                <w:sz w:val="16"/>
                <w:szCs w:val="21"/>
                <w:shd w:val="clear" w:color="auto" w:fill="FFFFFF"/>
              </w:rPr>
              <w:t xml:space="preserve"> открытие монумента.</w:t>
            </w:r>
            <w:r w:rsidRPr="00BD5495">
              <w:rPr>
                <w:rStyle w:val="apple-converted-space"/>
                <w:rFonts w:ascii="Arial" w:hAnsi="Arial" w:cs="Arial"/>
                <w:color w:val="252525"/>
                <w:sz w:val="16"/>
                <w:szCs w:val="21"/>
                <w:shd w:val="clear" w:color="auto" w:fill="FFFFFF"/>
              </w:rPr>
              <w:t xml:space="preserve"> Здесь же на берегу семеновского озера расположился </w:t>
            </w:r>
            <w:r w:rsidRPr="00BD5495">
              <w:rPr>
                <w:rFonts w:ascii="Arial" w:hAnsi="Arial" w:cs="Arial"/>
                <w:color w:val="252525"/>
                <w:sz w:val="16"/>
                <w:szCs w:val="21"/>
                <w:shd w:val="clear" w:color="auto" w:fill="FFFFFF"/>
              </w:rPr>
              <w:t>Мурманский областной центр развития творчества детей и юношества «Лапландия»,</w:t>
            </w:r>
            <w:r w:rsidRPr="00BD5495">
              <w:rPr>
                <w:rStyle w:val="apple-converted-space"/>
                <w:rFonts w:ascii="Arial" w:hAnsi="Arial" w:cs="Arial"/>
                <w:color w:val="252525"/>
                <w:sz w:val="16"/>
                <w:szCs w:val="21"/>
                <w:shd w:val="clear" w:color="auto" w:fill="FFFFFF"/>
              </w:rPr>
              <w:t> </w:t>
            </w:r>
            <w:hyperlink r:id="rId41" w:tooltip="Мурманский океанариум" w:history="1">
              <w:r w:rsidRPr="00BD5495">
                <w:rPr>
                  <w:rStyle w:val="a5"/>
                  <w:rFonts w:ascii="Arial" w:hAnsi="Arial" w:cs="Arial"/>
                  <w:color w:val="0B0080"/>
                  <w:sz w:val="16"/>
                  <w:szCs w:val="21"/>
                  <w:shd w:val="clear" w:color="auto" w:fill="FFFFFF"/>
                </w:rPr>
                <w:t>мурманский океанариум</w:t>
              </w:r>
            </w:hyperlink>
            <w:r w:rsidRPr="00BD5495">
              <w:rPr>
                <w:rFonts w:ascii="Arial" w:hAnsi="Arial" w:cs="Arial"/>
                <w:color w:val="252525"/>
                <w:sz w:val="16"/>
                <w:szCs w:val="21"/>
                <w:shd w:val="clear" w:color="auto" w:fill="FFFFFF"/>
              </w:rPr>
              <w:t>, мурманское общество моржей, через</w:t>
            </w:r>
            <w:r w:rsidRPr="00BD5495">
              <w:rPr>
                <w:rStyle w:val="apple-converted-space"/>
                <w:rFonts w:ascii="Arial" w:hAnsi="Arial" w:cs="Arial"/>
                <w:color w:val="252525"/>
                <w:sz w:val="16"/>
                <w:szCs w:val="21"/>
                <w:shd w:val="clear" w:color="auto" w:fill="FFFFFF"/>
              </w:rPr>
              <w:t> </w:t>
            </w:r>
            <w:hyperlink r:id="rId42" w:tooltip="Проспект Героев-Североморцев" w:history="1">
              <w:r w:rsidRPr="00BD5495">
                <w:rPr>
                  <w:rStyle w:val="a5"/>
                  <w:rFonts w:ascii="Arial" w:hAnsi="Arial" w:cs="Arial"/>
                  <w:color w:val="0B0080"/>
                  <w:sz w:val="16"/>
                  <w:szCs w:val="21"/>
                  <w:shd w:val="clear" w:color="auto" w:fill="FFFFFF"/>
                </w:rPr>
                <w:t>проспект Героев-Североморцев</w:t>
              </w:r>
            </w:hyperlink>
            <w:r w:rsidRPr="00BD5495">
              <w:rPr>
                <w:rStyle w:val="apple-converted-space"/>
                <w:rFonts w:ascii="Arial" w:hAnsi="Arial" w:cs="Arial"/>
                <w:color w:val="252525"/>
                <w:sz w:val="16"/>
                <w:szCs w:val="21"/>
                <w:shd w:val="clear" w:color="auto" w:fill="FFFFFF"/>
              </w:rPr>
              <w:t> </w:t>
            </w:r>
            <w:r w:rsidRPr="00BD5495">
              <w:rPr>
                <w:rFonts w:ascii="Arial" w:hAnsi="Arial" w:cs="Arial"/>
                <w:color w:val="252525"/>
                <w:sz w:val="16"/>
                <w:szCs w:val="21"/>
                <w:shd w:val="clear" w:color="auto" w:fill="FFFFFF"/>
              </w:rPr>
              <w:t xml:space="preserve">расположен детский городок. </w:t>
            </w:r>
            <w:r w:rsidR="00BD5495">
              <w:rPr>
                <w:rFonts w:ascii="Arial" w:hAnsi="Arial" w:cs="Arial"/>
                <w:color w:val="252525"/>
                <w:sz w:val="16"/>
                <w:szCs w:val="21"/>
                <w:shd w:val="clear" w:color="auto" w:fill="FFFFFF"/>
              </w:rPr>
              <w:t>П</w:t>
            </w:r>
            <w:r w:rsidRPr="00BD5495">
              <w:rPr>
                <w:rFonts w:ascii="Arial" w:hAnsi="Arial" w:cs="Arial"/>
                <w:color w:val="252525"/>
                <w:sz w:val="16"/>
                <w:szCs w:val="21"/>
                <w:shd w:val="clear" w:color="auto" w:fill="FFFFFF"/>
              </w:rPr>
              <w:t>осреди озера в летнее время работает</w:t>
            </w:r>
            <w:r w:rsidRPr="00BD5495">
              <w:rPr>
                <w:rStyle w:val="apple-converted-space"/>
                <w:rFonts w:ascii="Arial" w:hAnsi="Arial" w:cs="Arial"/>
                <w:color w:val="252525"/>
                <w:sz w:val="16"/>
                <w:szCs w:val="21"/>
                <w:shd w:val="clear" w:color="auto" w:fill="FFFFFF"/>
              </w:rPr>
              <w:t> </w:t>
            </w:r>
            <w:hyperlink r:id="rId43" w:tooltip="Фонтан" w:history="1">
              <w:r w:rsidRPr="00BD5495">
                <w:rPr>
                  <w:rStyle w:val="a5"/>
                  <w:rFonts w:ascii="Arial" w:hAnsi="Arial" w:cs="Arial"/>
                  <w:color w:val="0B0080"/>
                  <w:sz w:val="16"/>
                  <w:szCs w:val="21"/>
                  <w:shd w:val="clear" w:color="auto" w:fill="FFFFFF"/>
                </w:rPr>
                <w:t>фонтан</w:t>
              </w:r>
            </w:hyperlink>
            <w:r w:rsidRPr="00BD5495">
              <w:rPr>
                <w:rFonts w:ascii="Arial" w:hAnsi="Arial" w:cs="Arial"/>
                <w:color w:val="252525"/>
                <w:sz w:val="16"/>
                <w:szCs w:val="21"/>
                <w:shd w:val="clear" w:color="auto" w:fill="FFFFFF"/>
              </w:rPr>
              <w:t>, а на берегу открыт парк</w:t>
            </w:r>
            <w:r w:rsidRPr="00BD5495">
              <w:rPr>
                <w:rStyle w:val="apple-converted-space"/>
                <w:rFonts w:ascii="Arial" w:hAnsi="Arial" w:cs="Arial"/>
                <w:color w:val="252525"/>
                <w:sz w:val="16"/>
                <w:szCs w:val="21"/>
                <w:shd w:val="clear" w:color="auto" w:fill="FFFFFF"/>
              </w:rPr>
              <w:t> </w:t>
            </w:r>
            <w:hyperlink r:id="rId44" w:tooltip="Аттракцион" w:history="1">
              <w:r w:rsidRPr="00BD5495">
                <w:rPr>
                  <w:rStyle w:val="a5"/>
                  <w:rFonts w:ascii="Arial" w:hAnsi="Arial" w:cs="Arial"/>
                  <w:color w:val="0B0080"/>
                  <w:sz w:val="16"/>
                  <w:szCs w:val="21"/>
                  <w:shd w:val="clear" w:color="auto" w:fill="FFFFFF"/>
                </w:rPr>
                <w:t>аттракционов</w:t>
              </w:r>
            </w:hyperlink>
            <w:r w:rsidRPr="00BD5495">
              <w:rPr>
                <w:rStyle w:val="apple-converted-space"/>
                <w:rFonts w:ascii="Arial" w:hAnsi="Arial" w:cs="Arial"/>
                <w:color w:val="252525"/>
                <w:sz w:val="16"/>
                <w:szCs w:val="21"/>
                <w:shd w:val="clear" w:color="auto" w:fill="FFFFFF"/>
              </w:rPr>
              <w:t> </w:t>
            </w:r>
            <w:r w:rsidRPr="00BD5495">
              <w:rPr>
                <w:rFonts w:ascii="Arial" w:hAnsi="Arial" w:cs="Arial"/>
                <w:color w:val="252525"/>
                <w:sz w:val="16"/>
                <w:szCs w:val="21"/>
                <w:shd w:val="clear" w:color="auto" w:fill="FFFFFF"/>
              </w:rPr>
              <w:t>и лодочная станция.</w:t>
            </w:r>
            <w:r w:rsidR="00BD5495">
              <w:rPr>
                <w:rFonts w:ascii="Trebuchet MS" w:hAnsi="Trebuchet MS"/>
                <w:color w:val="000000"/>
                <w:sz w:val="20"/>
                <w:szCs w:val="20"/>
                <w:shd w:val="clear" w:color="auto" w:fill="FFFFFF"/>
              </w:rPr>
              <w:t xml:space="preserve"> </w:t>
            </w:r>
          </w:p>
          <w:p w:rsidR="00977FAC" w:rsidRDefault="00977FAC" w:rsidP="00623FD7">
            <w:pPr>
              <w:pStyle w:val="a3"/>
              <w:shd w:val="clear" w:color="auto" w:fill="FFFFFF"/>
              <w:spacing w:before="0" w:beforeAutospacing="0" w:after="0" w:afterAutospacing="0"/>
              <w:rPr>
                <w:rFonts w:ascii="Arial" w:hAnsi="Arial" w:cs="Arial"/>
                <w:b/>
                <w:color w:val="002060"/>
                <w:sz w:val="16"/>
                <w:szCs w:val="19"/>
                <w:u w:val="single"/>
              </w:rPr>
            </w:pPr>
          </w:p>
          <w:p w:rsidR="00977FAC" w:rsidRDefault="00977FAC" w:rsidP="00623FD7">
            <w:pPr>
              <w:pStyle w:val="a3"/>
              <w:shd w:val="clear" w:color="auto" w:fill="FFFFFF"/>
              <w:spacing w:before="0" w:beforeAutospacing="0" w:after="0" w:afterAutospacing="0"/>
              <w:rPr>
                <w:rFonts w:ascii="Arial" w:hAnsi="Arial" w:cs="Arial"/>
                <w:b/>
                <w:color w:val="002060"/>
                <w:sz w:val="16"/>
                <w:szCs w:val="19"/>
                <w:u w:val="single"/>
              </w:rPr>
            </w:pPr>
          </w:p>
          <w:p w:rsidR="00977FAC" w:rsidRDefault="00977FAC" w:rsidP="00623FD7">
            <w:pPr>
              <w:pStyle w:val="a3"/>
              <w:shd w:val="clear" w:color="auto" w:fill="FFFFFF"/>
              <w:spacing w:before="0" w:beforeAutospacing="0" w:after="0" w:afterAutospacing="0"/>
              <w:rPr>
                <w:rFonts w:ascii="Arial" w:hAnsi="Arial" w:cs="Arial"/>
                <w:b/>
                <w:color w:val="002060"/>
                <w:sz w:val="16"/>
                <w:szCs w:val="19"/>
                <w:u w:val="single"/>
              </w:rPr>
            </w:pPr>
          </w:p>
          <w:p w:rsidR="00462BEE" w:rsidRDefault="00462BEE" w:rsidP="00102079">
            <w:pPr>
              <w:pStyle w:val="a3"/>
              <w:shd w:val="clear" w:color="auto" w:fill="FFFFFF"/>
              <w:spacing w:before="0" w:beforeAutospacing="0" w:after="0" w:afterAutospacing="0"/>
              <w:rPr>
                <w:rFonts w:ascii="Arial" w:eastAsiaTheme="minorEastAsia" w:hAnsi="Arial" w:cs="Arial"/>
                <w:color w:val="252525"/>
                <w:sz w:val="16"/>
                <w:szCs w:val="21"/>
                <w:shd w:val="clear" w:color="auto" w:fill="FFFFFF"/>
              </w:rPr>
            </w:pPr>
          </w:p>
          <w:p w:rsidR="00462BEE" w:rsidRDefault="00462BEE" w:rsidP="00102079">
            <w:pPr>
              <w:pStyle w:val="a3"/>
              <w:shd w:val="clear" w:color="auto" w:fill="FFFFFF"/>
              <w:spacing w:before="0" w:beforeAutospacing="0" w:after="0" w:afterAutospacing="0"/>
              <w:rPr>
                <w:rFonts w:ascii="Arial" w:eastAsiaTheme="minorEastAsia" w:hAnsi="Arial" w:cs="Arial"/>
                <w:color w:val="252525"/>
                <w:sz w:val="16"/>
                <w:szCs w:val="21"/>
                <w:shd w:val="clear" w:color="auto" w:fill="FFFFFF"/>
              </w:rPr>
            </w:pPr>
          </w:p>
          <w:p w:rsidR="00462BEE" w:rsidRDefault="00462BEE" w:rsidP="00102079">
            <w:pPr>
              <w:pStyle w:val="a3"/>
              <w:shd w:val="clear" w:color="auto" w:fill="FFFFFF"/>
              <w:spacing w:before="0" w:beforeAutospacing="0" w:after="0" w:afterAutospacing="0"/>
              <w:rPr>
                <w:rFonts w:ascii="Arial" w:eastAsiaTheme="minorEastAsia" w:hAnsi="Arial" w:cs="Arial"/>
                <w:color w:val="252525"/>
                <w:sz w:val="16"/>
                <w:szCs w:val="21"/>
                <w:shd w:val="clear" w:color="auto" w:fill="FFFFFF"/>
              </w:rPr>
            </w:pPr>
          </w:p>
          <w:p w:rsidR="00462BEE" w:rsidRDefault="00462BEE" w:rsidP="00102079">
            <w:pPr>
              <w:pStyle w:val="a3"/>
              <w:shd w:val="clear" w:color="auto" w:fill="FFFFFF"/>
              <w:spacing w:before="0" w:beforeAutospacing="0" w:after="0" w:afterAutospacing="0"/>
              <w:rPr>
                <w:rFonts w:ascii="Arial" w:eastAsiaTheme="minorEastAsia" w:hAnsi="Arial" w:cs="Arial"/>
                <w:color w:val="252525"/>
                <w:sz w:val="16"/>
                <w:szCs w:val="21"/>
                <w:shd w:val="clear" w:color="auto" w:fill="FFFFFF"/>
              </w:rPr>
            </w:pPr>
          </w:p>
          <w:p w:rsidR="00462BEE" w:rsidRDefault="00462BEE" w:rsidP="00102079">
            <w:pPr>
              <w:pStyle w:val="a3"/>
              <w:shd w:val="clear" w:color="auto" w:fill="FFFFFF"/>
              <w:spacing w:before="0" w:beforeAutospacing="0" w:after="0" w:afterAutospacing="0"/>
              <w:rPr>
                <w:rFonts w:ascii="Arial" w:eastAsiaTheme="minorEastAsia" w:hAnsi="Arial" w:cs="Arial"/>
                <w:color w:val="252525"/>
                <w:sz w:val="16"/>
                <w:szCs w:val="21"/>
                <w:shd w:val="clear" w:color="auto" w:fill="FFFFFF"/>
              </w:rPr>
            </w:pPr>
          </w:p>
          <w:p w:rsidR="00462BEE" w:rsidRDefault="00462BEE" w:rsidP="00102079">
            <w:pPr>
              <w:pStyle w:val="a3"/>
              <w:shd w:val="clear" w:color="auto" w:fill="FFFFFF"/>
              <w:spacing w:before="0" w:beforeAutospacing="0" w:after="0" w:afterAutospacing="0"/>
              <w:rPr>
                <w:rFonts w:ascii="Arial" w:eastAsiaTheme="minorEastAsia" w:hAnsi="Arial" w:cs="Arial"/>
                <w:color w:val="252525"/>
                <w:sz w:val="16"/>
                <w:szCs w:val="21"/>
                <w:shd w:val="clear" w:color="auto" w:fill="FFFFFF"/>
              </w:rPr>
            </w:pPr>
          </w:p>
          <w:p w:rsidR="00462BEE" w:rsidRDefault="00462BEE" w:rsidP="00102079">
            <w:pPr>
              <w:pStyle w:val="a3"/>
              <w:shd w:val="clear" w:color="auto" w:fill="FFFFFF"/>
              <w:spacing w:before="0" w:beforeAutospacing="0" w:after="0" w:afterAutospacing="0"/>
              <w:rPr>
                <w:rFonts w:ascii="Arial" w:eastAsiaTheme="minorEastAsia" w:hAnsi="Arial" w:cs="Arial"/>
                <w:color w:val="252525"/>
                <w:sz w:val="16"/>
                <w:szCs w:val="21"/>
                <w:shd w:val="clear" w:color="auto" w:fill="FFFFFF"/>
              </w:rPr>
            </w:pPr>
          </w:p>
          <w:p w:rsidR="00462BEE" w:rsidRDefault="00462BEE" w:rsidP="00102079">
            <w:pPr>
              <w:pStyle w:val="a3"/>
              <w:shd w:val="clear" w:color="auto" w:fill="FFFFFF"/>
              <w:spacing w:before="0" w:beforeAutospacing="0" w:after="0" w:afterAutospacing="0"/>
              <w:rPr>
                <w:rFonts w:ascii="Arial" w:eastAsiaTheme="minorEastAsia" w:hAnsi="Arial" w:cs="Arial"/>
                <w:color w:val="252525"/>
                <w:sz w:val="16"/>
                <w:szCs w:val="21"/>
                <w:shd w:val="clear" w:color="auto" w:fill="FFFFFF"/>
              </w:rPr>
            </w:pPr>
          </w:p>
          <w:p w:rsidR="00462BEE" w:rsidRDefault="00462BEE" w:rsidP="00102079">
            <w:pPr>
              <w:pStyle w:val="a3"/>
              <w:shd w:val="clear" w:color="auto" w:fill="FFFFFF"/>
              <w:spacing w:before="0" w:beforeAutospacing="0" w:after="0" w:afterAutospacing="0"/>
              <w:rPr>
                <w:rFonts w:ascii="Arial" w:eastAsiaTheme="minorEastAsia" w:hAnsi="Arial" w:cs="Arial"/>
                <w:color w:val="252525"/>
                <w:sz w:val="16"/>
                <w:szCs w:val="21"/>
                <w:shd w:val="clear" w:color="auto" w:fill="FFFFFF"/>
              </w:rPr>
            </w:pPr>
          </w:p>
          <w:p w:rsidR="00462BEE" w:rsidRDefault="00462BEE" w:rsidP="00102079">
            <w:pPr>
              <w:pStyle w:val="a3"/>
              <w:shd w:val="clear" w:color="auto" w:fill="FFFFFF"/>
              <w:spacing w:before="0" w:beforeAutospacing="0" w:after="0" w:afterAutospacing="0"/>
              <w:rPr>
                <w:rFonts w:ascii="Arial" w:eastAsiaTheme="minorEastAsia" w:hAnsi="Arial" w:cs="Arial"/>
                <w:color w:val="252525"/>
                <w:sz w:val="16"/>
                <w:szCs w:val="21"/>
                <w:shd w:val="clear" w:color="auto" w:fill="FFFFFF"/>
              </w:rPr>
            </w:pPr>
          </w:p>
          <w:p w:rsidR="00977FAC" w:rsidRPr="00102079" w:rsidRDefault="00977FAC" w:rsidP="00102079">
            <w:pPr>
              <w:pStyle w:val="a3"/>
              <w:shd w:val="clear" w:color="auto" w:fill="FFFFFF"/>
              <w:spacing w:before="0" w:beforeAutospacing="0" w:after="0" w:afterAutospacing="0"/>
              <w:rPr>
                <w:rFonts w:ascii="Arial" w:eastAsiaTheme="minorEastAsia" w:hAnsi="Arial" w:cs="Arial"/>
                <w:color w:val="252525"/>
                <w:sz w:val="16"/>
                <w:szCs w:val="21"/>
                <w:shd w:val="clear" w:color="auto" w:fill="FFFFFF"/>
              </w:rPr>
            </w:pPr>
            <w:r w:rsidRPr="00102079">
              <w:rPr>
                <w:rFonts w:ascii="Arial" w:eastAsiaTheme="minorEastAsia" w:hAnsi="Arial" w:cs="Arial"/>
                <w:color w:val="252525"/>
                <w:sz w:val="16"/>
                <w:szCs w:val="21"/>
                <w:shd w:val="clear" w:color="auto" w:fill="FFFFFF"/>
              </w:rPr>
              <w:t xml:space="preserve">Почти полдесятилетия украшением заполярной столицы был рукотворный источник, пробивающийся из недр Семеновского озера. Красавец-фонтан просыпался за час до полудня и растворялся в водяной глади за несколько часов до полуночи. Его появления ждали, а </w:t>
            </w:r>
            <w:proofErr w:type="gramStart"/>
            <w:r w:rsidRPr="00102079">
              <w:rPr>
                <w:rFonts w:ascii="Arial" w:eastAsiaTheme="minorEastAsia" w:hAnsi="Arial" w:cs="Arial"/>
                <w:color w:val="252525"/>
                <w:sz w:val="16"/>
                <w:szCs w:val="21"/>
                <w:shd w:val="clear" w:color="auto" w:fill="FFFFFF"/>
              </w:rPr>
              <w:t>по началу</w:t>
            </w:r>
            <w:proofErr w:type="gramEnd"/>
            <w:r w:rsidRPr="00102079">
              <w:rPr>
                <w:rFonts w:ascii="Arial" w:eastAsiaTheme="minorEastAsia" w:hAnsi="Arial" w:cs="Arial"/>
                <w:color w:val="252525"/>
                <w:sz w:val="16"/>
                <w:szCs w:val="21"/>
                <w:shd w:val="clear" w:color="auto" w:fill="FFFFFF"/>
              </w:rPr>
              <w:t xml:space="preserve"> его работы сверяли летний календарь.</w:t>
            </w:r>
          </w:p>
          <w:p w:rsidR="00977FAC" w:rsidRPr="00102079" w:rsidRDefault="00977FAC" w:rsidP="00102079">
            <w:pPr>
              <w:pStyle w:val="a3"/>
              <w:shd w:val="clear" w:color="auto" w:fill="FFFFFF"/>
              <w:spacing w:before="0" w:beforeAutospacing="0" w:after="0" w:afterAutospacing="0"/>
              <w:rPr>
                <w:rFonts w:ascii="Arial" w:eastAsiaTheme="minorEastAsia" w:hAnsi="Arial" w:cs="Arial"/>
                <w:color w:val="252525"/>
                <w:sz w:val="16"/>
                <w:szCs w:val="21"/>
                <w:shd w:val="clear" w:color="auto" w:fill="FFFFFF"/>
              </w:rPr>
            </w:pPr>
            <w:r w:rsidRPr="00102079">
              <w:rPr>
                <w:rFonts w:ascii="Arial" w:eastAsiaTheme="minorEastAsia" w:hAnsi="Arial" w:cs="Arial"/>
                <w:color w:val="252525"/>
                <w:sz w:val="16"/>
                <w:szCs w:val="21"/>
                <w:shd w:val="clear" w:color="auto" w:fill="FFFFFF"/>
              </w:rPr>
              <w:t xml:space="preserve">Но ничто не вечно под Луной — вот и наш </w:t>
            </w:r>
            <w:proofErr w:type="spellStart"/>
            <w:proofErr w:type="gramStart"/>
            <w:r w:rsidRPr="00102079">
              <w:rPr>
                <w:rFonts w:ascii="Arial" w:eastAsiaTheme="minorEastAsia" w:hAnsi="Arial" w:cs="Arial"/>
                <w:color w:val="252525"/>
                <w:sz w:val="16"/>
                <w:szCs w:val="21"/>
                <w:shd w:val="clear" w:color="auto" w:fill="FFFFFF"/>
              </w:rPr>
              <w:t>старый-добрый</w:t>
            </w:r>
            <w:proofErr w:type="spellEnd"/>
            <w:proofErr w:type="gramEnd"/>
            <w:r w:rsidRPr="00102079">
              <w:rPr>
                <w:rFonts w:ascii="Arial" w:eastAsiaTheme="minorEastAsia" w:hAnsi="Arial" w:cs="Arial"/>
                <w:color w:val="252525"/>
                <w:sz w:val="16"/>
                <w:szCs w:val="21"/>
                <w:shd w:val="clear" w:color="auto" w:fill="FFFFFF"/>
              </w:rPr>
              <w:t xml:space="preserve"> друг фонтан пришел в негодность. Теперь на его месте </w:t>
            </w:r>
            <w:r w:rsidR="00102079" w:rsidRPr="00102079">
              <w:rPr>
                <w:rFonts w:ascii="Arial" w:eastAsiaTheme="minorEastAsia" w:hAnsi="Arial" w:cs="Arial"/>
                <w:color w:val="252525"/>
                <w:sz w:val="16"/>
                <w:szCs w:val="21"/>
                <w:shd w:val="clear" w:color="auto" w:fill="FFFFFF"/>
              </w:rPr>
              <w:t>бьет</w:t>
            </w:r>
            <w:r w:rsidRPr="00102079">
              <w:rPr>
                <w:rFonts w:ascii="Arial" w:eastAsiaTheme="minorEastAsia" w:hAnsi="Arial" w:cs="Arial"/>
                <w:color w:val="252525"/>
                <w:sz w:val="16"/>
                <w:szCs w:val="21"/>
                <w:shd w:val="clear" w:color="auto" w:fill="FFFFFF"/>
              </w:rPr>
              <w:t xml:space="preserve"> новый ключ, гораздо более масштабный и красивый.</w:t>
            </w:r>
          </w:p>
          <w:p w:rsidR="00977FAC" w:rsidRPr="00102079" w:rsidRDefault="00102079" w:rsidP="00102079">
            <w:pPr>
              <w:pStyle w:val="a3"/>
              <w:shd w:val="clear" w:color="auto" w:fill="FFFFFF"/>
              <w:spacing w:before="0" w:beforeAutospacing="0" w:after="0" w:afterAutospacing="0"/>
              <w:rPr>
                <w:rFonts w:ascii="Arial" w:eastAsiaTheme="minorEastAsia" w:hAnsi="Arial" w:cs="Arial"/>
                <w:color w:val="252525"/>
                <w:sz w:val="16"/>
                <w:szCs w:val="21"/>
                <w:shd w:val="clear" w:color="auto" w:fill="FFFFFF"/>
              </w:rPr>
            </w:pPr>
            <w:r w:rsidRPr="00102079">
              <w:rPr>
                <w:rFonts w:ascii="Arial" w:eastAsiaTheme="minorEastAsia" w:hAnsi="Arial" w:cs="Arial"/>
                <w:color w:val="252525"/>
                <w:sz w:val="16"/>
                <w:szCs w:val="21"/>
                <w:shd w:val="clear" w:color="auto" w:fill="FFFFFF"/>
              </w:rPr>
              <w:t xml:space="preserve">Новый фонтан можно назвать «танцующим». Напор его струй </w:t>
            </w:r>
            <w:proofErr w:type="spellStart"/>
            <w:r w:rsidRPr="00102079">
              <w:rPr>
                <w:rFonts w:ascii="Arial" w:eastAsiaTheme="minorEastAsia" w:hAnsi="Arial" w:cs="Arial"/>
                <w:color w:val="252525"/>
                <w:sz w:val="16"/>
                <w:szCs w:val="21"/>
                <w:shd w:val="clear" w:color="auto" w:fill="FFFFFF"/>
              </w:rPr>
              <w:t>меняеться</w:t>
            </w:r>
            <w:proofErr w:type="spellEnd"/>
            <w:r w:rsidRPr="00102079">
              <w:rPr>
                <w:rFonts w:ascii="Arial" w:eastAsiaTheme="minorEastAsia" w:hAnsi="Arial" w:cs="Arial"/>
                <w:color w:val="252525"/>
                <w:sz w:val="16"/>
                <w:szCs w:val="21"/>
                <w:shd w:val="clear" w:color="auto" w:fill="FFFFFF"/>
              </w:rPr>
              <w:t xml:space="preserve"> в зависимости от звучащей музыки. А вечером танец брызг украшает разноцветная подсветка.</w:t>
            </w:r>
          </w:p>
          <w:p w:rsidR="00977FAC" w:rsidRDefault="00977FAC" w:rsidP="00623FD7">
            <w:pPr>
              <w:pStyle w:val="a3"/>
              <w:shd w:val="clear" w:color="auto" w:fill="FFFFFF"/>
              <w:spacing w:before="0" w:beforeAutospacing="0" w:after="0" w:afterAutospacing="0"/>
              <w:rPr>
                <w:rFonts w:ascii="Arial" w:hAnsi="Arial" w:cs="Arial"/>
                <w:b/>
                <w:color w:val="002060"/>
                <w:sz w:val="16"/>
                <w:szCs w:val="19"/>
                <w:u w:val="single"/>
              </w:rPr>
            </w:pPr>
          </w:p>
          <w:p w:rsidR="00977FAC" w:rsidRDefault="00977FAC" w:rsidP="00623FD7">
            <w:pPr>
              <w:pStyle w:val="a3"/>
              <w:shd w:val="clear" w:color="auto" w:fill="FFFFFF"/>
              <w:spacing w:before="0" w:beforeAutospacing="0" w:after="0" w:afterAutospacing="0"/>
              <w:rPr>
                <w:rFonts w:ascii="Arial" w:hAnsi="Arial" w:cs="Arial"/>
                <w:b/>
                <w:color w:val="002060"/>
                <w:sz w:val="16"/>
                <w:szCs w:val="19"/>
                <w:u w:val="single"/>
              </w:rPr>
            </w:pPr>
          </w:p>
          <w:p w:rsidR="00977FAC" w:rsidRDefault="00977FAC" w:rsidP="00623FD7">
            <w:pPr>
              <w:pStyle w:val="a3"/>
              <w:shd w:val="clear" w:color="auto" w:fill="FFFFFF"/>
              <w:spacing w:before="0" w:beforeAutospacing="0" w:after="0" w:afterAutospacing="0"/>
              <w:rPr>
                <w:rFonts w:ascii="Arial" w:hAnsi="Arial" w:cs="Arial"/>
                <w:b/>
                <w:color w:val="002060"/>
                <w:sz w:val="16"/>
                <w:szCs w:val="19"/>
                <w:u w:val="single"/>
              </w:rPr>
            </w:pPr>
            <w:r w:rsidRPr="00BD5495">
              <w:rPr>
                <w:rFonts w:ascii="Arial" w:hAnsi="Arial" w:cs="Arial"/>
                <w:color w:val="252525"/>
                <w:sz w:val="16"/>
                <w:szCs w:val="21"/>
                <w:shd w:val="clear" w:color="auto" w:fill="FFFFFF"/>
              </w:rPr>
              <w:t>22 ноября 2014 года  в мурманском парке аттракционов заработало самое северное колесо обозрения в России.</w:t>
            </w:r>
            <w:r w:rsidRPr="00BD5495">
              <w:rPr>
                <w:rFonts w:ascii="Arial" w:hAnsi="Arial" w:cs="Arial"/>
                <w:color w:val="252525"/>
                <w:sz w:val="16"/>
                <w:szCs w:val="21"/>
              </w:rPr>
              <w:t> </w:t>
            </w:r>
            <w:r w:rsidRPr="00BD5495">
              <w:rPr>
                <w:rFonts w:ascii="Arial" w:hAnsi="Arial" w:cs="Arial"/>
                <w:color w:val="252525"/>
                <w:sz w:val="16"/>
                <w:szCs w:val="21"/>
                <w:shd w:val="clear" w:color="auto" w:fill="FFFFFF"/>
              </w:rPr>
              <w:br/>
              <w:t xml:space="preserve">Его высота почти 25 метров - люди поднимаются на высоту 10-этажного дома, а полный круг колесо совершает за 6 минут. </w:t>
            </w:r>
            <w:proofErr w:type="gramStart"/>
            <w:r w:rsidRPr="00BD5495">
              <w:rPr>
                <w:rFonts w:ascii="Arial" w:hAnsi="Arial" w:cs="Arial"/>
                <w:color w:val="252525"/>
                <w:sz w:val="16"/>
                <w:szCs w:val="21"/>
                <w:shd w:val="clear" w:color="auto" w:fill="FFFFFF"/>
              </w:rPr>
              <w:t>Из 18 кабинок 6 закрыты от непогоды.</w:t>
            </w:r>
            <w:proofErr w:type="gramEnd"/>
            <w:r w:rsidRPr="00BD5495">
              <w:rPr>
                <w:rFonts w:ascii="Arial" w:hAnsi="Arial" w:cs="Arial"/>
                <w:color w:val="252525"/>
                <w:sz w:val="16"/>
                <w:szCs w:val="21"/>
                <w:shd w:val="clear" w:color="auto" w:fill="FFFFFF"/>
              </w:rPr>
              <w:t xml:space="preserve"> За раз прокатиться могут 106 человек. "Чертово колесо" хорошо видно издалека, т.к. его украсили двумя тысячами лампочек.</w:t>
            </w:r>
            <w:r w:rsidRPr="00BD5495">
              <w:rPr>
                <w:rFonts w:ascii="Arial" w:hAnsi="Arial" w:cs="Arial"/>
                <w:color w:val="252525"/>
                <w:sz w:val="16"/>
                <w:szCs w:val="21"/>
                <w:shd w:val="clear" w:color="auto" w:fill="FFFFFF"/>
              </w:rPr>
              <w:br/>
              <w:t>Создавали аттракцион в Италии, сборка осуществлялась при поддержке итальянского специалиста, а монтаж делали рабочие из Москвы.</w:t>
            </w:r>
          </w:p>
          <w:p w:rsidR="00462BEE" w:rsidRDefault="00462BEE" w:rsidP="00623FD7">
            <w:pPr>
              <w:pStyle w:val="a3"/>
              <w:shd w:val="clear" w:color="auto" w:fill="FFFFFF"/>
              <w:spacing w:before="0" w:beforeAutospacing="0" w:after="0" w:afterAutospacing="0"/>
              <w:rPr>
                <w:rFonts w:ascii="Arial" w:hAnsi="Arial" w:cs="Arial"/>
                <w:b/>
                <w:color w:val="002060"/>
                <w:sz w:val="16"/>
                <w:szCs w:val="19"/>
                <w:u w:val="single"/>
              </w:rPr>
            </w:pPr>
          </w:p>
          <w:p w:rsidR="00462BEE" w:rsidRDefault="00462BEE" w:rsidP="00623FD7">
            <w:pPr>
              <w:pStyle w:val="a3"/>
              <w:shd w:val="clear" w:color="auto" w:fill="FFFFFF"/>
              <w:spacing w:before="0" w:beforeAutospacing="0" w:after="0" w:afterAutospacing="0"/>
              <w:rPr>
                <w:rFonts w:ascii="Arial" w:hAnsi="Arial" w:cs="Arial"/>
                <w:b/>
                <w:color w:val="002060"/>
                <w:sz w:val="16"/>
                <w:szCs w:val="19"/>
                <w:u w:val="single"/>
              </w:rPr>
            </w:pPr>
          </w:p>
          <w:p w:rsidR="00462BEE" w:rsidRDefault="00462BEE" w:rsidP="00623FD7">
            <w:pPr>
              <w:pStyle w:val="a3"/>
              <w:shd w:val="clear" w:color="auto" w:fill="FFFFFF"/>
              <w:spacing w:before="0" w:beforeAutospacing="0" w:after="0" w:afterAutospacing="0"/>
              <w:rPr>
                <w:rFonts w:ascii="Arial" w:hAnsi="Arial" w:cs="Arial"/>
                <w:b/>
                <w:color w:val="002060"/>
                <w:sz w:val="16"/>
                <w:szCs w:val="19"/>
                <w:u w:val="single"/>
              </w:rPr>
            </w:pPr>
          </w:p>
          <w:p w:rsidR="00462BEE" w:rsidRDefault="00462BEE" w:rsidP="00623FD7">
            <w:pPr>
              <w:pStyle w:val="a3"/>
              <w:shd w:val="clear" w:color="auto" w:fill="FFFFFF"/>
              <w:spacing w:before="0" w:beforeAutospacing="0" w:after="0" w:afterAutospacing="0"/>
              <w:rPr>
                <w:rFonts w:ascii="Arial" w:hAnsi="Arial" w:cs="Arial"/>
                <w:b/>
                <w:color w:val="002060"/>
                <w:sz w:val="16"/>
                <w:szCs w:val="19"/>
                <w:u w:val="single"/>
              </w:rPr>
            </w:pPr>
          </w:p>
          <w:p w:rsidR="00462BEE" w:rsidRDefault="00462BEE" w:rsidP="00623FD7">
            <w:pPr>
              <w:pStyle w:val="a3"/>
              <w:shd w:val="clear" w:color="auto" w:fill="FFFFFF"/>
              <w:spacing w:before="0" w:beforeAutospacing="0" w:after="0" w:afterAutospacing="0"/>
              <w:rPr>
                <w:rFonts w:ascii="Arial" w:hAnsi="Arial" w:cs="Arial"/>
                <w:b/>
                <w:color w:val="002060"/>
                <w:sz w:val="16"/>
                <w:szCs w:val="19"/>
                <w:u w:val="single"/>
              </w:rPr>
            </w:pPr>
          </w:p>
          <w:p w:rsidR="00462BEE" w:rsidRDefault="00462BEE" w:rsidP="00623FD7">
            <w:pPr>
              <w:pStyle w:val="a3"/>
              <w:shd w:val="clear" w:color="auto" w:fill="FFFFFF"/>
              <w:spacing w:before="0" w:beforeAutospacing="0" w:after="0" w:afterAutospacing="0"/>
              <w:rPr>
                <w:rFonts w:ascii="Arial" w:hAnsi="Arial" w:cs="Arial"/>
                <w:b/>
                <w:color w:val="002060"/>
                <w:sz w:val="16"/>
                <w:szCs w:val="19"/>
                <w:u w:val="single"/>
              </w:rPr>
            </w:pPr>
          </w:p>
          <w:p w:rsidR="00623FD7" w:rsidRPr="00623FD7" w:rsidRDefault="00623FD7" w:rsidP="00623FD7">
            <w:pPr>
              <w:pStyle w:val="a3"/>
              <w:shd w:val="clear" w:color="auto" w:fill="FFFFFF"/>
              <w:spacing w:before="0" w:beforeAutospacing="0" w:after="0" w:afterAutospacing="0"/>
              <w:rPr>
                <w:rFonts w:ascii="Arial" w:hAnsi="Arial" w:cs="Arial"/>
                <w:color w:val="000000"/>
                <w:sz w:val="16"/>
                <w:szCs w:val="19"/>
              </w:rPr>
            </w:pPr>
            <w:r w:rsidRPr="00977FAC">
              <w:rPr>
                <w:rFonts w:ascii="Arial" w:hAnsi="Arial" w:cs="Arial"/>
                <w:b/>
                <w:color w:val="002060"/>
                <w:sz w:val="16"/>
                <w:szCs w:val="19"/>
                <w:u w:val="single"/>
              </w:rPr>
              <w:t>Здесь в глубине парка можно увидеть памятник коту Семену.</w:t>
            </w:r>
            <w:r w:rsidRPr="00623FD7">
              <w:rPr>
                <w:rFonts w:ascii="Arial" w:hAnsi="Arial" w:cs="Arial"/>
                <w:color w:val="000000"/>
                <w:sz w:val="16"/>
                <w:szCs w:val="19"/>
              </w:rPr>
              <w:t xml:space="preserve"> Появлением первой в Мурманске малой архитектурной формы северяне обязаны </w:t>
            </w:r>
            <w:r w:rsidRPr="00623FD7">
              <w:rPr>
                <w:b/>
                <w:bCs/>
                <w:sz w:val="16"/>
                <w:szCs w:val="19"/>
              </w:rPr>
              <w:t>журналисту Дмитрию Качалову</w:t>
            </w:r>
            <w:r w:rsidRPr="00623FD7">
              <w:rPr>
                <w:rFonts w:ascii="Arial" w:hAnsi="Arial" w:cs="Arial"/>
                <w:color w:val="000000"/>
                <w:sz w:val="16"/>
                <w:szCs w:val="19"/>
              </w:rPr>
              <w:t xml:space="preserve">. Прошлым летом в его голову пришла идея установки в городе небольшой скульптуры. Эдакого «Чижика-Пыжика» на </w:t>
            </w:r>
            <w:proofErr w:type="gramStart"/>
            <w:r w:rsidRPr="00623FD7">
              <w:rPr>
                <w:rFonts w:ascii="Arial" w:hAnsi="Arial" w:cs="Arial"/>
                <w:color w:val="000000"/>
                <w:sz w:val="16"/>
                <w:szCs w:val="19"/>
              </w:rPr>
              <w:t>заполярный</w:t>
            </w:r>
            <w:proofErr w:type="gramEnd"/>
            <w:r w:rsidRPr="00623FD7">
              <w:rPr>
                <w:rFonts w:ascii="Arial" w:hAnsi="Arial" w:cs="Arial"/>
                <w:color w:val="000000"/>
                <w:sz w:val="16"/>
                <w:szCs w:val="19"/>
              </w:rPr>
              <w:t xml:space="preserve"> манер. Каким именно должен быть этот памятник, Дмитрий решил спросить у </w:t>
            </w:r>
            <w:proofErr w:type="spellStart"/>
            <w:r w:rsidRPr="00623FD7">
              <w:rPr>
                <w:rFonts w:ascii="Arial" w:hAnsi="Arial" w:cs="Arial"/>
                <w:color w:val="000000"/>
                <w:sz w:val="16"/>
                <w:szCs w:val="19"/>
              </w:rPr>
              <w:t>мурманчан</w:t>
            </w:r>
            <w:proofErr w:type="spellEnd"/>
            <w:r w:rsidRPr="00623FD7">
              <w:rPr>
                <w:rFonts w:ascii="Arial" w:hAnsi="Arial" w:cs="Arial"/>
                <w:color w:val="000000"/>
                <w:sz w:val="16"/>
                <w:szCs w:val="19"/>
              </w:rPr>
              <w:t>.</w:t>
            </w:r>
          </w:p>
          <w:p w:rsidR="00623FD7" w:rsidRPr="00623FD7" w:rsidRDefault="00623FD7" w:rsidP="00623FD7">
            <w:pPr>
              <w:pStyle w:val="a3"/>
              <w:shd w:val="clear" w:color="auto" w:fill="FFFFFF"/>
              <w:spacing w:before="0" w:beforeAutospacing="0" w:after="0" w:afterAutospacing="0"/>
              <w:rPr>
                <w:rFonts w:ascii="Arial" w:hAnsi="Arial" w:cs="Arial"/>
                <w:color w:val="000000"/>
                <w:sz w:val="16"/>
                <w:szCs w:val="19"/>
              </w:rPr>
            </w:pPr>
            <w:r w:rsidRPr="00623FD7">
              <w:rPr>
                <w:rFonts w:ascii="Arial" w:hAnsi="Arial" w:cs="Arial"/>
                <w:color w:val="000000"/>
                <w:sz w:val="16"/>
                <w:szCs w:val="19"/>
              </w:rPr>
              <w:t xml:space="preserve">Чтобы занять свое почетное место среди заполярных достопримечательностей, коту пришлось побороться с серьезными конкурентами. Среди номинантов были </w:t>
            </w:r>
            <w:proofErr w:type="spellStart"/>
            <w:r w:rsidRPr="00623FD7">
              <w:rPr>
                <w:rFonts w:ascii="Arial" w:hAnsi="Arial" w:cs="Arial"/>
                <w:color w:val="000000"/>
                <w:sz w:val="16"/>
                <w:szCs w:val="19"/>
              </w:rPr>
              <w:t>Ктулху</w:t>
            </w:r>
            <w:proofErr w:type="spellEnd"/>
            <w:r w:rsidRPr="00623FD7">
              <w:rPr>
                <w:rFonts w:ascii="Arial" w:hAnsi="Arial" w:cs="Arial"/>
                <w:color w:val="000000"/>
                <w:sz w:val="16"/>
                <w:szCs w:val="19"/>
              </w:rPr>
              <w:t xml:space="preserve"> (подводное божество из </w:t>
            </w:r>
            <w:proofErr w:type="spellStart"/>
            <w:r w:rsidRPr="00623FD7">
              <w:rPr>
                <w:rFonts w:ascii="Arial" w:hAnsi="Arial" w:cs="Arial"/>
                <w:color w:val="000000"/>
                <w:sz w:val="16"/>
                <w:szCs w:val="19"/>
              </w:rPr>
              <w:t>фэнтези</w:t>
            </w:r>
            <w:proofErr w:type="spellEnd"/>
            <w:r w:rsidRPr="00623FD7">
              <w:rPr>
                <w:rFonts w:ascii="Arial" w:hAnsi="Arial" w:cs="Arial"/>
                <w:color w:val="000000"/>
                <w:sz w:val="16"/>
                <w:szCs w:val="19"/>
              </w:rPr>
              <w:t>), северный олень, мальчик, лизнувший качели, рыбные консервы, пингвин, случайно привезенный на самолете из другого полушария и многие другие. Путем открытого голосования</w:t>
            </w:r>
            <w:r w:rsidRPr="00623FD7">
              <w:rPr>
                <w:sz w:val="16"/>
                <w:szCs w:val="19"/>
              </w:rPr>
              <w:t> </w:t>
            </w:r>
            <w:hyperlink r:id="rId45" w:tgtFrame="_blank" w:history="1">
              <w:r w:rsidRPr="00623FD7">
                <w:rPr>
                  <w:color w:val="000000"/>
                  <w:sz w:val="16"/>
                  <w:szCs w:val="19"/>
                </w:rPr>
                <w:t>на одном из мурманских сайтов</w:t>
              </w:r>
            </w:hyperlink>
            <w:r w:rsidRPr="00623FD7">
              <w:rPr>
                <w:sz w:val="16"/>
                <w:szCs w:val="19"/>
              </w:rPr>
              <w:t> </w:t>
            </w:r>
            <w:r w:rsidRPr="00623FD7">
              <w:rPr>
                <w:rFonts w:ascii="Arial" w:hAnsi="Arial" w:cs="Arial"/>
                <w:color w:val="000000"/>
                <w:sz w:val="16"/>
                <w:szCs w:val="19"/>
              </w:rPr>
              <w:t>северяне выбрали, кого же все-таки стоит увековечить в бронзе. Победил Семен!</w:t>
            </w:r>
          </w:p>
          <w:p w:rsidR="00623FD7" w:rsidRPr="00623FD7" w:rsidRDefault="00623FD7" w:rsidP="00623FD7">
            <w:pPr>
              <w:pStyle w:val="a3"/>
              <w:shd w:val="clear" w:color="auto" w:fill="FFFFFF"/>
              <w:spacing w:before="0" w:beforeAutospacing="0" w:after="0" w:afterAutospacing="0"/>
              <w:rPr>
                <w:rFonts w:ascii="Arial" w:hAnsi="Arial" w:cs="Arial"/>
                <w:color w:val="000000"/>
                <w:sz w:val="16"/>
                <w:szCs w:val="19"/>
              </w:rPr>
            </w:pPr>
            <w:r w:rsidRPr="00623FD7">
              <w:rPr>
                <w:rFonts w:ascii="Arial" w:hAnsi="Arial" w:cs="Arial"/>
                <w:color w:val="000000"/>
                <w:sz w:val="16"/>
                <w:szCs w:val="19"/>
              </w:rPr>
              <w:t xml:space="preserve">Бронзовый пузан с добрыми глазами не очень-то похож на того отощавшего бродягу сиамской породы, который 20 лет назад появился на пороге мурманской семьи </w:t>
            </w:r>
            <w:proofErr w:type="spellStart"/>
            <w:r w:rsidRPr="00623FD7">
              <w:rPr>
                <w:rFonts w:ascii="Arial" w:hAnsi="Arial" w:cs="Arial"/>
                <w:color w:val="000000"/>
                <w:sz w:val="16"/>
                <w:szCs w:val="19"/>
              </w:rPr>
              <w:t>Синишиных</w:t>
            </w:r>
            <w:proofErr w:type="spellEnd"/>
            <w:r w:rsidRPr="00623FD7">
              <w:rPr>
                <w:rFonts w:ascii="Arial" w:hAnsi="Arial" w:cs="Arial"/>
                <w:color w:val="000000"/>
                <w:sz w:val="16"/>
                <w:szCs w:val="19"/>
              </w:rPr>
              <w:t xml:space="preserve">. Да и узелка с пожитками у настоящего кота быть не могло. Но не будем придираться, ведь </w:t>
            </w:r>
            <w:proofErr w:type="gramStart"/>
            <w:r w:rsidRPr="00623FD7">
              <w:rPr>
                <w:rFonts w:ascii="Arial" w:hAnsi="Arial" w:cs="Arial"/>
                <w:color w:val="000000"/>
                <w:sz w:val="16"/>
                <w:szCs w:val="19"/>
              </w:rPr>
              <w:t>обосновавшийся</w:t>
            </w:r>
            <w:proofErr w:type="gramEnd"/>
            <w:r w:rsidRPr="00623FD7">
              <w:rPr>
                <w:rFonts w:ascii="Arial" w:hAnsi="Arial" w:cs="Arial"/>
                <w:color w:val="000000"/>
                <w:sz w:val="16"/>
                <w:szCs w:val="19"/>
              </w:rPr>
              <w:t xml:space="preserve"> 2 октября </w:t>
            </w:r>
            <w:r>
              <w:rPr>
                <w:rFonts w:ascii="Arial" w:hAnsi="Arial" w:cs="Arial"/>
                <w:color w:val="000000"/>
                <w:sz w:val="16"/>
                <w:szCs w:val="19"/>
              </w:rPr>
              <w:t xml:space="preserve">2013 года </w:t>
            </w:r>
            <w:r w:rsidRPr="00623FD7">
              <w:rPr>
                <w:rFonts w:ascii="Arial" w:hAnsi="Arial" w:cs="Arial"/>
                <w:color w:val="000000"/>
                <w:sz w:val="16"/>
                <w:szCs w:val="19"/>
              </w:rPr>
              <w:t xml:space="preserve">на скамейке у Семеновского озера </w:t>
            </w:r>
            <w:proofErr w:type="spellStart"/>
            <w:r w:rsidRPr="00623FD7">
              <w:rPr>
                <w:rFonts w:ascii="Arial" w:hAnsi="Arial" w:cs="Arial"/>
                <w:color w:val="000000"/>
                <w:sz w:val="16"/>
                <w:szCs w:val="19"/>
              </w:rPr>
              <w:t>усатый-полосатый</w:t>
            </w:r>
            <w:proofErr w:type="spellEnd"/>
            <w:r w:rsidRPr="00623FD7">
              <w:rPr>
                <w:rFonts w:ascii="Arial" w:hAnsi="Arial" w:cs="Arial"/>
                <w:color w:val="000000"/>
                <w:sz w:val="16"/>
                <w:szCs w:val="19"/>
              </w:rPr>
              <w:t xml:space="preserve"> является не столько памятником реальному коту, сколько символом преданности домашних животных своим хозяевам.</w:t>
            </w:r>
          </w:p>
          <w:p w:rsidR="00623FD7" w:rsidRPr="00623FD7" w:rsidRDefault="00623FD7" w:rsidP="00623FD7">
            <w:pPr>
              <w:pStyle w:val="a3"/>
              <w:shd w:val="clear" w:color="auto" w:fill="FFFFFF"/>
              <w:spacing w:before="0" w:beforeAutospacing="0" w:after="0" w:afterAutospacing="0"/>
              <w:rPr>
                <w:rFonts w:ascii="Arial" w:hAnsi="Arial" w:cs="Arial"/>
                <w:color w:val="000000"/>
                <w:sz w:val="16"/>
                <w:szCs w:val="19"/>
              </w:rPr>
            </w:pPr>
            <w:r w:rsidRPr="00623FD7">
              <w:rPr>
                <w:rFonts w:ascii="Arial" w:hAnsi="Arial" w:cs="Arial"/>
                <w:color w:val="000000"/>
                <w:sz w:val="16"/>
                <w:szCs w:val="19"/>
              </w:rPr>
              <w:t xml:space="preserve">Но историю того, настоящего Семена все-таки стоит напомнить. В 1987 году семья </w:t>
            </w:r>
            <w:proofErr w:type="spellStart"/>
            <w:r w:rsidRPr="00623FD7">
              <w:rPr>
                <w:rFonts w:ascii="Arial" w:hAnsi="Arial" w:cs="Arial"/>
                <w:color w:val="000000"/>
                <w:sz w:val="16"/>
                <w:szCs w:val="19"/>
              </w:rPr>
              <w:t>Синишиных</w:t>
            </w:r>
            <w:proofErr w:type="spellEnd"/>
            <w:r w:rsidRPr="00623FD7">
              <w:rPr>
                <w:rFonts w:ascii="Arial" w:hAnsi="Arial" w:cs="Arial"/>
                <w:color w:val="000000"/>
                <w:sz w:val="16"/>
                <w:szCs w:val="19"/>
              </w:rPr>
              <w:t xml:space="preserve"> возвращалась домой из отпуска. Компанию </w:t>
            </w:r>
            <w:proofErr w:type="spellStart"/>
            <w:r w:rsidRPr="00623FD7">
              <w:rPr>
                <w:rFonts w:ascii="Arial" w:hAnsi="Arial" w:cs="Arial"/>
                <w:color w:val="000000"/>
                <w:sz w:val="16"/>
                <w:szCs w:val="19"/>
              </w:rPr>
              <w:t>мурманчанам</w:t>
            </w:r>
            <w:proofErr w:type="spellEnd"/>
            <w:r w:rsidRPr="00623FD7">
              <w:rPr>
                <w:rFonts w:ascii="Arial" w:hAnsi="Arial" w:cs="Arial"/>
                <w:color w:val="000000"/>
                <w:sz w:val="16"/>
                <w:szCs w:val="19"/>
              </w:rPr>
              <w:t xml:space="preserve"> составлял их кот Семен, роскошный представитель сиамской породы. Но, увы, во время остановки в Москве </w:t>
            </w:r>
            <w:proofErr w:type="spellStart"/>
            <w:r w:rsidRPr="00623FD7">
              <w:rPr>
                <w:rFonts w:ascii="Arial" w:hAnsi="Arial" w:cs="Arial"/>
                <w:color w:val="000000"/>
                <w:sz w:val="16"/>
                <w:szCs w:val="19"/>
              </w:rPr>
              <w:t>Синишины</w:t>
            </w:r>
            <w:proofErr w:type="spellEnd"/>
            <w:r w:rsidRPr="00623FD7">
              <w:rPr>
                <w:rFonts w:ascii="Arial" w:hAnsi="Arial" w:cs="Arial"/>
                <w:color w:val="000000"/>
                <w:sz w:val="16"/>
                <w:szCs w:val="19"/>
              </w:rPr>
              <w:t xml:space="preserve"> потеряли своего любимца. Хозяева уже и не надеялись снова увидеть питомца, как спустя 6 лет изрядно потрепанный Семен показался на пороге их квартиры. Подумать только, чтобы вернуться домой, кот преодолел больше двух тысяч километров</w:t>
            </w:r>
          </w:p>
          <w:p w:rsidR="00977FAC" w:rsidRPr="00977FAC" w:rsidRDefault="00623FD7" w:rsidP="00257A5F">
            <w:pPr>
              <w:pStyle w:val="a3"/>
              <w:shd w:val="clear" w:color="auto" w:fill="FFFFFF"/>
              <w:spacing w:before="0" w:beforeAutospacing="0" w:after="0" w:afterAutospacing="0"/>
              <w:rPr>
                <w:rFonts w:ascii="Arial" w:hAnsi="Arial" w:cs="Arial"/>
                <w:color w:val="000000"/>
                <w:sz w:val="16"/>
                <w:szCs w:val="19"/>
              </w:rPr>
            </w:pPr>
            <w:r w:rsidRPr="00623FD7">
              <w:rPr>
                <w:rFonts w:ascii="Arial" w:hAnsi="Arial" w:cs="Arial"/>
                <w:color w:val="000000"/>
                <w:sz w:val="16"/>
                <w:szCs w:val="19"/>
              </w:rPr>
              <w:t xml:space="preserve">Подвиг </w:t>
            </w:r>
            <w:proofErr w:type="gramStart"/>
            <w:r w:rsidRPr="00623FD7">
              <w:rPr>
                <w:rFonts w:ascii="Arial" w:hAnsi="Arial" w:cs="Arial"/>
                <w:color w:val="000000"/>
                <w:sz w:val="16"/>
                <w:szCs w:val="19"/>
              </w:rPr>
              <w:t>мурлыки</w:t>
            </w:r>
            <w:proofErr w:type="gramEnd"/>
            <w:r w:rsidRPr="00623FD7">
              <w:rPr>
                <w:rFonts w:ascii="Arial" w:hAnsi="Arial" w:cs="Arial"/>
                <w:color w:val="000000"/>
                <w:sz w:val="16"/>
                <w:szCs w:val="19"/>
              </w:rPr>
              <w:t xml:space="preserve"> не мог не остаться не замеченным, и теперь на площадке Семеновского озера его бронзовая фигурка радует глаз тысяч </w:t>
            </w:r>
            <w:proofErr w:type="spellStart"/>
            <w:r w:rsidRPr="00623FD7">
              <w:rPr>
                <w:rFonts w:ascii="Arial" w:hAnsi="Arial" w:cs="Arial"/>
                <w:color w:val="000000"/>
                <w:sz w:val="16"/>
                <w:szCs w:val="19"/>
              </w:rPr>
              <w:t>мурманчан</w:t>
            </w:r>
            <w:proofErr w:type="spellEnd"/>
            <w:r w:rsidRPr="00623FD7">
              <w:rPr>
                <w:rFonts w:ascii="Arial" w:hAnsi="Arial" w:cs="Arial"/>
                <w:color w:val="000000"/>
                <w:sz w:val="16"/>
                <w:szCs w:val="19"/>
              </w:rPr>
              <w:t xml:space="preserve">. Весит бронзовый котик, покрытый патиной, прилично - 120 килограмм! В высоту </w:t>
            </w:r>
            <w:proofErr w:type="spellStart"/>
            <w:r w:rsidRPr="00623FD7">
              <w:rPr>
                <w:rFonts w:ascii="Arial" w:hAnsi="Arial" w:cs="Arial"/>
                <w:color w:val="000000"/>
                <w:sz w:val="16"/>
                <w:szCs w:val="19"/>
              </w:rPr>
              <w:t>вымахалал</w:t>
            </w:r>
            <w:proofErr w:type="spellEnd"/>
            <w:r w:rsidRPr="00623FD7">
              <w:rPr>
                <w:rFonts w:ascii="Arial" w:hAnsi="Arial" w:cs="Arial"/>
                <w:color w:val="000000"/>
                <w:sz w:val="16"/>
                <w:szCs w:val="19"/>
              </w:rPr>
              <w:t xml:space="preserve"> примерно на 1, 2 метра. </w:t>
            </w:r>
            <w:proofErr w:type="gramStart"/>
            <w:r w:rsidRPr="00623FD7">
              <w:rPr>
                <w:rFonts w:ascii="Arial" w:hAnsi="Arial" w:cs="Arial"/>
                <w:color w:val="000000"/>
                <w:sz w:val="16"/>
                <w:szCs w:val="19"/>
              </w:rPr>
              <w:t xml:space="preserve">А длинна </w:t>
            </w:r>
            <w:proofErr w:type="spellStart"/>
            <w:r w:rsidRPr="00623FD7">
              <w:rPr>
                <w:rFonts w:ascii="Arial" w:hAnsi="Arial" w:cs="Arial"/>
                <w:color w:val="000000"/>
                <w:sz w:val="16"/>
                <w:szCs w:val="19"/>
              </w:rPr>
              <w:t>скаймеки</w:t>
            </w:r>
            <w:proofErr w:type="spellEnd"/>
            <w:r w:rsidRPr="00623FD7">
              <w:rPr>
                <w:rFonts w:ascii="Arial" w:hAnsi="Arial" w:cs="Arial"/>
                <w:color w:val="000000"/>
                <w:sz w:val="16"/>
                <w:szCs w:val="19"/>
              </w:rPr>
              <w:t>, на которой сидит мурлыка, и могут подсесть горожане, - 1,6 метра.</w:t>
            </w:r>
            <w:proofErr w:type="gramEnd"/>
          </w:p>
          <w:p w:rsidR="00977FAC" w:rsidRDefault="00977FAC" w:rsidP="00257A5F">
            <w:pPr>
              <w:pStyle w:val="a3"/>
              <w:shd w:val="clear" w:color="auto" w:fill="FFFFFF"/>
              <w:spacing w:before="0" w:beforeAutospacing="0" w:after="0" w:afterAutospacing="0"/>
              <w:rPr>
                <w:rFonts w:ascii="Helvetica" w:hAnsi="Helvetica" w:cs="Helvetica"/>
                <w:color w:val="111111"/>
                <w:sz w:val="21"/>
                <w:szCs w:val="21"/>
                <w:shd w:val="clear" w:color="auto" w:fill="FFFFFF"/>
              </w:rPr>
            </w:pPr>
          </w:p>
          <w:p w:rsidR="00462BEE" w:rsidRDefault="00462BEE" w:rsidP="00977FAC">
            <w:pPr>
              <w:pStyle w:val="a3"/>
              <w:shd w:val="clear" w:color="auto" w:fill="FFFFFF"/>
              <w:spacing w:before="0" w:beforeAutospacing="0" w:after="0" w:afterAutospacing="0"/>
              <w:rPr>
                <w:rFonts w:ascii="Arial" w:hAnsi="Arial" w:cs="Arial"/>
                <w:color w:val="000000"/>
                <w:sz w:val="16"/>
                <w:szCs w:val="19"/>
              </w:rPr>
            </w:pPr>
          </w:p>
          <w:p w:rsidR="00462BEE" w:rsidRDefault="00462BEE" w:rsidP="00977FAC">
            <w:pPr>
              <w:pStyle w:val="a3"/>
              <w:shd w:val="clear" w:color="auto" w:fill="FFFFFF"/>
              <w:spacing w:before="0" w:beforeAutospacing="0" w:after="0" w:afterAutospacing="0"/>
              <w:rPr>
                <w:rFonts w:ascii="Arial" w:hAnsi="Arial" w:cs="Arial"/>
                <w:color w:val="000000"/>
                <w:sz w:val="16"/>
                <w:szCs w:val="19"/>
              </w:rPr>
            </w:pPr>
          </w:p>
          <w:p w:rsidR="006526CA" w:rsidRDefault="006526CA" w:rsidP="00977FAC">
            <w:pPr>
              <w:pStyle w:val="a3"/>
              <w:shd w:val="clear" w:color="auto" w:fill="FFFFFF"/>
              <w:spacing w:before="0" w:beforeAutospacing="0" w:after="0" w:afterAutospacing="0"/>
              <w:rPr>
                <w:rFonts w:ascii="Arial" w:hAnsi="Arial" w:cs="Arial"/>
                <w:noProof/>
                <w:color w:val="000000"/>
                <w:sz w:val="16"/>
                <w:szCs w:val="19"/>
              </w:rPr>
            </w:pPr>
          </w:p>
          <w:p w:rsidR="00462BEE" w:rsidRDefault="006526CA" w:rsidP="00977FAC">
            <w:pPr>
              <w:pStyle w:val="a3"/>
              <w:shd w:val="clear" w:color="auto" w:fill="FFFFFF"/>
              <w:spacing w:before="0" w:beforeAutospacing="0" w:after="0" w:afterAutospacing="0"/>
              <w:rPr>
                <w:rFonts w:ascii="Arial" w:hAnsi="Arial" w:cs="Arial"/>
                <w:color w:val="000000"/>
                <w:sz w:val="16"/>
                <w:szCs w:val="19"/>
              </w:rPr>
            </w:pPr>
            <w:r>
              <w:rPr>
                <w:rFonts w:ascii="Arial" w:hAnsi="Arial" w:cs="Arial"/>
                <w:noProof/>
                <w:color w:val="000000"/>
                <w:sz w:val="16"/>
                <w:szCs w:val="19"/>
              </w:rPr>
              <w:lastRenderedPageBreak/>
              <w:drawing>
                <wp:anchor distT="0" distB="0" distL="114300" distR="114300" simplePos="0" relativeHeight="251664384" behindDoc="0" locked="0" layoutInCell="1" allowOverlap="1">
                  <wp:simplePos x="0" y="0"/>
                  <wp:positionH relativeFrom="column">
                    <wp:posOffset>5816519</wp:posOffset>
                  </wp:positionH>
                  <wp:positionV relativeFrom="paragraph">
                    <wp:posOffset>90805</wp:posOffset>
                  </wp:positionV>
                  <wp:extent cx="2383682" cy="1682885"/>
                  <wp:effectExtent l="19050" t="0" r="0" b="0"/>
                  <wp:wrapNone/>
                  <wp:docPr id="66" name="Рисунок 37" descr="Файл:Памятный знак-Найдёнов 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Файл:Памятный знак-Найдёнов О.П..JPG"/>
                          <pic:cNvPicPr>
                            <a:picLocks noChangeAspect="1" noChangeArrowheads="1"/>
                          </pic:cNvPicPr>
                        </pic:nvPicPr>
                        <pic:blipFill>
                          <a:blip r:embed="rId46" cstate="print"/>
                          <a:srcRect b="11282"/>
                          <a:stretch>
                            <a:fillRect/>
                          </a:stretch>
                        </pic:blipFill>
                        <pic:spPr bwMode="auto">
                          <a:xfrm>
                            <a:off x="0" y="0"/>
                            <a:ext cx="2383682" cy="1682885"/>
                          </a:xfrm>
                          <a:prstGeom prst="rect">
                            <a:avLst/>
                          </a:prstGeom>
                          <a:noFill/>
                          <a:ln w="9525">
                            <a:noFill/>
                            <a:miter lim="800000"/>
                            <a:headEnd/>
                            <a:tailEnd/>
                          </a:ln>
                        </pic:spPr>
                      </pic:pic>
                    </a:graphicData>
                  </a:graphic>
                </wp:anchor>
              </w:drawing>
            </w:r>
          </w:p>
          <w:p w:rsidR="00462BEE" w:rsidRDefault="00462BEE" w:rsidP="00977FAC">
            <w:pPr>
              <w:pStyle w:val="a3"/>
              <w:shd w:val="clear" w:color="auto" w:fill="FFFFFF"/>
              <w:spacing w:before="0" w:beforeAutospacing="0" w:after="0" w:afterAutospacing="0"/>
              <w:rPr>
                <w:rFonts w:ascii="Arial" w:hAnsi="Arial" w:cs="Arial"/>
                <w:color w:val="000000"/>
                <w:sz w:val="16"/>
                <w:szCs w:val="19"/>
              </w:rPr>
            </w:pPr>
          </w:p>
          <w:p w:rsidR="00462BEE" w:rsidRDefault="00462BEE" w:rsidP="00977FAC">
            <w:pPr>
              <w:pStyle w:val="a3"/>
              <w:shd w:val="clear" w:color="auto" w:fill="FFFFFF"/>
              <w:spacing w:before="0" w:beforeAutospacing="0" w:after="0" w:afterAutospacing="0"/>
              <w:rPr>
                <w:rFonts w:ascii="Arial" w:hAnsi="Arial" w:cs="Arial"/>
                <w:color w:val="000000"/>
                <w:sz w:val="16"/>
                <w:szCs w:val="19"/>
              </w:rPr>
            </w:pPr>
          </w:p>
          <w:p w:rsidR="00462BEE" w:rsidRDefault="00462BEE" w:rsidP="00977FAC">
            <w:pPr>
              <w:pStyle w:val="a3"/>
              <w:shd w:val="clear" w:color="auto" w:fill="FFFFFF"/>
              <w:spacing w:before="0" w:beforeAutospacing="0" w:after="0" w:afterAutospacing="0"/>
              <w:rPr>
                <w:rFonts w:ascii="Arial" w:hAnsi="Arial" w:cs="Arial"/>
                <w:color w:val="000000"/>
                <w:sz w:val="16"/>
                <w:szCs w:val="19"/>
              </w:rPr>
            </w:pPr>
          </w:p>
          <w:p w:rsidR="00462BEE" w:rsidRDefault="00462BEE" w:rsidP="00977FAC">
            <w:pPr>
              <w:pStyle w:val="a3"/>
              <w:shd w:val="clear" w:color="auto" w:fill="FFFFFF"/>
              <w:spacing w:before="0" w:beforeAutospacing="0" w:after="0" w:afterAutospacing="0"/>
              <w:rPr>
                <w:rFonts w:ascii="Arial" w:hAnsi="Arial" w:cs="Arial"/>
                <w:color w:val="000000"/>
                <w:sz w:val="16"/>
                <w:szCs w:val="19"/>
              </w:rPr>
            </w:pPr>
          </w:p>
          <w:p w:rsidR="00462BEE" w:rsidRDefault="00462BEE" w:rsidP="00977FAC">
            <w:pPr>
              <w:pStyle w:val="a3"/>
              <w:shd w:val="clear" w:color="auto" w:fill="FFFFFF"/>
              <w:spacing w:before="0" w:beforeAutospacing="0" w:after="0" w:afterAutospacing="0"/>
              <w:rPr>
                <w:rFonts w:ascii="Arial" w:hAnsi="Arial" w:cs="Arial"/>
                <w:color w:val="000000"/>
                <w:sz w:val="16"/>
                <w:szCs w:val="19"/>
              </w:rPr>
            </w:pPr>
          </w:p>
          <w:p w:rsidR="00462BEE" w:rsidRDefault="00462BEE" w:rsidP="00977FAC">
            <w:pPr>
              <w:pStyle w:val="a3"/>
              <w:shd w:val="clear" w:color="auto" w:fill="FFFFFF"/>
              <w:spacing w:before="0" w:beforeAutospacing="0" w:after="0" w:afterAutospacing="0"/>
              <w:rPr>
                <w:rFonts w:ascii="Arial" w:hAnsi="Arial" w:cs="Arial"/>
                <w:color w:val="000000"/>
                <w:sz w:val="16"/>
                <w:szCs w:val="19"/>
              </w:rPr>
            </w:pPr>
          </w:p>
          <w:p w:rsidR="00623FD7" w:rsidRDefault="00977FAC" w:rsidP="00977FAC">
            <w:pPr>
              <w:pStyle w:val="a3"/>
              <w:shd w:val="clear" w:color="auto" w:fill="FFFFFF"/>
              <w:spacing w:before="0" w:beforeAutospacing="0" w:after="0" w:afterAutospacing="0"/>
              <w:rPr>
                <w:rFonts w:ascii="Arial" w:hAnsi="Arial" w:cs="Arial"/>
                <w:color w:val="000000"/>
                <w:sz w:val="16"/>
                <w:szCs w:val="19"/>
              </w:rPr>
            </w:pPr>
            <w:r w:rsidRPr="00977FAC">
              <w:rPr>
                <w:rFonts w:ascii="Arial" w:hAnsi="Arial" w:cs="Arial"/>
                <w:color w:val="000000"/>
                <w:sz w:val="16"/>
                <w:szCs w:val="19"/>
              </w:rPr>
              <w:t xml:space="preserve">Ближе к выходу остановки общественного транспорта на Семеновском озере установлен памятный знак в честь первого мэра </w:t>
            </w:r>
            <w:proofErr w:type="gramStart"/>
            <w:r w:rsidRPr="00977FAC">
              <w:rPr>
                <w:rFonts w:ascii="Arial" w:hAnsi="Arial" w:cs="Arial"/>
                <w:color w:val="000000"/>
                <w:sz w:val="16"/>
                <w:szCs w:val="19"/>
              </w:rPr>
              <w:t>г</w:t>
            </w:r>
            <w:proofErr w:type="gramEnd"/>
            <w:r w:rsidRPr="00977FAC">
              <w:rPr>
                <w:rFonts w:ascii="Arial" w:hAnsi="Arial" w:cs="Arial"/>
                <w:color w:val="000000"/>
                <w:sz w:val="16"/>
                <w:szCs w:val="19"/>
              </w:rPr>
              <w:t>. Мурманска Олега Петровича Найдёнова, почетного гражданина нашего города.</w:t>
            </w:r>
          </w:p>
          <w:p w:rsidR="006526CA" w:rsidRDefault="006526CA" w:rsidP="00977FAC">
            <w:pPr>
              <w:pStyle w:val="a3"/>
              <w:shd w:val="clear" w:color="auto" w:fill="FFFFFF"/>
              <w:spacing w:before="0" w:beforeAutospacing="0" w:after="0" w:afterAutospacing="0"/>
              <w:rPr>
                <w:rFonts w:ascii="Arial" w:hAnsi="Arial" w:cs="Arial"/>
                <w:color w:val="000000"/>
                <w:sz w:val="16"/>
                <w:szCs w:val="19"/>
              </w:rPr>
            </w:pPr>
          </w:p>
          <w:p w:rsidR="006526CA" w:rsidRDefault="006526CA" w:rsidP="00977FAC">
            <w:pPr>
              <w:pStyle w:val="a3"/>
              <w:shd w:val="clear" w:color="auto" w:fill="FFFFFF"/>
              <w:spacing w:before="0" w:beforeAutospacing="0" w:after="0" w:afterAutospacing="0"/>
              <w:rPr>
                <w:rFonts w:ascii="Arial" w:hAnsi="Arial" w:cs="Arial"/>
                <w:color w:val="000000"/>
                <w:sz w:val="16"/>
                <w:szCs w:val="19"/>
              </w:rPr>
            </w:pPr>
          </w:p>
          <w:p w:rsidR="006526CA" w:rsidRDefault="006526CA" w:rsidP="00977FAC">
            <w:pPr>
              <w:pStyle w:val="a3"/>
              <w:shd w:val="clear" w:color="auto" w:fill="FFFFFF"/>
              <w:spacing w:before="0" w:beforeAutospacing="0" w:after="0" w:afterAutospacing="0"/>
              <w:rPr>
                <w:rFonts w:ascii="Arial" w:hAnsi="Arial" w:cs="Arial"/>
                <w:color w:val="000000"/>
                <w:sz w:val="16"/>
                <w:szCs w:val="19"/>
              </w:rPr>
            </w:pPr>
          </w:p>
          <w:p w:rsidR="006526CA" w:rsidRDefault="006526CA" w:rsidP="00977FAC">
            <w:pPr>
              <w:pStyle w:val="a3"/>
              <w:shd w:val="clear" w:color="auto" w:fill="FFFFFF"/>
              <w:spacing w:before="0" w:beforeAutospacing="0" w:after="0" w:afterAutospacing="0"/>
              <w:rPr>
                <w:rFonts w:ascii="Arial" w:hAnsi="Arial" w:cs="Arial"/>
                <w:color w:val="000000"/>
                <w:sz w:val="16"/>
                <w:szCs w:val="19"/>
              </w:rPr>
            </w:pPr>
          </w:p>
          <w:p w:rsidR="006526CA" w:rsidRDefault="006526CA" w:rsidP="00977FAC">
            <w:pPr>
              <w:pStyle w:val="a3"/>
              <w:shd w:val="clear" w:color="auto" w:fill="FFFFFF"/>
              <w:spacing w:before="0" w:beforeAutospacing="0" w:after="0" w:afterAutospacing="0"/>
              <w:rPr>
                <w:rFonts w:ascii="Arial" w:hAnsi="Arial" w:cs="Arial"/>
                <w:color w:val="000000"/>
                <w:sz w:val="16"/>
                <w:szCs w:val="19"/>
              </w:rPr>
            </w:pPr>
          </w:p>
          <w:p w:rsidR="006526CA" w:rsidRDefault="006526CA" w:rsidP="00977FAC">
            <w:pPr>
              <w:pStyle w:val="a3"/>
              <w:shd w:val="clear" w:color="auto" w:fill="FFFFFF"/>
              <w:spacing w:before="0" w:beforeAutospacing="0" w:after="0" w:afterAutospacing="0"/>
              <w:rPr>
                <w:rFonts w:ascii="Arial" w:hAnsi="Arial" w:cs="Arial"/>
                <w:color w:val="000000"/>
                <w:sz w:val="16"/>
                <w:szCs w:val="19"/>
              </w:rPr>
            </w:pPr>
          </w:p>
          <w:p w:rsidR="006526CA" w:rsidRDefault="006526CA" w:rsidP="00977FAC">
            <w:pPr>
              <w:pStyle w:val="a3"/>
              <w:shd w:val="clear" w:color="auto" w:fill="FFFFFF"/>
              <w:spacing w:before="0" w:beforeAutospacing="0" w:after="0" w:afterAutospacing="0"/>
              <w:rPr>
                <w:rFonts w:ascii="Arial" w:hAnsi="Arial" w:cs="Arial"/>
                <w:b/>
                <w:color w:val="000000"/>
                <w:sz w:val="19"/>
                <w:szCs w:val="19"/>
              </w:rPr>
            </w:pPr>
          </w:p>
        </w:tc>
        <w:tc>
          <w:tcPr>
            <w:tcW w:w="4536" w:type="dxa"/>
          </w:tcPr>
          <w:p w:rsidR="00E07E08" w:rsidRDefault="00623FD7">
            <w:r w:rsidRPr="00623FD7">
              <w:lastRenderedPageBreak/>
              <w:drawing>
                <wp:inline distT="0" distB="0" distL="0" distR="0">
                  <wp:extent cx="2557105" cy="1436987"/>
                  <wp:effectExtent l="19050" t="0" r="0" b="0"/>
                  <wp:docPr id="35" name="Рисунок 1" descr="http://xn--80adj7aekor.xn--p1ai/upload/photos/161/81d28355be65c24f0cdb701b7e95ae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80adj7aekor.xn--p1ai/upload/photos/161/81d28355be65c24f0cdb701b7e95ae83.jpg"/>
                          <pic:cNvPicPr>
                            <a:picLocks noChangeAspect="1" noChangeArrowheads="1"/>
                          </pic:cNvPicPr>
                        </pic:nvPicPr>
                        <pic:blipFill>
                          <a:blip r:embed="rId47" cstate="print"/>
                          <a:srcRect/>
                          <a:stretch>
                            <a:fillRect/>
                          </a:stretch>
                        </pic:blipFill>
                        <pic:spPr bwMode="auto">
                          <a:xfrm>
                            <a:off x="0" y="0"/>
                            <a:ext cx="2555251" cy="1435945"/>
                          </a:xfrm>
                          <a:prstGeom prst="rect">
                            <a:avLst/>
                          </a:prstGeom>
                          <a:noFill/>
                          <a:ln w="9525">
                            <a:noFill/>
                            <a:miter lim="800000"/>
                            <a:headEnd/>
                            <a:tailEnd/>
                          </a:ln>
                        </pic:spPr>
                      </pic:pic>
                    </a:graphicData>
                  </a:graphic>
                </wp:inline>
              </w:drawing>
            </w:r>
          </w:p>
          <w:p w:rsidR="00E07E08" w:rsidRDefault="00E07E08"/>
          <w:p w:rsidR="00E07E08" w:rsidRDefault="00E07E08"/>
          <w:p w:rsidR="00BD5495" w:rsidRDefault="00462BEE">
            <w:r w:rsidRPr="00977FAC">
              <w:lastRenderedPageBreak/>
              <w:drawing>
                <wp:inline distT="0" distB="0" distL="0" distR="0">
                  <wp:extent cx="2628213" cy="1352144"/>
                  <wp:effectExtent l="19050" t="0" r="687" b="0"/>
                  <wp:docPr id="57" name="Рисунок 25" descr="http://img4.tourbina.ru/photos.3/1/0/1030796/big.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4.tourbina.ru/photos.3/1/0/1030796/big.photo.jpg"/>
                          <pic:cNvPicPr>
                            <a:picLocks noChangeAspect="1" noChangeArrowheads="1"/>
                          </pic:cNvPicPr>
                        </pic:nvPicPr>
                        <pic:blipFill>
                          <a:blip r:embed="rId48" cstate="print"/>
                          <a:srcRect b="22699"/>
                          <a:stretch>
                            <a:fillRect/>
                          </a:stretch>
                        </pic:blipFill>
                        <pic:spPr bwMode="auto">
                          <a:xfrm>
                            <a:off x="0" y="0"/>
                            <a:ext cx="2628215" cy="1352145"/>
                          </a:xfrm>
                          <a:prstGeom prst="rect">
                            <a:avLst/>
                          </a:prstGeom>
                          <a:noFill/>
                          <a:ln w="9525">
                            <a:noFill/>
                            <a:miter lim="800000"/>
                            <a:headEnd/>
                            <a:tailEnd/>
                          </a:ln>
                        </pic:spPr>
                      </pic:pic>
                    </a:graphicData>
                  </a:graphic>
                </wp:inline>
              </w:drawing>
            </w:r>
          </w:p>
          <w:p w:rsidR="00BD5495" w:rsidRDefault="00BD5495"/>
          <w:p w:rsidR="00BD5495" w:rsidRDefault="006526CA">
            <w:r w:rsidRPr="00BD5495">
              <w:drawing>
                <wp:inline distT="0" distB="0" distL="0" distR="0">
                  <wp:extent cx="2665149" cy="1478604"/>
                  <wp:effectExtent l="19050" t="0" r="1851" b="0"/>
                  <wp:docPr id="63" name="Рисунок 28" descr="http://m.murmansk.kp.ru/share/i/12/7070799/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murmansk.kp.ru/share/i/12/7070799/big.jpg"/>
                          <pic:cNvPicPr>
                            <a:picLocks noChangeAspect="1" noChangeArrowheads="1"/>
                          </pic:cNvPicPr>
                        </pic:nvPicPr>
                        <pic:blipFill>
                          <a:blip r:embed="rId49"/>
                          <a:srcRect t="16940"/>
                          <a:stretch>
                            <a:fillRect/>
                          </a:stretch>
                        </pic:blipFill>
                        <pic:spPr bwMode="auto">
                          <a:xfrm>
                            <a:off x="0" y="0"/>
                            <a:ext cx="2665149" cy="1478604"/>
                          </a:xfrm>
                          <a:prstGeom prst="rect">
                            <a:avLst/>
                          </a:prstGeom>
                          <a:noFill/>
                          <a:ln w="9525">
                            <a:noFill/>
                            <a:miter lim="800000"/>
                            <a:headEnd/>
                            <a:tailEnd/>
                          </a:ln>
                        </pic:spPr>
                      </pic:pic>
                    </a:graphicData>
                  </a:graphic>
                </wp:inline>
              </w:drawing>
            </w:r>
          </w:p>
          <w:p w:rsidR="00BD5495" w:rsidRDefault="006526CA">
            <w:r>
              <w:rPr>
                <w:noProof/>
              </w:rPr>
              <w:drawing>
                <wp:anchor distT="0" distB="0" distL="114300" distR="114300" simplePos="0" relativeHeight="251662336" behindDoc="0" locked="0" layoutInCell="1" allowOverlap="1">
                  <wp:simplePos x="0" y="0"/>
                  <wp:positionH relativeFrom="column">
                    <wp:posOffset>64135</wp:posOffset>
                  </wp:positionH>
                  <wp:positionV relativeFrom="paragraph">
                    <wp:posOffset>133985</wp:posOffset>
                  </wp:positionV>
                  <wp:extent cx="2578100" cy="1799590"/>
                  <wp:effectExtent l="19050" t="0" r="0" b="0"/>
                  <wp:wrapNone/>
                  <wp:docPr id="59" name="Рисунок 31" descr="http://www.hibiny.com/images/news/2014/69369/240/f7330d6f65eedfd829856ec2878843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hibiny.com/images/news/2014/69369/240/f7330d6f65eedfd829856ec2878843f7.jpg"/>
                          <pic:cNvPicPr>
                            <a:picLocks noChangeAspect="1" noChangeArrowheads="1"/>
                          </pic:cNvPicPr>
                        </pic:nvPicPr>
                        <pic:blipFill>
                          <a:blip r:embed="rId50"/>
                          <a:srcRect/>
                          <a:stretch>
                            <a:fillRect/>
                          </a:stretch>
                        </pic:blipFill>
                        <pic:spPr bwMode="auto">
                          <a:xfrm>
                            <a:off x="0" y="0"/>
                            <a:ext cx="2578100" cy="1799590"/>
                          </a:xfrm>
                          <a:prstGeom prst="rect">
                            <a:avLst/>
                          </a:prstGeom>
                          <a:noFill/>
                          <a:ln w="9525">
                            <a:noFill/>
                            <a:miter lim="800000"/>
                            <a:headEnd/>
                            <a:tailEnd/>
                          </a:ln>
                        </pic:spPr>
                      </pic:pic>
                    </a:graphicData>
                  </a:graphic>
                </wp:anchor>
              </w:drawing>
            </w:r>
          </w:p>
          <w:p w:rsidR="00BD5495" w:rsidRDefault="00BD5495"/>
          <w:p w:rsidR="00E07E08" w:rsidRDefault="00E07E08"/>
          <w:p w:rsidR="00E07E08" w:rsidRDefault="00E07E08"/>
          <w:p w:rsidR="00E07E08" w:rsidRDefault="00E07E08"/>
          <w:p w:rsidR="00257A5F" w:rsidRDefault="00257A5F"/>
          <w:p w:rsidR="00BD5495" w:rsidRDefault="006526CA" w:rsidP="00102079">
            <w:r>
              <w:rPr>
                <w:noProof/>
              </w:rPr>
              <w:drawing>
                <wp:anchor distT="0" distB="0" distL="114300" distR="114300" simplePos="0" relativeHeight="251663360" behindDoc="0" locked="0" layoutInCell="1" allowOverlap="1">
                  <wp:simplePos x="0" y="0"/>
                  <wp:positionH relativeFrom="column">
                    <wp:posOffset>15875</wp:posOffset>
                  </wp:positionH>
                  <wp:positionV relativeFrom="paragraph">
                    <wp:posOffset>1162685</wp:posOffset>
                  </wp:positionV>
                  <wp:extent cx="2578100" cy="1429385"/>
                  <wp:effectExtent l="19050" t="0" r="0" b="0"/>
                  <wp:wrapNone/>
                  <wp:docPr id="65" name="Рисунок 34" descr="http://img15.nnm.me/0/f/3/1/b/7f74aa848514d312f99e4ce70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15.nnm.me/0/f/3/1/b/7f74aa848514d312f99e4ce707b.jpg"/>
                          <pic:cNvPicPr>
                            <a:picLocks noChangeAspect="1" noChangeArrowheads="1"/>
                          </pic:cNvPicPr>
                        </pic:nvPicPr>
                        <pic:blipFill>
                          <a:blip r:embed="rId51" cstate="print"/>
                          <a:srcRect b="16836"/>
                          <a:stretch>
                            <a:fillRect/>
                          </a:stretch>
                        </pic:blipFill>
                        <pic:spPr bwMode="auto">
                          <a:xfrm>
                            <a:off x="0" y="0"/>
                            <a:ext cx="2578100" cy="1429385"/>
                          </a:xfrm>
                          <a:prstGeom prst="rect">
                            <a:avLst/>
                          </a:prstGeom>
                          <a:noFill/>
                          <a:ln w="9525">
                            <a:noFill/>
                            <a:miter lim="800000"/>
                            <a:headEnd/>
                            <a:tailEnd/>
                          </a:ln>
                        </pic:spPr>
                      </pic:pic>
                    </a:graphicData>
                  </a:graphic>
                </wp:anchor>
              </w:drawing>
            </w:r>
          </w:p>
        </w:tc>
      </w:tr>
      <w:tr w:rsidR="00102079" w:rsidTr="00462BEE">
        <w:tc>
          <w:tcPr>
            <w:tcW w:w="827" w:type="dxa"/>
          </w:tcPr>
          <w:p w:rsidR="00102079" w:rsidRDefault="001032CD" w:rsidP="001032CD">
            <w:pPr>
              <w:jc w:val="center"/>
            </w:pPr>
            <w:r>
              <w:lastRenderedPageBreak/>
              <w:t>9.</w:t>
            </w:r>
          </w:p>
          <w:p w:rsidR="001032CD" w:rsidRDefault="001032CD" w:rsidP="001032CD">
            <w:pPr>
              <w:jc w:val="center"/>
            </w:pPr>
            <w:r>
              <w:t>10.</w:t>
            </w:r>
          </w:p>
          <w:p w:rsidR="001032CD" w:rsidRDefault="001032CD" w:rsidP="001032CD">
            <w:pPr>
              <w:jc w:val="center"/>
            </w:pPr>
            <w:r>
              <w:t>11.</w:t>
            </w:r>
          </w:p>
          <w:p w:rsidR="001032CD" w:rsidRDefault="001032CD" w:rsidP="001032CD">
            <w:pPr>
              <w:jc w:val="center"/>
            </w:pPr>
            <w:r>
              <w:t>12.</w:t>
            </w:r>
          </w:p>
        </w:tc>
        <w:tc>
          <w:tcPr>
            <w:tcW w:w="8920" w:type="dxa"/>
          </w:tcPr>
          <w:p w:rsidR="00A73AF9" w:rsidRPr="00A73AF9" w:rsidRDefault="00102079" w:rsidP="00A73AF9">
            <w:pPr>
              <w:shd w:val="clear" w:color="auto" w:fill="F8F8F8"/>
              <w:rPr>
                <w:rFonts w:ascii="Arial" w:eastAsia="Times New Roman" w:hAnsi="Arial" w:cs="Arial"/>
                <w:color w:val="000000"/>
                <w:sz w:val="16"/>
                <w:szCs w:val="19"/>
              </w:rPr>
            </w:pPr>
            <w:proofErr w:type="gramStart"/>
            <w:r w:rsidRPr="00A73AF9">
              <w:rPr>
                <w:rFonts w:ascii="Arial" w:eastAsia="Times New Roman" w:hAnsi="Arial" w:cs="Arial"/>
                <w:color w:val="000000"/>
                <w:sz w:val="16"/>
                <w:szCs w:val="19"/>
              </w:rPr>
              <w:t xml:space="preserve">По ходу следования через остановки </w:t>
            </w:r>
            <w:proofErr w:type="spellStart"/>
            <w:r w:rsidRPr="00A73AF9">
              <w:rPr>
                <w:rFonts w:ascii="Arial" w:eastAsia="Times New Roman" w:hAnsi="Arial" w:cs="Arial"/>
                <w:color w:val="000000"/>
                <w:sz w:val="16"/>
                <w:szCs w:val="19"/>
              </w:rPr>
              <w:t>Ки</w:t>
            </w:r>
            <w:r w:rsidRPr="007C159C">
              <w:rPr>
                <w:rFonts w:ascii="Arial" w:eastAsia="Times New Roman" w:hAnsi="Arial" w:cs="Arial"/>
                <w:color w:val="000000"/>
                <w:sz w:val="16"/>
                <w:szCs w:val="19"/>
              </w:rPr>
              <w:t>льдинская</w:t>
            </w:r>
            <w:proofErr w:type="spellEnd"/>
            <w:r w:rsidRPr="007C159C">
              <w:rPr>
                <w:rFonts w:ascii="Arial" w:eastAsia="Times New Roman" w:hAnsi="Arial" w:cs="Arial"/>
                <w:color w:val="000000"/>
                <w:sz w:val="16"/>
                <w:szCs w:val="19"/>
              </w:rPr>
              <w:t xml:space="preserve"> улица</w:t>
            </w:r>
            <w:r w:rsidRPr="00A73AF9">
              <w:rPr>
                <w:rFonts w:ascii="Arial" w:eastAsia="Times New Roman" w:hAnsi="Arial" w:cs="Arial"/>
                <w:color w:val="000000"/>
                <w:sz w:val="16"/>
                <w:szCs w:val="19"/>
              </w:rPr>
              <w:t xml:space="preserve">, </w:t>
            </w:r>
            <w:r w:rsidRPr="007C159C">
              <w:rPr>
                <w:rFonts w:ascii="Arial" w:eastAsia="Times New Roman" w:hAnsi="Arial" w:cs="Arial"/>
                <w:color w:val="000000"/>
                <w:sz w:val="16"/>
                <w:szCs w:val="19"/>
              </w:rPr>
              <w:t>Дом престарелых</w:t>
            </w:r>
            <w:r w:rsidRPr="00A73AF9">
              <w:rPr>
                <w:rFonts w:ascii="Arial" w:eastAsia="Times New Roman" w:hAnsi="Arial" w:cs="Arial"/>
                <w:color w:val="000000"/>
                <w:sz w:val="16"/>
                <w:szCs w:val="19"/>
              </w:rPr>
              <w:t xml:space="preserve">, </w:t>
            </w:r>
            <w:r w:rsidRPr="007C159C">
              <w:rPr>
                <w:rFonts w:ascii="Arial" w:eastAsia="Times New Roman" w:hAnsi="Arial" w:cs="Arial"/>
                <w:color w:val="000000"/>
                <w:sz w:val="16"/>
                <w:szCs w:val="19"/>
              </w:rPr>
              <w:t>Видеосалон</w:t>
            </w:r>
            <w:r w:rsidRPr="00A73AF9">
              <w:rPr>
                <w:rFonts w:ascii="Arial" w:eastAsia="Times New Roman" w:hAnsi="Arial" w:cs="Arial"/>
                <w:color w:val="000000"/>
                <w:sz w:val="16"/>
                <w:szCs w:val="19"/>
              </w:rPr>
              <w:t xml:space="preserve">,  </w:t>
            </w:r>
            <w:r w:rsidRPr="007C159C">
              <w:rPr>
                <w:rFonts w:ascii="Arial" w:eastAsia="Times New Roman" w:hAnsi="Arial" w:cs="Arial"/>
                <w:color w:val="000000"/>
                <w:sz w:val="16"/>
                <w:szCs w:val="19"/>
              </w:rPr>
              <w:t>Универсам</w:t>
            </w:r>
            <w:r w:rsidRPr="00A73AF9">
              <w:rPr>
                <w:rFonts w:ascii="Arial" w:eastAsia="Times New Roman" w:hAnsi="Arial" w:cs="Arial"/>
                <w:color w:val="000000"/>
                <w:sz w:val="16"/>
                <w:szCs w:val="19"/>
              </w:rPr>
              <w:t xml:space="preserve"> расскажем Вам о находящихся здесь</w:t>
            </w:r>
            <w:r w:rsidR="007028C8" w:rsidRPr="00A73AF9">
              <w:rPr>
                <w:rFonts w:ascii="Arial" w:eastAsia="Times New Roman" w:hAnsi="Arial" w:cs="Arial"/>
                <w:color w:val="000000"/>
                <w:sz w:val="16"/>
                <w:szCs w:val="19"/>
              </w:rPr>
              <w:t xml:space="preserve">  наиболее важных </w:t>
            </w:r>
            <w:r w:rsidRPr="00A73AF9">
              <w:rPr>
                <w:rFonts w:ascii="Arial" w:eastAsia="Times New Roman" w:hAnsi="Arial" w:cs="Arial"/>
                <w:color w:val="000000"/>
                <w:sz w:val="16"/>
                <w:szCs w:val="19"/>
              </w:rPr>
              <w:t>для горожан Мурманска архитектурны</w:t>
            </w:r>
            <w:r w:rsidR="007028C8" w:rsidRPr="00A73AF9">
              <w:rPr>
                <w:rFonts w:ascii="Arial" w:eastAsia="Times New Roman" w:hAnsi="Arial" w:cs="Arial"/>
                <w:color w:val="000000"/>
                <w:sz w:val="16"/>
                <w:szCs w:val="19"/>
              </w:rPr>
              <w:t>х ансамблях</w:t>
            </w:r>
            <w:r w:rsidRPr="00A73AF9">
              <w:rPr>
                <w:rFonts w:ascii="Arial" w:eastAsia="Times New Roman" w:hAnsi="Arial" w:cs="Arial"/>
                <w:color w:val="000000"/>
                <w:sz w:val="16"/>
                <w:szCs w:val="19"/>
              </w:rPr>
              <w:t>:</w:t>
            </w:r>
            <w:proofErr w:type="gramEnd"/>
            <w:r w:rsidRPr="00A73AF9">
              <w:rPr>
                <w:rFonts w:ascii="Arial" w:eastAsia="Times New Roman" w:hAnsi="Arial" w:cs="Arial"/>
                <w:color w:val="000000"/>
                <w:sz w:val="16"/>
                <w:szCs w:val="19"/>
              </w:rPr>
              <w:t xml:space="preserve"> Маяк — мемориал морякам, погибшим в мирное время и Храм Спаса на Водах. Частью комплекса является смотровая площадка, откуда открывается замечательный вид на город.</w:t>
            </w:r>
            <w:r w:rsidR="00A73AF9" w:rsidRPr="00A73AF9">
              <w:rPr>
                <w:rFonts w:ascii="Arial" w:eastAsia="Times New Roman" w:hAnsi="Arial" w:cs="Arial"/>
                <w:color w:val="000000"/>
                <w:sz w:val="16"/>
                <w:szCs w:val="19"/>
              </w:rPr>
              <w:t xml:space="preserve"> </w:t>
            </w:r>
          </w:p>
          <w:p w:rsidR="001032CD" w:rsidRDefault="007028C8" w:rsidP="00A73AF9">
            <w:pPr>
              <w:shd w:val="clear" w:color="auto" w:fill="F8F8F8"/>
              <w:rPr>
                <w:rFonts w:ascii="Arial" w:eastAsia="Times New Roman" w:hAnsi="Arial" w:cs="Arial"/>
                <w:color w:val="000000"/>
                <w:sz w:val="16"/>
                <w:szCs w:val="19"/>
              </w:rPr>
            </w:pPr>
            <w:r w:rsidRPr="00A73AF9">
              <w:rPr>
                <w:rFonts w:ascii="Arial" w:eastAsia="Times New Roman" w:hAnsi="Arial" w:cs="Arial"/>
                <w:color w:val="000000"/>
                <w:sz w:val="16"/>
                <w:szCs w:val="19"/>
              </w:rPr>
              <w:t xml:space="preserve">Морской православный храм </w:t>
            </w:r>
            <w:proofErr w:type="spellStart"/>
            <w:r w:rsidRPr="00A73AF9">
              <w:rPr>
                <w:rFonts w:ascii="Arial" w:eastAsia="Times New Roman" w:hAnsi="Arial" w:cs="Arial"/>
                <w:color w:val="000000"/>
                <w:sz w:val="16"/>
                <w:szCs w:val="19"/>
              </w:rPr>
              <w:t>Спас-на-водах</w:t>
            </w:r>
            <w:proofErr w:type="spellEnd"/>
            <w:r w:rsidRPr="00A73AF9">
              <w:rPr>
                <w:rFonts w:ascii="Arial" w:eastAsia="Times New Roman" w:hAnsi="Arial" w:cs="Arial"/>
                <w:color w:val="000000"/>
                <w:sz w:val="16"/>
                <w:szCs w:val="19"/>
              </w:rPr>
              <w:t>, возведенный в 2002 году на средства, пожертвованные жителями Мурманска, является православной святыней и одной из архитектурных достопримечательностей города. Название храму было дано в честь иконы Спасителя, ходящего по воде. Церковь является частью мемориального комплекса, созданного в знак памяти о погибших в мирное время моряках.</w:t>
            </w:r>
            <w:r w:rsidRPr="00A73AF9">
              <w:rPr>
                <w:rFonts w:ascii="Arial" w:eastAsia="Times New Roman" w:hAnsi="Arial" w:cs="Arial"/>
                <w:color w:val="000000"/>
                <w:sz w:val="16"/>
                <w:szCs w:val="19"/>
              </w:rPr>
              <w:br/>
              <w:t xml:space="preserve">Строительство храма на холме, с которого открывается вид на весь город, было приурочено к 85-летнемй годовщине с момента основания города. Эта церковь стала третьей в городе и первым каменным храмом, построенном на возвышенности, рядом с Семеновским озером. Стилистически </w:t>
            </w:r>
            <w:proofErr w:type="spellStart"/>
            <w:r w:rsidRPr="00A73AF9">
              <w:rPr>
                <w:rFonts w:ascii="Arial" w:eastAsia="Times New Roman" w:hAnsi="Arial" w:cs="Arial"/>
                <w:color w:val="000000"/>
                <w:sz w:val="16"/>
                <w:szCs w:val="19"/>
              </w:rPr>
              <w:t>одноапсидная</w:t>
            </w:r>
            <w:proofErr w:type="spellEnd"/>
            <w:r w:rsidRPr="00A73AF9">
              <w:rPr>
                <w:rFonts w:ascii="Arial" w:eastAsia="Times New Roman" w:hAnsi="Arial" w:cs="Arial"/>
                <w:color w:val="000000"/>
                <w:sz w:val="16"/>
                <w:szCs w:val="19"/>
              </w:rPr>
              <w:t xml:space="preserve"> церковь </w:t>
            </w:r>
            <w:proofErr w:type="spellStart"/>
            <w:r w:rsidRPr="00A73AF9">
              <w:rPr>
                <w:rFonts w:ascii="Arial" w:eastAsia="Times New Roman" w:hAnsi="Arial" w:cs="Arial"/>
                <w:color w:val="000000"/>
                <w:sz w:val="16"/>
                <w:szCs w:val="19"/>
              </w:rPr>
              <w:t>Спаса-на-водах</w:t>
            </w:r>
            <w:proofErr w:type="spellEnd"/>
            <w:r w:rsidRPr="00A73AF9">
              <w:rPr>
                <w:rFonts w:ascii="Arial" w:eastAsia="Times New Roman" w:hAnsi="Arial" w:cs="Arial"/>
                <w:color w:val="000000"/>
                <w:sz w:val="16"/>
                <w:szCs w:val="19"/>
              </w:rPr>
              <w:t xml:space="preserve"> оформлена по образцу древнерусских храмов, с </w:t>
            </w:r>
            <w:proofErr w:type="spellStart"/>
            <w:r w:rsidRPr="00A73AF9">
              <w:rPr>
                <w:rFonts w:ascii="Arial" w:eastAsia="Times New Roman" w:hAnsi="Arial" w:cs="Arial"/>
                <w:color w:val="000000"/>
                <w:sz w:val="16"/>
                <w:szCs w:val="19"/>
              </w:rPr>
              <w:t>позакомарным</w:t>
            </w:r>
            <w:proofErr w:type="spellEnd"/>
            <w:r w:rsidRPr="00A73AF9">
              <w:rPr>
                <w:rFonts w:ascii="Arial" w:eastAsia="Times New Roman" w:hAnsi="Arial" w:cs="Arial"/>
                <w:color w:val="000000"/>
                <w:sz w:val="16"/>
                <w:szCs w:val="19"/>
              </w:rPr>
              <w:t xml:space="preserve"> покрытием и колокольней. Среди почитаемых святынь — иконы Иисуса Христа, северных угодников и чудотворцев — преподобных Трифона </w:t>
            </w:r>
            <w:proofErr w:type="spellStart"/>
            <w:r w:rsidRPr="00A73AF9">
              <w:rPr>
                <w:rFonts w:ascii="Arial" w:eastAsia="Times New Roman" w:hAnsi="Arial" w:cs="Arial"/>
                <w:color w:val="000000"/>
                <w:sz w:val="16"/>
                <w:szCs w:val="19"/>
              </w:rPr>
              <w:t>Печенгского</w:t>
            </w:r>
            <w:proofErr w:type="spellEnd"/>
            <w:r w:rsidRPr="00A73AF9">
              <w:rPr>
                <w:rFonts w:ascii="Arial" w:eastAsia="Times New Roman" w:hAnsi="Arial" w:cs="Arial"/>
                <w:color w:val="000000"/>
                <w:sz w:val="16"/>
                <w:szCs w:val="19"/>
              </w:rPr>
              <w:t xml:space="preserve"> и </w:t>
            </w:r>
            <w:proofErr w:type="spellStart"/>
            <w:r w:rsidRPr="00A73AF9">
              <w:rPr>
                <w:rFonts w:ascii="Arial" w:eastAsia="Times New Roman" w:hAnsi="Arial" w:cs="Arial"/>
                <w:color w:val="000000"/>
                <w:sz w:val="16"/>
                <w:szCs w:val="19"/>
              </w:rPr>
              <w:t>Варлаама</w:t>
            </w:r>
            <w:proofErr w:type="spellEnd"/>
            <w:r w:rsidRPr="00A73AF9">
              <w:rPr>
                <w:rFonts w:ascii="Arial" w:eastAsia="Times New Roman" w:hAnsi="Arial" w:cs="Arial"/>
                <w:color w:val="000000"/>
                <w:sz w:val="16"/>
                <w:szCs w:val="19"/>
              </w:rPr>
              <w:t xml:space="preserve"> </w:t>
            </w:r>
            <w:proofErr w:type="spellStart"/>
            <w:r w:rsidRPr="00A73AF9">
              <w:rPr>
                <w:rFonts w:ascii="Arial" w:eastAsia="Times New Roman" w:hAnsi="Arial" w:cs="Arial"/>
                <w:color w:val="000000"/>
                <w:sz w:val="16"/>
                <w:szCs w:val="19"/>
              </w:rPr>
              <w:t>Керетского</w:t>
            </w:r>
            <w:proofErr w:type="spellEnd"/>
            <w:r w:rsidRPr="00A73AF9">
              <w:rPr>
                <w:rFonts w:ascii="Arial" w:eastAsia="Times New Roman" w:hAnsi="Arial" w:cs="Arial"/>
                <w:color w:val="000000"/>
                <w:sz w:val="16"/>
                <w:szCs w:val="19"/>
              </w:rPr>
              <w:t xml:space="preserve">, иконы Божьей Матери, апостола Андрея Первозванного. </w:t>
            </w:r>
          </w:p>
          <w:p w:rsidR="001032CD" w:rsidRDefault="001032CD" w:rsidP="00A73AF9">
            <w:pPr>
              <w:shd w:val="clear" w:color="auto" w:fill="F8F8F8"/>
              <w:rPr>
                <w:rFonts w:ascii="Arial" w:eastAsia="Times New Roman" w:hAnsi="Arial" w:cs="Arial"/>
                <w:color w:val="000000"/>
                <w:sz w:val="16"/>
                <w:szCs w:val="19"/>
              </w:rPr>
            </w:pPr>
          </w:p>
          <w:p w:rsidR="001032CD" w:rsidRDefault="001032CD" w:rsidP="00A73AF9">
            <w:pPr>
              <w:shd w:val="clear" w:color="auto" w:fill="F8F8F8"/>
              <w:rPr>
                <w:rFonts w:ascii="Arial" w:eastAsia="Times New Roman" w:hAnsi="Arial" w:cs="Arial"/>
                <w:color w:val="000000"/>
                <w:sz w:val="16"/>
                <w:szCs w:val="19"/>
              </w:rPr>
            </w:pPr>
          </w:p>
          <w:p w:rsidR="001032CD" w:rsidRDefault="001032CD" w:rsidP="00A73AF9">
            <w:pPr>
              <w:shd w:val="clear" w:color="auto" w:fill="F8F8F8"/>
              <w:rPr>
                <w:rFonts w:ascii="Arial" w:eastAsia="Times New Roman" w:hAnsi="Arial" w:cs="Arial"/>
                <w:color w:val="000000"/>
                <w:sz w:val="16"/>
                <w:szCs w:val="19"/>
              </w:rPr>
            </w:pPr>
          </w:p>
          <w:p w:rsidR="00462BEE" w:rsidRDefault="00462BEE" w:rsidP="00A73AF9">
            <w:pPr>
              <w:shd w:val="clear" w:color="auto" w:fill="F8F8F8"/>
              <w:rPr>
                <w:rFonts w:ascii="Arial" w:eastAsia="Times New Roman" w:hAnsi="Arial" w:cs="Arial"/>
                <w:color w:val="000000"/>
                <w:sz w:val="16"/>
                <w:szCs w:val="19"/>
              </w:rPr>
            </w:pPr>
          </w:p>
          <w:p w:rsidR="00462BEE" w:rsidRDefault="00462BEE" w:rsidP="00A73AF9">
            <w:pPr>
              <w:shd w:val="clear" w:color="auto" w:fill="F8F8F8"/>
              <w:rPr>
                <w:rFonts w:ascii="Arial" w:eastAsia="Times New Roman" w:hAnsi="Arial" w:cs="Arial"/>
                <w:color w:val="000000"/>
                <w:sz w:val="16"/>
                <w:szCs w:val="19"/>
              </w:rPr>
            </w:pPr>
          </w:p>
          <w:p w:rsidR="00462BEE" w:rsidRDefault="00462BEE" w:rsidP="00A73AF9">
            <w:pPr>
              <w:shd w:val="clear" w:color="auto" w:fill="F8F8F8"/>
              <w:rPr>
                <w:rFonts w:ascii="Arial" w:eastAsia="Times New Roman" w:hAnsi="Arial" w:cs="Arial"/>
                <w:color w:val="000000"/>
                <w:sz w:val="16"/>
                <w:szCs w:val="19"/>
              </w:rPr>
            </w:pPr>
          </w:p>
          <w:p w:rsidR="00462BEE" w:rsidRDefault="00462BEE" w:rsidP="00A73AF9">
            <w:pPr>
              <w:shd w:val="clear" w:color="auto" w:fill="F8F8F8"/>
              <w:rPr>
                <w:rFonts w:ascii="Arial" w:eastAsia="Times New Roman" w:hAnsi="Arial" w:cs="Arial"/>
                <w:color w:val="000000"/>
                <w:sz w:val="16"/>
                <w:szCs w:val="19"/>
              </w:rPr>
            </w:pPr>
          </w:p>
          <w:p w:rsidR="001032CD" w:rsidRDefault="001032CD" w:rsidP="00A73AF9">
            <w:pPr>
              <w:shd w:val="clear" w:color="auto" w:fill="F8F8F8"/>
              <w:rPr>
                <w:rFonts w:ascii="Arial" w:eastAsia="Times New Roman" w:hAnsi="Arial" w:cs="Arial"/>
                <w:color w:val="000000"/>
                <w:sz w:val="16"/>
                <w:szCs w:val="19"/>
              </w:rPr>
            </w:pPr>
          </w:p>
          <w:p w:rsidR="001032CD" w:rsidRDefault="001032CD" w:rsidP="00A73AF9">
            <w:pPr>
              <w:shd w:val="clear" w:color="auto" w:fill="F8F8F8"/>
              <w:rPr>
                <w:rFonts w:ascii="Arial" w:eastAsia="Times New Roman" w:hAnsi="Arial" w:cs="Arial"/>
                <w:color w:val="000000"/>
                <w:sz w:val="16"/>
                <w:szCs w:val="19"/>
              </w:rPr>
            </w:pPr>
          </w:p>
          <w:p w:rsidR="00A73AF9" w:rsidRPr="00A73AF9" w:rsidRDefault="007028C8" w:rsidP="00A73AF9">
            <w:pPr>
              <w:shd w:val="clear" w:color="auto" w:fill="F8F8F8"/>
              <w:rPr>
                <w:rFonts w:ascii="Arial" w:eastAsia="Times New Roman" w:hAnsi="Arial" w:cs="Arial"/>
                <w:color w:val="000000"/>
                <w:sz w:val="16"/>
                <w:szCs w:val="19"/>
              </w:rPr>
            </w:pPr>
            <w:proofErr w:type="gramStart"/>
            <w:r w:rsidRPr="00A73AF9">
              <w:rPr>
                <w:rFonts w:ascii="Arial" w:eastAsia="Times New Roman" w:hAnsi="Arial" w:cs="Arial"/>
                <w:color w:val="000000"/>
                <w:sz w:val="16"/>
                <w:szCs w:val="19"/>
              </w:rPr>
              <w:t>Спускаясь ниже мы увидим доминанту архитектурной композиции мемориального комплекса</w:t>
            </w:r>
            <w:r w:rsidR="00A73AF9" w:rsidRPr="00A73AF9">
              <w:rPr>
                <w:rFonts w:ascii="Arial" w:eastAsia="Times New Roman" w:hAnsi="Arial" w:cs="Arial"/>
                <w:color w:val="000000"/>
                <w:sz w:val="16"/>
                <w:szCs w:val="19"/>
              </w:rPr>
              <w:t>, архитекторами мемориала являются Н. Киреева и Н. Богданова (открыт 5 октября 2002 года.</w:t>
            </w:r>
            <w:proofErr w:type="gramEnd"/>
            <w:r w:rsidR="00A73AF9" w:rsidRPr="00A73AF9">
              <w:rPr>
                <w:rFonts w:ascii="Arial" w:eastAsia="Times New Roman" w:hAnsi="Arial" w:cs="Arial"/>
                <w:color w:val="000000"/>
                <w:sz w:val="16"/>
                <w:szCs w:val="19"/>
              </w:rPr>
              <w:t xml:space="preserve"> Открытие было приурочено </w:t>
            </w:r>
            <w:proofErr w:type="gramStart"/>
            <w:r w:rsidR="00A73AF9" w:rsidRPr="00A73AF9">
              <w:rPr>
                <w:rFonts w:ascii="Arial" w:eastAsia="Times New Roman" w:hAnsi="Arial" w:cs="Arial"/>
                <w:color w:val="000000"/>
                <w:sz w:val="16"/>
                <w:szCs w:val="19"/>
              </w:rPr>
              <w:t>к</w:t>
            </w:r>
            <w:proofErr w:type="gramEnd"/>
            <w:r w:rsidR="00A73AF9" w:rsidRPr="00A73AF9">
              <w:rPr>
                <w:rFonts w:ascii="Arial" w:eastAsia="Times New Roman" w:hAnsi="Arial" w:cs="Arial"/>
                <w:color w:val="000000"/>
                <w:sz w:val="16"/>
                <w:szCs w:val="19"/>
              </w:rPr>
              <w:t xml:space="preserve"> дню города (4 октября))</w:t>
            </w:r>
          </w:p>
          <w:p w:rsidR="007028C8" w:rsidRPr="00A73AF9" w:rsidRDefault="007028C8" w:rsidP="00A73AF9">
            <w:pPr>
              <w:shd w:val="clear" w:color="auto" w:fill="F8F8F8"/>
              <w:rPr>
                <w:rFonts w:ascii="Arial" w:eastAsia="Times New Roman" w:hAnsi="Arial" w:cs="Arial"/>
                <w:color w:val="000000"/>
                <w:sz w:val="16"/>
                <w:szCs w:val="19"/>
              </w:rPr>
            </w:pPr>
            <w:r w:rsidRPr="00A73AF9">
              <w:rPr>
                <w:rFonts w:ascii="Arial" w:eastAsia="Times New Roman" w:hAnsi="Arial" w:cs="Arial"/>
                <w:color w:val="000000"/>
                <w:sz w:val="16"/>
                <w:szCs w:val="19"/>
              </w:rPr>
              <w:t xml:space="preserve"> – это 25-метровая шестигранная башня-маяк, к которой ведет широкая лестница из мрамора. Около маяка установлен судовой якорь, в основание которого заложена наполненная морской водой капсула. Это символично, ведь море стало для многих братской могилой. </w:t>
            </w:r>
            <w:r w:rsidRPr="00A73AF9">
              <w:rPr>
                <w:rFonts w:ascii="Arial" w:eastAsia="Times New Roman" w:hAnsi="Arial" w:cs="Arial"/>
                <w:color w:val="000000"/>
                <w:sz w:val="16"/>
                <w:szCs w:val="19"/>
              </w:rPr>
              <w:br/>
              <w:t>Маяк функционирует особым образом — он посылает световые и звуковые сигналы в память обо всех погибших моряках. В цокольной части оборудован Зал памяти, в котором каждая из стен увековечивает память погибших рыбаков, моряков транспортных судов, военных моряков, подводников, пилотов палубной авиации. Кроме того, в этом небольшом музее хранятся книги, в которых зафиксированы имена всех погибших в море с 1945 года — более полутора тысяч имен.</w:t>
            </w:r>
          </w:p>
          <w:p w:rsidR="001032CD" w:rsidRDefault="001032CD" w:rsidP="00A73AF9">
            <w:pPr>
              <w:shd w:val="clear" w:color="auto" w:fill="F8F8F8"/>
              <w:rPr>
                <w:rFonts w:ascii="Arial" w:eastAsia="Times New Roman" w:hAnsi="Arial" w:cs="Arial"/>
                <w:color w:val="000000"/>
                <w:sz w:val="16"/>
                <w:szCs w:val="19"/>
              </w:rPr>
            </w:pPr>
          </w:p>
          <w:p w:rsidR="001032CD" w:rsidRDefault="001032CD" w:rsidP="00A73AF9">
            <w:pPr>
              <w:shd w:val="clear" w:color="auto" w:fill="F8F8F8"/>
              <w:rPr>
                <w:rFonts w:ascii="Arial" w:eastAsia="Times New Roman" w:hAnsi="Arial" w:cs="Arial"/>
                <w:color w:val="000000"/>
                <w:sz w:val="16"/>
                <w:szCs w:val="19"/>
              </w:rPr>
            </w:pPr>
          </w:p>
          <w:p w:rsidR="001032CD" w:rsidRDefault="001032CD" w:rsidP="00A73AF9">
            <w:pPr>
              <w:shd w:val="clear" w:color="auto" w:fill="F8F8F8"/>
              <w:rPr>
                <w:rFonts w:ascii="Arial" w:eastAsia="Times New Roman" w:hAnsi="Arial" w:cs="Arial"/>
                <w:color w:val="000000"/>
                <w:sz w:val="16"/>
                <w:szCs w:val="19"/>
              </w:rPr>
            </w:pPr>
          </w:p>
          <w:p w:rsidR="001032CD" w:rsidRDefault="001032CD" w:rsidP="00A73AF9">
            <w:pPr>
              <w:shd w:val="clear" w:color="auto" w:fill="F8F8F8"/>
              <w:rPr>
                <w:rFonts w:ascii="Arial" w:eastAsia="Times New Roman" w:hAnsi="Arial" w:cs="Arial"/>
                <w:color w:val="000000"/>
                <w:sz w:val="16"/>
                <w:szCs w:val="19"/>
              </w:rPr>
            </w:pPr>
          </w:p>
          <w:p w:rsidR="001032CD" w:rsidRDefault="001032CD" w:rsidP="00A73AF9">
            <w:pPr>
              <w:shd w:val="clear" w:color="auto" w:fill="F8F8F8"/>
              <w:rPr>
                <w:rFonts w:ascii="Arial" w:eastAsia="Times New Roman" w:hAnsi="Arial" w:cs="Arial"/>
                <w:color w:val="000000"/>
                <w:sz w:val="16"/>
                <w:szCs w:val="19"/>
              </w:rPr>
            </w:pPr>
          </w:p>
          <w:p w:rsidR="001032CD" w:rsidRDefault="001032CD" w:rsidP="00A73AF9">
            <w:pPr>
              <w:shd w:val="clear" w:color="auto" w:fill="F8F8F8"/>
              <w:rPr>
                <w:rFonts w:ascii="Arial" w:eastAsia="Times New Roman" w:hAnsi="Arial" w:cs="Arial"/>
                <w:color w:val="000000"/>
                <w:sz w:val="16"/>
                <w:szCs w:val="19"/>
              </w:rPr>
            </w:pPr>
          </w:p>
          <w:p w:rsidR="001032CD" w:rsidRDefault="001032CD" w:rsidP="00A73AF9">
            <w:pPr>
              <w:shd w:val="clear" w:color="auto" w:fill="F8F8F8"/>
              <w:rPr>
                <w:rFonts w:ascii="Arial" w:eastAsia="Times New Roman" w:hAnsi="Arial" w:cs="Arial"/>
                <w:color w:val="000000"/>
                <w:sz w:val="16"/>
                <w:szCs w:val="19"/>
              </w:rPr>
            </w:pPr>
          </w:p>
          <w:p w:rsidR="001032CD" w:rsidRDefault="001032CD" w:rsidP="00A73AF9">
            <w:pPr>
              <w:shd w:val="clear" w:color="auto" w:fill="F8F8F8"/>
              <w:rPr>
                <w:rFonts w:ascii="Arial" w:eastAsia="Times New Roman" w:hAnsi="Arial" w:cs="Arial"/>
                <w:color w:val="000000"/>
                <w:sz w:val="16"/>
                <w:szCs w:val="19"/>
              </w:rPr>
            </w:pPr>
          </w:p>
          <w:p w:rsidR="001032CD" w:rsidRDefault="001032CD" w:rsidP="00A73AF9">
            <w:pPr>
              <w:shd w:val="clear" w:color="auto" w:fill="F8F8F8"/>
              <w:rPr>
                <w:rFonts w:ascii="Arial" w:eastAsia="Times New Roman" w:hAnsi="Arial" w:cs="Arial"/>
                <w:color w:val="000000"/>
                <w:sz w:val="16"/>
                <w:szCs w:val="19"/>
              </w:rPr>
            </w:pPr>
          </w:p>
          <w:p w:rsidR="001032CD" w:rsidRDefault="001032CD" w:rsidP="00A73AF9">
            <w:pPr>
              <w:shd w:val="clear" w:color="auto" w:fill="F8F8F8"/>
              <w:rPr>
                <w:rFonts w:ascii="Arial" w:eastAsia="Times New Roman" w:hAnsi="Arial" w:cs="Arial"/>
                <w:color w:val="000000"/>
                <w:sz w:val="16"/>
                <w:szCs w:val="19"/>
              </w:rPr>
            </w:pPr>
          </w:p>
          <w:p w:rsidR="001032CD" w:rsidRDefault="001032CD" w:rsidP="00A73AF9">
            <w:pPr>
              <w:shd w:val="clear" w:color="auto" w:fill="F8F8F8"/>
              <w:rPr>
                <w:rFonts w:ascii="Arial" w:eastAsia="Times New Roman" w:hAnsi="Arial" w:cs="Arial"/>
                <w:color w:val="000000"/>
                <w:sz w:val="16"/>
                <w:szCs w:val="19"/>
              </w:rPr>
            </w:pPr>
          </w:p>
          <w:p w:rsidR="00462BEE" w:rsidRDefault="00462BEE" w:rsidP="00A73AF9">
            <w:pPr>
              <w:shd w:val="clear" w:color="auto" w:fill="F8F8F8"/>
              <w:rPr>
                <w:rFonts w:ascii="Arial" w:eastAsia="Times New Roman" w:hAnsi="Arial" w:cs="Arial"/>
                <w:color w:val="000000"/>
                <w:sz w:val="16"/>
                <w:szCs w:val="19"/>
              </w:rPr>
            </w:pPr>
          </w:p>
          <w:p w:rsidR="00462BEE" w:rsidRDefault="00462BEE" w:rsidP="00A73AF9">
            <w:pPr>
              <w:shd w:val="clear" w:color="auto" w:fill="F8F8F8"/>
              <w:rPr>
                <w:rFonts w:ascii="Arial" w:eastAsia="Times New Roman" w:hAnsi="Arial" w:cs="Arial"/>
                <w:color w:val="000000"/>
                <w:sz w:val="16"/>
                <w:szCs w:val="19"/>
              </w:rPr>
            </w:pPr>
          </w:p>
          <w:p w:rsidR="00462BEE" w:rsidRDefault="00462BEE" w:rsidP="00A73AF9">
            <w:pPr>
              <w:shd w:val="clear" w:color="auto" w:fill="F8F8F8"/>
              <w:rPr>
                <w:rFonts w:ascii="Arial" w:eastAsia="Times New Roman" w:hAnsi="Arial" w:cs="Arial"/>
                <w:color w:val="000000"/>
                <w:sz w:val="16"/>
                <w:szCs w:val="19"/>
              </w:rPr>
            </w:pPr>
          </w:p>
          <w:p w:rsidR="00462BEE" w:rsidRDefault="00462BEE" w:rsidP="00A73AF9">
            <w:pPr>
              <w:shd w:val="clear" w:color="auto" w:fill="F8F8F8"/>
              <w:rPr>
                <w:rFonts w:ascii="Arial" w:eastAsia="Times New Roman" w:hAnsi="Arial" w:cs="Arial"/>
                <w:color w:val="000000"/>
                <w:sz w:val="16"/>
                <w:szCs w:val="19"/>
              </w:rPr>
            </w:pPr>
          </w:p>
          <w:p w:rsidR="00462BEE" w:rsidRDefault="00462BEE" w:rsidP="00A73AF9">
            <w:pPr>
              <w:shd w:val="clear" w:color="auto" w:fill="F8F8F8"/>
              <w:rPr>
                <w:rFonts w:ascii="Arial" w:eastAsia="Times New Roman" w:hAnsi="Arial" w:cs="Arial"/>
                <w:color w:val="000000"/>
                <w:sz w:val="16"/>
                <w:szCs w:val="19"/>
              </w:rPr>
            </w:pPr>
          </w:p>
          <w:p w:rsidR="00462BEE" w:rsidRDefault="00462BEE" w:rsidP="00A73AF9">
            <w:pPr>
              <w:shd w:val="clear" w:color="auto" w:fill="F8F8F8"/>
              <w:rPr>
                <w:rFonts w:ascii="Arial" w:eastAsia="Times New Roman" w:hAnsi="Arial" w:cs="Arial"/>
                <w:color w:val="000000"/>
                <w:sz w:val="16"/>
                <w:szCs w:val="19"/>
              </w:rPr>
            </w:pPr>
          </w:p>
          <w:p w:rsidR="00462BEE" w:rsidRDefault="00462BEE" w:rsidP="00A73AF9">
            <w:pPr>
              <w:shd w:val="clear" w:color="auto" w:fill="F8F8F8"/>
              <w:rPr>
                <w:rFonts w:ascii="Arial" w:eastAsia="Times New Roman" w:hAnsi="Arial" w:cs="Arial"/>
                <w:color w:val="000000"/>
                <w:sz w:val="16"/>
                <w:szCs w:val="19"/>
              </w:rPr>
            </w:pPr>
          </w:p>
          <w:p w:rsidR="00462BEE" w:rsidRDefault="00462BEE" w:rsidP="00A73AF9">
            <w:pPr>
              <w:shd w:val="clear" w:color="auto" w:fill="F8F8F8"/>
              <w:rPr>
                <w:rFonts w:ascii="Arial" w:eastAsia="Times New Roman" w:hAnsi="Arial" w:cs="Arial"/>
                <w:color w:val="000000"/>
                <w:sz w:val="16"/>
                <w:szCs w:val="19"/>
              </w:rPr>
            </w:pPr>
          </w:p>
          <w:p w:rsidR="00462BEE" w:rsidRDefault="00462BEE" w:rsidP="00A73AF9">
            <w:pPr>
              <w:shd w:val="clear" w:color="auto" w:fill="F8F8F8"/>
              <w:rPr>
                <w:rFonts w:ascii="Arial" w:eastAsia="Times New Roman" w:hAnsi="Arial" w:cs="Arial"/>
                <w:color w:val="000000"/>
                <w:sz w:val="16"/>
                <w:szCs w:val="19"/>
              </w:rPr>
            </w:pPr>
          </w:p>
          <w:p w:rsidR="00462BEE" w:rsidRDefault="00462BEE" w:rsidP="00A73AF9">
            <w:pPr>
              <w:shd w:val="clear" w:color="auto" w:fill="F8F8F8"/>
              <w:rPr>
                <w:rFonts w:ascii="Arial" w:eastAsia="Times New Roman" w:hAnsi="Arial" w:cs="Arial"/>
                <w:color w:val="000000"/>
                <w:sz w:val="16"/>
                <w:szCs w:val="19"/>
              </w:rPr>
            </w:pPr>
          </w:p>
          <w:p w:rsidR="00462BEE" w:rsidRDefault="00462BEE" w:rsidP="00A73AF9">
            <w:pPr>
              <w:shd w:val="clear" w:color="auto" w:fill="F8F8F8"/>
              <w:rPr>
                <w:rFonts w:ascii="Arial" w:eastAsia="Times New Roman" w:hAnsi="Arial" w:cs="Arial"/>
                <w:color w:val="000000"/>
                <w:sz w:val="16"/>
                <w:szCs w:val="19"/>
              </w:rPr>
            </w:pPr>
          </w:p>
          <w:p w:rsidR="00462BEE" w:rsidRDefault="00462BEE" w:rsidP="00A73AF9">
            <w:pPr>
              <w:shd w:val="clear" w:color="auto" w:fill="F8F8F8"/>
              <w:rPr>
                <w:rFonts w:ascii="Arial" w:eastAsia="Times New Roman" w:hAnsi="Arial" w:cs="Arial"/>
                <w:color w:val="000000"/>
                <w:sz w:val="16"/>
                <w:szCs w:val="19"/>
              </w:rPr>
            </w:pPr>
          </w:p>
          <w:p w:rsidR="00462BEE" w:rsidRDefault="00462BEE" w:rsidP="00A73AF9">
            <w:pPr>
              <w:shd w:val="clear" w:color="auto" w:fill="F8F8F8"/>
              <w:rPr>
                <w:rFonts w:ascii="Arial" w:eastAsia="Times New Roman" w:hAnsi="Arial" w:cs="Arial"/>
                <w:color w:val="000000"/>
                <w:sz w:val="16"/>
                <w:szCs w:val="19"/>
              </w:rPr>
            </w:pPr>
          </w:p>
          <w:p w:rsidR="001032CD" w:rsidRDefault="001032CD" w:rsidP="00A73AF9">
            <w:pPr>
              <w:shd w:val="clear" w:color="auto" w:fill="F8F8F8"/>
              <w:rPr>
                <w:rFonts w:ascii="Arial" w:eastAsia="Times New Roman" w:hAnsi="Arial" w:cs="Arial"/>
                <w:color w:val="000000"/>
                <w:sz w:val="16"/>
                <w:szCs w:val="19"/>
              </w:rPr>
            </w:pPr>
          </w:p>
          <w:p w:rsidR="001032CD" w:rsidRDefault="001032CD" w:rsidP="00A73AF9">
            <w:pPr>
              <w:shd w:val="clear" w:color="auto" w:fill="F8F8F8"/>
              <w:rPr>
                <w:rFonts w:ascii="Arial" w:eastAsia="Times New Roman" w:hAnsi="Arial" w:cs="Arial"/>
                <w:color w:val="000000"/>
                <w:sz w:val="16"/>
                <w:szCs w:val="19"/>
              </w:rPr>
            </w:pPr>
          </w:p>
          <w:p w:rsidR="007028C8" w:rsidRPr="00A73AF9" w:rsidRDefault="00A73AF9" w:rsidP="00A73AF9">
            <w:pPr>
              <w:shd w:val="clear" w:color="auto" w:fill="F8F8F8"/>
              <w:rPr>
                <w:rFonts w:ascii="Arial" w:eastAsia="Times New Roman" w:hAnsi="Arial" w:cs="Arial"/>
                <w:color w:val="000000"/>
                <w:sz w:val="16"/>
                <w:szCs w:val="19"/>
              </w:rPr>
            </w:pPr>
            <w:r w:rsidRPr="00A73AF9">
              <w:rPr>
                <w:rFonts w:ascii="Arial" w:eastAsia="Times New Roman" w:hAnsi="Arial" w:cs="Arial"/>
                <w:color w:val="000000"/>
                <w:sz w:val="16"/>
                <w:szCs w:val="19"/>
              </w:rPr>
              <w:t>15 июня 2009 года рядом с маяком была установлена рубка атомной подводной лодки «Курск», ставшая памятником морякам-подводникам, погибшим в мирное время. Открытие памятника было приурочено ко дню Военно-Морского флота России.</w:t>
            </w:r>
          </w:p>
          <w:p w:rsidR="007028C8" w:rsidRPr="00A73AF9" w:rsidRDefault="00A73AF9" w:rsidP="00A73AF9">
            <w:pPr>
              <w:shd w:val="clear" w:color="auto" w:fill="F8F8F8"/>
              <w:rPr>
                <w:rFonts w:ascii="Arial" w:hAnsi="Arial" w:cs="Arial"/>
                <w:color w:val="333333"/>
                <w:sz w:val="23"/>
                <w:szCs w:val="23"/>
                <w:shd w:val="clear" w:color="auto" w:fill="FFFFFF"/>
              </w:rPr>
            </w:pPr>
            <w:r w:rsidRPr="00A73AF9">
              <w:rPr>
                <w:rFonts w:ascii="Arial" w:eastAsia="Times New Roman" w:hAnsi="Arial" w:cs="Arial"/>
                <w:color w:val="000000"/>
                <w:sz w:val="16"/>
                <w:szCs w:val="19"/>
              </w:rPr>
              <w:t xml:space="preserve">К-141 «Курск» — российский атомный подводный ракетоносный крейсер проекта 949А «Антей». </w:t>
            </w:r>
            <w:proofErr w:type="gramStart"/>
            <w:r w:rsidRPr="00A73AF9">
              <w:rPr>
                <w:rFonts w:ascii="Arial" w:eastAsia="Times New Roman" w:hAnsi="Arial" w:cs="Arial"/>
                <w:color w:val="000000"/>
                <w:sz w:val="16"/>
                <w:szCs w:val="19"/>
              </w:rPr>
              <w:t>Заложен</w:t>
            </w:r>
            <w:proofErr w:type="gramEnd"/>
            <w:r w:rsidRPr="00A73AF9">
              <w:rPr>
                <w:rFonts w:ascii="Arial" w:eastAsia="Times New Roman" w:hAnsi="Arial" w:cs="Arial"/>
                <w:color w:val="000000"/>
                <w:sz w:val="16"/>
                <w:szCs w:val="19"/>
              </w:rPr>
              <w:t xml:space="preserve"> на «</w:t>
            </w:r>
            <w:proofErr w:type="spellStart"/>
            <w:r w:rsidRPr="00A73AF9">
              <w:rPr>
                <w:rFonts w:ascii="Arial" w:eastAsia="Times New Roman" w:hAnsi="Arial" w:cs="Arial"/>
                <w:color w:val="000000"/>
                <w:sz w:val="16"/>
                <w:szCs w:val="19"/>
              </w:rPr>
              <w:t>Севмаш</w:t>
            </w:r>
            <w:proofErr w:type="spellEnd"/>
            <w:r w:rsidRPr="00A73AF9">
              <w:rPr>
                <w:rFonts w:ascii="Arial" w:eastAsia="Times New Roman" w:hAnsi="Arial" w:cs="Arial"/>
                <w:color w:val="000000"/>
                <w:sz w:val="16"/>
                <w:szCs w:val="19"/>
              </w:rPr>
              <w:t xml:space="preserve">» в 1992 году, принят в эксплуатацию 30 декабря 1994 года. С 1995 по 2000 годы — в составе Северного флота России, пункт базирования </w:t>
            </w:r>
            <w:proofErr w:type="spellStart"/>
            <w:r w:rsidRPr="00A73AF9">
              <w:rPr>
                <w:rFonts w:ascii="Arial" w:eastAsia="Times New Roman" w:hAnsi="Arial" w:cs="Arial"/>
                <w:color w:val="000000"/>
                <w:sz w:val="16"/>
                <w:szCs w:val="19"/>
              </w:rPr>
              <w:t>Видяево</w:t>
            </w:r>
            <w:proofErr w:type="spellEnd"/>
            <w:r w:rsidRPr="00A73AF9">
              <w:rPr>
                <w:rFonts w:ascii="Arial" w:eastAsia="Times New Roman" w:hAnsi="Arial" w:cs="Arial"/>
                <w:color w:val="000000"/>
                <w:sz w:val="16"/>
                <w:szCs w:val="19"/>
              </w:rPr>
              <w:t xml:space="preserve">. Затонул в Баренцевом море, в 175 км от Североморска, (69°40′00″ с. </w:t>
            </w:r>
            <w:proofErr w:type="spellStart"/>
            <w:r w:rsidRPr="00A73AF9">
              <w:rPr>
                <w:rFonts w:ascii="Arial" w:eastAsia="Times New Roman" w:hAnsi="Arial" w:cs="Arial"/>
                <w:color w:val="000000"/>
                <w:sz w:val="16"/>
                <w:szCs w:val="19"/>
              </w:rPr>
              <w:t>ш</w:t>
            </w:r>
            <w:proofErr w:type="spellEnd"/>
            <w:r w:rsidRPr="00A73AF9">
              <w:rPr>
                <w:rFonts w:ascii="Arial" w:eastAsia="Times New Roman" w:hAnsi="Arial" w:cs="Arial"/>
                <w:color w:val="000000"/>
                <w:sz w:val="16"/>
                <w:szCs w:val="19"/>
              </w:rPr>
              <w:t>. 37°35′00″ в. д. (G) (O)) на глубине 108 метров в результате катастрофы, произошедшей 12 августа 2000 года. Все 118 членов экипажа, находившиеся на борту, погибли. </w:t>
            </w:r>
          </w:p>
        </w:tc>
        <w:tc>
          <w:tcPr>
            <w:tcW w:w="4536" w:type="dxa"/>
          </w:tcPr>
          <w:p w:rsidR="00102079" w:rsidRDefault="00102079"/>
          <w:p w:rsidR="007028C8" w:rsidRDefault="007028C8">
            <w:r w:rsidRPr="007028C8">
              <w:drawing>
                <wp:inline distT="0" distB="0" distL="0" distR="0">
                  <wp:extent cx="2578235" cy="1932504"/>
                  <wp:effectExtent l="19050" t="0" r="0" b="0"/>
                  <wp:docPr id="45" name="Рисунок 4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pic:cNvPicPr>
                            <a:picLocks noChangeAspect="1" noChangeArrowheads="1"/>
                          </pic:cNvPicPr>
                        </pic:nvPicPr>
                        <pic:blipFill>
                          <a:blip r:embed="rId52"/>
                          <a:srcRect/>
                          <a:stretch>
                            <a:fillRect/>
                          </a:stretch>
                        </pic:blipFill>
                        <pic:spPr bwMode="auto">
                          <a:xfrm>
                            <a:off x="0" y="0"/>
                            <a:ext cx="2578261" cy="1932523"/>
                          </a:xfrm>
                          <a:prstGeom prst="rect">
                            <a:avLst/>
                          </a:prstGeom>
                          <a:noFill/>
                          <a:ln w="9525">
                            <a:noFill/>
                            <a:miter lim="800000"/>
                            <a:headEnd/>
                            <a:tailEnd/>
                          </a:ln>
                        </pic:spPr>
                      </pic:pic>
                    </a:graphicData>
                  </a:graphic>
                </wp:inline>
              </w:drawing>
            </w:r>
          </w:p>
          <w:p w:rsidR="007028C8" w:rsidRDefault="007028C8"/>
          <w:p w:rsidR="007028C8" w:rsidRDefault="00A73AF9">
            <w:r w:rsidRPr="00A73AF9">
              <w:drawing>
                <wp:inline distT="0" distB="0" distL="0" distR="0">
                  <wp:extent cx="2519869" cy="1795842"/>
                  <wp:effectExtent l="19050" t="0" r="0" b="0"/>
                  <wp:docPr id="47" name="Рисунок 16" descr="http://static.panoramio.com/photos/large/35646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atic.panoramio.com/photos/large/35646494.jpg"/>
                          <pic:cNvPicPr>
                            <a:picLocks noChangeAspect="1" noChangeArrowheads="1"/>
                          </pic:cNvPicPr>
                        </pic:nvPicPr>
                        <pic:blipFill>
                          <a:blip r:embed="rId53"/>
                          <a:srcRect l="12387" r="28705"/>
                          <a:stretch>
                            <a:fillRect/>
                          </a:stretch>
                        </pic:blipFill>
                        <pic:spPr bwMode="auto">
                          <a:xfrm>
                            <a:off x="0" y="0"/>
                            <a:ext cx="2519870" cy="1795843"/>
                          </a:xfrm>
                          <a:prstGeom prst="rect">
                            <a:avLst/>
                          </a:prstGeom>
                          <a:noFill/>
                          <a:ln w="9525">
                            <a:noFill/>
                            <a:miter lim="800000"/>
                            <a:headEnd/>
                            <a:tailEnd/>
                          </a:ln>
                        </pic:spPr>
                      </pic:pic>
                    </a:graphicData>
                  </a:graphic>
                </wp:inline>
              </w:drawing>
            </w:r>
          </w:p>
          <w:p w:rsidR="00A73AF9" w:rsidRDefault="00A73AF9"/>
          <w:p w:rsidR="00A73AF9" w:rsidRDefault="00A73AF9"/>
          <w:p w:rsidR="007028C8" w:rsidRDefault="007028C8">
            <w:r w:rsidRPr="007028C8">
              <w:lastRenderedPageBreak/>
              <w:drawing>
                <wp:inline distT="0" distB="0" distL="0" distR="0">
                  <wp:extent cx="2578235" cy="1371600"/>
                  <wp:effectExtent l="19050" t="0" r="0" b="0"/>
                  <wp:docPr id="44" name="Рисунок 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pic:cNvPicPr>
                            <a:picLocks noChangeAspect="1" noChangeArrowheads="1"/>
                          </pic:cNvPicPr>
                        </pic:nvPicPr>
                        <pic:blipFill>
                          <a:blip r:embed="rId54"/>
                          <a:srcRect t="16667" r="16774" b="21491"/>
                          <a:stretch>
                            <a:fillRect/>
                          </a:stretch>
                        </pic:blipFill>
                        <pic:spPr bwMode="auto">
                          <a:xfrm>
                            <a:off x="0" y="0"/>
                            <a:ext cx="2578235" cy="1371600"/>
                          </a:xfrm>
                          <a:prstGeom prst="rect">
                            <a:avLst/>
                          </a:prstGeom>
                          <a:noFill/>
                          <a:ln w="9525">
                            <a:noFill/>
                            <a:miter lim="800000"/>
                            <a:headEnd/>
                            <a:tailEnd/>
                          </a:ln>
                        </pic:spPr>
                      </pic:pic>
                    </a:graphicData>
                  </a:graphic>
                </wp:inline>
              </w:drawing>
            </w:r>
          </w:p>
          <w:p w:rsidR="007028C8" w:rsidRDefault="007028C8"/>
          <w:p w:rsidR="001032CD" w:rsidRDefault="001032CD">
            <w:r w:rsidRPr="001032CD">
              <w:drawing>
                <wp:inline distT="0" distB="0" distL="0" distR="0">
                  <wp:extent cx="2519869" cy="1371600"/>
                  <wp:effectExtent l="19050" t="0" r="0" b="0"/>
                  <wp:docPr id="48" name="Рисунок 10" descr="http://img-fotki.yandex.ru/get/6836/230440400.128/0_1397e8_8342daa8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fotki.yandex.ru/get/6836/230440400.128/0_1397e8_8342daa8_orig.jpg"/>
                          <pic:cNvPicPr>
                            <a:picLocks noChangeAspect="1" noChangeArrowheads="1"/>
                          </pic:cNvPicPr>
                        </pic:nvPicPr>
                        <pic:blipFill>
                          <a:blip r:embed="rId55" cstate="print"/>
                          <a:srcRect t="5155" b="22165"/>
                          <a:stretch>
                            <a:fillRect/>
                          </a:stretch>
                        </pic:blipFill>
                        <pic:spPr bwMode="auto">
                          <a:xfrm>
                            <a:off x="0" y="0"/>
                            <a:ext cx="2519869" cy="1371600"/>
                          </a:xfrm>
                          <a:prstGeom prst="rect">
                            <a:avLst/>
                          </a:prstGeom>
                          <a:noFill/>
                          <a:ln w="9525">
                            <a:noFill/>
                            <a:miter lim="800000"/>
                            <a:headEnd/>
                            <a:tailEnd/>
                          </a:ln>
                        </pic:spPr>
                      </pic:pic>
                    </a:graphicData>
                  </a:graphic>
                </wp:inline>
              </w:drawing>
            </w:r>
          </w:p>
        </w:tc>
      </w:tr>
      <w:tr w:rsidR="001032CD" w:rsidTr="00462BEE">
        <w:tc>
          <w:tcPr>
            <w:tcW w:w="827" w:type="dxa"/>
          </w:tcPr>
          <w:p w:rsidR="001032CD" w:rsidRDefault="001032CD" w:rsidP="001032CD">
            <w:pPr>
              <w:jc w:val="center"/>
            </w:pPr>
            <w:r>
              <w:lastRenderedPageBreak/>
              <w:t>13.</w:t>
            </w:r>
          </w:p>
          <w:p w:rsidR="00B22998" w:rsidRDefault="00B22998" w:rsidP="001032CD">
            <w:pPr>
              <w:jc w:val="center"/>
            </w:pPr>
            <w:r>
              <w:t>14.</w:t>
            </w:r>
          </w:p>
          <w:p w:rsidR="00B22998" w:rsidRDefault="00B22998" w:rsidP="001032CD">
            <w:pPr>
              <w:jc w:val="center"/>
            </w:pPr>
            <w:r>
              <w:t>15.</w:t>
            </w:r>
          </w:p>
          <w:p w:rsidR="00B22998" w:rsidRDefault="00B22998" w:rsidP="001032CD">
            <w:pPr>
              <w:jc w:val="center"/>
            </w:pPr>
            <w:r>
              <w:t>16.</w:t>
            </w:r>
          </w:p>
        </w:tc>
        <w:tc>
          <w:tcPr>
            <w:tcW w:w="8920" w:type="dxa"/>
          </w:tcPr>
          <w:p w:rsidR="00D944C0" w:rsidRPr="00B22998" w:rsidRDefault="001032CD" w:rsidP="00B22998">
            <w:pPr>
              <w:shd w:val="clear" w:color="auto" w:fill="F8F8F8"/>
              <w:rPr>
                <w:rFonts w:ascii="Arial" w:eastAsia="Times New Roman" w:hAnsi="Arial" w:cs="Arial"/>
                <w:color w:val="000000"/>
                <w:sz w:val="16"/>
                <w:szCs w:val="19"/>
              </w:rPr>
            </w:pPr>
            <w:r w:rsidRPr="00B22998">
              <w:rPr>
                <w:rFonts w:ascii="Arial" w:eastAsia="Times New Roman" w:hAnsi="Arial" w:cs="Arial"/>
                <w:color w:val="000000"/>
                <w:sz w:val="16"/>
                <w:szCs w:val="19"/>
              </w:rPr>
              <w:t xml:space="preserve">Следуя через остановки Музыкальная школа, улица Скальная, Почта,  улица </w:t>
            </w:r>
            <w:proofErr w:type="spellStart"/>
            <w:r w:rsidRPr="00B22998">
              <w:rPr>
                <w:rFonts w:ascii="Arial" w:eastAsia="Times New Roman" w:hAnsi="Arial" w:cs="Arial"/>
                <w:color w:val="000000"/>
                <w:sz w:val="16"/>
                <w:szCs w:val="19"/>
              </w:rPr>
              <w:t>Маклакова</w:t>
            </w:r>
            <w:proofErr w:type="spellEnd"/>
            <w:r w:rsidRPr="00B22998">
              <w:rPr>
                <w:rFonts w:ascii="Arial" w:eastAsia="Times New Roman" w:hAnsi="Arial" w:cs="Arial"/>
                <w:color w:val="000000"/>
                <w:sz w:val="16"/>
                <w:szCs w:val="19"/>
              </w:rPr>
              <w:t xml:space="preserve">, </w:t>
            </w:r>
            <w:r w:rsidR="00D944C0" w:rsidRPr="00B22998">
              <w:rPr>
                <w:rFonts w:ascii="Arial" w:eastAsia="Times New Roman" w:hAnsi="Arial" w:cs="Arial"/>
                <w:color w:val="000000"/>
                <w:sz w:val="16"/>
                <w:szCs w:val="19"/>
              </w:rPr>
              <w:t xml:space="preserve">хотелось бы рассказать о такой части Мурманска как район </w:t>
            </w:r>
            <w:r w:rsidRPr="00B22998">
              <w:rPr>
                <w:rFonts w:ascii="Arial" w:eastAsia="Times New Roman" w:hAnsi="Arial" w:cs="Arial"/>
                <w:color w:val="000000"/>
                <w:sz w:val="16"/>
                <w:szCs w:val="19"/>
              </w:rPr>
              <w:t>Скальный (Восточный) — историческая часть</w:t>
            </w:r>
            <w:r w:rsidRPr="00B22998">
              <w:rPr>
                <w:rFonts w:eastAsia="Times New Roman"/>
                <w:color w:val="000000"/>
                <w:sz w:val="16"/>
                <w:szCs w:val="19"/>
              </w:rPr>
              <w:t> </w:t>
            </w:r>
            <w:hyperlink r:id="rId56" w:tooltip="Мурманск" w:history="1">
              <w:r w:rsidRPr="00B22998">
                <w:rPr>
                  <w:rFonts w:eastAsia="Times New Roman"/>
                  <w:color w:val="000000"/>
                  <w:sz w:val="16"/>
                  <w:szCs w:val="19"/>
                </w:rPr>
                <w:t>Мурманска</w:t>
              </w:r>
            </w:hyperlink>
            <w:r w:rsidR="00D944C0" w:rsidRPr="00B22998">
              <w:rPr>
                <w:rFonts w:ascii="Arial" w:eastAsia="Times New Roman" w:hAnsi="Arial" w:cs="Arial"/>
                <w:color w:val="000000"/>
                <w:sz w:val="16"/>
                <w:szCs w:val="19"/>
              </w:rPr>
              <w:t>,</w:t>
            </w:r>
            <w:r w:rsidRPr="00B22998">
              <w:rPr>
                <w:rFonts w:ascii="Arial" w:eastAsia="Times New Roman" w:hAnsi="Arial" w:cs="Arial"/>
                <w:color w:val="000000"/>
                <w:sz w:val="16"/>
                <w:szCs w:val="19"/>
              </w:rPr>
              <w:t xml:space="preserve"> </w:t>
            </w:r>
            <w:r w:rsidR="00D944C0" w:rsidRPr="00B22998">
              <w:rPr>
                <w:rFonts w:ascii="Arial" w:eastAsia="Times New Roman" w:hAnsi="Arial" w:cs="Arial"/>
                <w:color w:val="000000"/>
                <w:sz w:val="16"/>
                <w:szCs w:val="19"/>
              </w:rPr>
              <w:t>т</w:t>
            </w:r>
            <w:r w:rsidRPr="00B22998">
              <w:rPr>
                <w:rFonts w:ascii="Arial" w:eastAsia="Times New Roman" w:hAnsi="Arial" w:cs="Arial"/>
                <w:color w:val="000000"/>
                <w:sz w:val="16"/>
                <w:szCs w:val="19"/>
              </w:rPr>
              <w:t xml:space="preserve">акже известна в просторечии </w:t>
            </w:r>
            <w:proofErr w:type="spellStart"/>
            <w:r w:rsidRPr="00B22998">
              <w:rPr>
                <w:rFonts w:ascii="Arial" w:eastAsia="Times New Roman" w:hAnsi="Arial" w:cs="Arial"/>
                <w:color w:val="000000"/>
                <w:sz w:val="16"/>
                <w:szCs w:val="19"/>
              </w:rPr>
              <w:t>мурманчан</w:t>
            </w:r>
            <w:proofErr w:type="spellEnd"/>
            <w:r w:rsidRPr="00B22998">
              <w:rPr>
                <w:rFonts w:ascii="Arial" w:eastAsia="Times New Roman" w:hAnsi="Arial" w:cs="Arial"/>
                <w:color w:val="000000"/>
                <w:sz w:val="16"/>
                <w:szCs w:val="19"/>
              </w:rPr>
              <w:t xml:space="preserve"> как</w:t>
            </w:r>
            <w:r w:rsidRPr="00B22998">
              <w:rPr>
                <w:rFonts w:eastAsia="Times New Roman"/>
                <w:color w:val="000000"/>
                <w:sz w:val="16"/>
                <w:szCs w:val="19"/>
              </w:rPr>
              <w:t> </w:t>
            </w:r>
            <w:r w:rsidR="00D944C0" w:rsidRPr="00B22998">
              <w:rPr>
                <w:rFonts w:eastAsia="Times New Roman"/>
                <w:color w:val="000000"/>
                <w:sz w:val="16"/>
                <w:szCs w:val="19"/>
              </w:rPr>
              <w:t>«</w:t>
            </w:r>
            <w:r w:rsidRPr="00B22998">
              <w:rPr>
                <w:rFonts w:ascii="Arial" w:eastAsia="Times New Roman" w:hAnsi="Arial" w:cs="Arial"/>
                <w:color w:val="000000"/>
                <w:sz w:val="16"/>
                <w:szCs w:val="19"/>
              </w:rPr>
              <w:t xml:space="preserve">Гора </w:t>
            </w:r>
            <w:proofErr w:type="spellStart"/>
            <w:r w:rsidRPr="00B22998">
              <w:rPr>
                <w:rFonts w:ascii="Arial" w:eastAsia="Times New Roman" w:hAnsi="Arial" w:cs="Arial"/>
                <w:color w:val="000000"/>
                <w:sz w:val="16"/>
                <w:szCs w:val="19"/>
              </w:rPr>
              <w:t>Дураков</w:t>
            </w:r>
            <w:proofErr w:type="spellEnd"/>
            <w:r w:rsidR="00D944C0" w:rsidRPr="00B22998">
              <w:rPr>
                <w:rFonts w:ascii="Arial" w:eastAsia="Times New Roman" w:hAnsi="Arial" w:cs="Arial"/>
                <w:color w:val="000000"/>
                <w:sz w:val="16"/>
                <w:szCs w:val="19"/>
              </w:rPr>
              <w:t xml:space="preserve">». В свое время нумерацию домов в этом районе сделали слишком мудрёной и иначе как с картой там не разобраться. Прозвище к жителям не относится, а предназначено для тех, кто ищет на местности тот или иной дом. </w:t>
            </w:r>
          </w:p>
          <w:p w:rsidR="001032CD" w:rsidRPr="00B22998" w:rsidRDefault="00D944C0" w:rsidP="00B22998">
            <w:pPr>
              <w:shd w:val="clear" w:color="auto" w:fill="F8F8F8"/>
              <w:rPr>
                <w:rFonts w:ascii="Arial" w:eastAsia="Times New Roman" w:hAnsi="Arial" w:cs="Arial"/>
                <w:color w:val="000000"/>
                <w:sz w:val="16"/>
                <w:szCs w:val="19"/>
              </w:rPr>
            </w:pPr>
            <w:r w:rsidRPr="00B22998">
              <w:rPr>
                <w:rFonts w:ascii="Arial" w:eastAsia="Times New Roman" w:hAnsi="Arial" w:cs="Arial"/>
                <w:color w:val="000000"/>
                <w:sz w:val="16"/>
                <w:szCs w:val="19"/>
              </w:rPr>
              <w:t>В северном конце</w:t>
            </w:r>
            <w:r w:rsidRPr="00B22998">
              <w:rPr>
                <w:rFonts w:eastAsia="Times New Roman"/>
                <w:color w:val="000000"/>
                <w:sz w:val="16"/>
                <w:szCs w:val="19"/>
              </w:rPr>
              <w:t> </w:t>
            </w:r>
            <w:hyperlink r:id="rId57" w:tooltip="Улица Полярные Зори" w:history="1">
              <w:r w:rsidRPr="00B22998">
                <w:rPr>
                  <w:rFonts w:eastAsia="Times New Roman"/>
                  <w:color w:val="000000"/>
                  <w:sz w:val="16"/>
                  <w:szCs w:val="19"/>
                </w:rPr>
                <w:t>улицы Полярные Зори</w:t>
              </w:r>
            </w:hyperlink>
            <w:r w:rsidRPr="00B22998">
              <w:rPr>
                <w:rFonts w:eastAsia="Times New Roman"/>
                <w:color w:val="000000"/>
                <w:sz w:val="16"/>
                <w:szCs w:val="19"/>
              </w:rPr>
              <w:t> </w:t>
            </w:r>
            <w:r w:rsidRPr="00B22998">
              <w:rPr>
                <w:rFonts w:ascii="Arial" w:eastAsia="Times New Roman" w:hAnsi="Arial" w:cs="Arial"/>
                <w:color w:val="000000"/>
                <w:sz w:val="16"/>
                <w:szCs w:val="19"/>
              </w:rPr>
              <w:t>над третьей террасой вздымается ещё одна, четвёртая, — массивный каменистый</w:t>
            </w:r>
            <w:r w:rsidRPr="00B22998">
              <w:rPr>
                <w:rFonts w:eastAsia="Times New Roman"/>
                <w:color w:val="000000"/>
                <w:sz w:val="16"/>
                <w:szCs w:val="19"/>
              </w:rPr>
              <w:t> </w:t>
            </w:r>
            <w:hyperlink r:id="rId58" w:tooltip="Кряж" w:history="1">
              <w:r w:rsidRPr="00B22998">
                <w:rPr>
                  <w:rFonts w:eastAsia="Times New Roman"/>
                  <w:color w:val="000000"/>
                  <w:sz w:val="16"/>
                  <w:szCs w:val="19"/>
                </w:rPr>
                <w:t>кряж</w:t>
              </w:r>
            </w:hyperlink>
            <w:r w:rsidRPr="00B22998">
              <w:rPr>
                <w:rFonts w:ascii="Arial" w:eastAsia="Times New Roman" w:hAnsi="Arial" w:cs="Arial"/>
                <w:color w:val="000000"/>
                <w:sz w:val="16"/>
                <w:szCs w:val="19"/>
              </w:rPr>
              <w:t>, противоположный склон которого обрывается в долину озёр</w:t>
            </w:r>
            <w:r w:rsidRPr="00B22998">
              <w:rPr>
                <w:rFonts w:eastAsia="Times New Roman"/>
                <w:color w:val="000000"/>
                <w:sz w:val="16"/>
                <w:szCs w:val="19"/>
              </w:rPr>
              <w:t> </w:t>
            </w:r>
            <w:hyperlink r:id="rId59" w:tooltip="Питьевое озеро (страница отсутствует)" w:history="1">
              <w:r w:rsidRPr="00B22998">
                <w:rPr>
                  <w:rFonts w:eastAsia="Times New Roman"/>
                  <w:color w:val="000000"/>
                  <w:sz w:val="16"/>
                  <w:szCs w:val="19"/>
                </w:rPr>
                <w:t>Питьевого</w:t>
              </w:r>
            </w:hyperlink>
            <w:r w:rsidRPr="00B22998">
              <w:rPr>
                <w:rFonts w:ascii="Arial" w:eastAsia="Times New Roman" w:hAnsi="Arial" w:cs="Arial"/>
                <w:color w:val="000000"/>
                <w:sz w:val="16"/>
                <w:szCs w:val="19"/>
              </w:rPr>
              <w:t>,</w:t>
            </w:r>
            <w:r w:rsidRPr="00B22998">
              <w:rPr>
                <w:rFonts w:eastAsia="Times New Roman"/>
                <w:color w:val="000000"/>
                <w:sz w:val="16"/>
                <w:szCs w:val="19"/>
              </w:rPr>
              <w:t> </w:t>
            </w:r>
            <w:hyperlink r:id="rId60" w:tooltip="Малое озеро (Мурманск) (страница отсутствует)" w:history="1">
              <w:r w:rsidRPr="00B22998">
                <w:rPr>
                  <w:rFonts w:eastAsia="Times New Roman"/>
                  <w:color w:val="000000"/>
                  <w:sz w:val="16"/>
                  <w:szCs w:val="19"/>
                </w:rPr>
                <w:t>Малого</w:t>
              </w:r>
            </w:hyperlink>
            <w:r w:rsidRPr="00B22998">
              <w:rPr>
                <w:rFonts w:ascii="Arial" w:eastAsia="Times New Roman" w:hAnsi="Arial" w:cs="Arial"/>
                <w:color w:val="000000"/>
                <w:sz w:val="16"/>
                <w:szCs w:val="19"/>
              </w:rPr>
              <w:t>,</w:t>
            </w:r>
            <w:r w:rsidRPr="00B22998">
              <w:rPr>
                <w:rFonts w:eastAsia="Times New Roman"/>
                <w:color w:val="000000"/>
                <w:sz w:val="16"/>
                <w:szCs w:val="19"/>
              </w:rPr>
              <w:t> </w:t>
            </w:r>
            <w:hyperlink r:id="rId61" w:tooltip="Среднее озеро (Мурманск) (страница отсутствует)" w:history="1">
              <w:r w:rsidRPr="00B22998">
                <w:rPr>
                  <w:rFonts w:eastAsia="Times New Roman"/>
                  <w:color w:val="000000"/>
                  <w:sz w:val="16"/>
                  <w:szCs w:val="19"/>
                </w:rPr>
                <w:t>Среднего</w:t>
              </w:r>
            </w:hyperlink>
            <w:r w:rsidRPr="00B22998">
              <w:rPr>
                <w:rFonts w:eastAsia="Times New Roman"/>
                <w:color w:val="000000"/>
                <w:sz w:val="16"/>
                <w:szCs w:val="19"/>
              </w:rPr>
              <w:t> </w:t>
            </w:r>
            <w:r w:rsidRPr="00B22998">
              <w:rPr>
                <w:rFonts w:ascii="Arial" w:eastAsia="Times New Roman" w:hAnsi="Arial" w:cs="Arial"/>
                <w:color w:val="000000"/>
                <w:sz w:val="16"/>
                <w:szCs w:val="19"/>
              </w:rPr>
              <w:t>и</w:t>
            </w:r>
            <w:r w:rsidRPr="00B22998">
              <w:rPr>
                <w:rFonts w:eastAsia="Times New Roman"/>
                <w:color w:val="000000"/>
                <w:sz w:val="16"/>
                <w:szCs w:val="19"/>
              </w:rPr>
              <w:t> </w:t>
            </w:r>
            <w:hyperlink r:id="rId62" w:tooltip="Большое озеро (Мурманск) (страница отсутствует)" w:history="1">
              <w:r w:rsidRPr="00B22998">
                <w:rPr>
                  <w:rFonts w:eastAsia="Times New Roman"/>
                  <w:color w:val="000000"/>
                  <w:sz w:val="16"/>
                  <w:szCs w:val="19"/>
                </w:rPr>
                <w:t>Большого</w:t>
              </w:r>
            </w:hyperlink>
            <w:r w:rsidRPr="00B22998">
              <w:rPr>
                <w:rFonts w:ascii="Arial" w:eastAsia="Times New Roman" w:hAnsi="Arial" w:cs="Arial"/>
                <w:color w:val="000000"/>
                <w:sz w:val="16"/>
                <w:szCs w:val="19"/>
              </w:rPr>
              <w:t>. Гребень кряжа вознёсся над центральными кварталами Мурманска почти на стометровую высоту. Весь массив стоит, что называется, «на семи ветрах». История Скального начинается с октября</w:t>
            </w:r>
            <w:r w:rsidRPr="00B22998">
              <w:rPr>
                <w:rFonts w:eastAsia="Times New Roman"/>
                <w:color w:val="000000"/>
                <w:sz w:val="16"/>
                <w:szCs w:val="19"/>
              </w:rPr>
              <w:t> </w:t>
            </w:r>
            <w:hyperlink r:id="rId63" w:tooltip="1984 год" w:history="1">
              <w:r w:rsidRPr="00B22998">
                <w:rPr>
                  <w:rFonts w:eastAsia="Times New Roman"/>
                  <w:color w:val="000000"/>
                  <w:sz w:val="16"/>
                  <w:szCs w:val="19"/>
                </w:rPr>
                <w:t>1984 года</w:t>
              </w:r>
            </w:hyperlink>
            <w:r w:rsidRPr="00B22998">
              <w:rPr>
                <w:rFonts w:ascii="Arial" w:eastAsia="Times New Roman" w:hAnsi="Arial" w:cs="Arial"/>
                <w:color w:val="000000"/>
                <w:sz w:val="16"/>
                <w:szCs w:val="19"/>
              </w:rPr>
              <w:t>. Именно тогда въехали первые новосёлы в новые дома на четвёртой террасе. Новоселья справлялись и позже: строительство в микрорайоне продолжалось, но переместилось от кинотеатра «Мурманск» (401-й квартал) на север, к озеру Среднему и перекрёстку улиц</w:t>
            </w:r>
            <w:r w:rsidRPr="00B22998">
              <w:rPr>
                <w:rFonts w:eastAsia="Times New Roman"/>
                <w:color w:val="000000"/>
                <w:sz w:val="16"/>
                <w:szCs w:val="19"/>
              </w:rPr>
              <w:t> </w:t>
            </w:r>
            <w:hyperlink r:id="rId64" w:tooltip="Улица Папанина (Мурманск)" w:history="1">
              <w:r w:rsidRPr="00B22998">
                <w:rPr>
                  <w:rFonts w:eastAsia="Times New Roman"/>
                  <w:color w:val="000000"/>
                  <w:sz w:val="16"/>
                  <w:szCs w:val="19"/>
                </w:rPr>
                <w:t>Папанина</w:t>
              </w:r>
            </w:hyperlink>
            <w:r w:rsidRPr="00B22998">
              <w:rPr>
                <w:rFonts w:eastAsia="Times New Roman"/>
                <w:color w:val="000000"/>
                <w:sz w:val="16"/>
                <w:szCs w:val="19"/>
              </w:rPr>
              <w:t> </w:t>
            </w:r>
            <w:proofErr w:type="spellStart"/>
            <w:r w:rsidRPr="00B22998">
              <w:rPr>
                <w:rFonts w:ascii="Arial" w:eastAsia="Times New Roman" w:hAnsi="Arial" w:cs="Arial"/>
                <w:color w:val="000000"/>
                <w:sz w:val="16"/>
                <w:szCs w:val="19"/>
              </w:rPr>
              <w:t>и</w:t>
            </w:r>
            <w:hyperlink r:id="rId65" w:tooltip="Улица Челюскинцев (Мурманск)" w:history="1">
              <w:r w:rsidRPr="00B22998">
                <w:rPr>
                  <w:rFonts w:eastAsia="Times New Roman"/>
                  <w:color w:val="000000"/>
                  <w:sz w:val="16"/>
                  <w:szCs w:val="19"/>
                </w:rPr>
                <w:t>Челюскинцев</w:t>
              </w:r>
              <w:proofErr w:type="spellEnd"/>
            </w:hyperlink>
            <w:r w:rsidRPr="00B22998">
              <w:rPr>
                <w:rFonts w:ascii="Arial" w:eastAsia="Times New Roman" w:hAnsi="Arial" w:cs="Arial"/>
                <w:color w:val="000000"/>
                <w:sz w:val="16"/>
                <w:szCs w:val="19"/>
              </w:rPr>
              <w:t>. На этом месте, которое хорошо просматривается с</w:t>
            </w:r>
            <w:r w:rsidRPr="00B22998">
              <w:rPr>
                <w:rFonts w:eastAsia="Times New Roman"/>
                <w:color w:val="000000"/>
                <w:sz w:val="16"/>
                <w:szCs w:val="19"/>
              </w:rPr>
              <w:t> </w:t>
            </w:r>
            <w:hyperlink r:id="rId66" w:tooltip="Кольский залив" w:history="1">
              <w:r w:rsidRPr="00B22998">
                <w:rPr>
                  <w:rFonts w:eastAsia="Times New Roman"/>
                  <w:color w:val="000000"/>
                  <w:sz w:val="16"/>
                  <w:szCs w:val="19"/>
                </w:rPr>
                <w:t>залива</w:t>
              </w:r>
            </w:hyperlink>
            <w:r w:rsidRPr="00B22998">
              <w:rPr>
                <w:rFonts w:ascii="Arial" w:eastAsia="Times New Roman" w:hAnsi="Arial" w:cs="Arial"/>
                <w:color w:val="000000"/>
                <w:sz w:val="16"/>
                <w:szCs w:val="19"/>
              </w:rPr>
              <w:t>, создавали эталонный квартал (406-й), оформляли своего рода новою «визитную карточку» города. Проект квартала был разработан группой архитекторов института «</w:t>
            </w:r>
            <w:proofErr w:type="spellStart"/>
            <w:r w:rsidRPr="00B22998">
              <w:rPr>
                <w:rFonts w:ascii="Arial" w:eastAsia="Times New Roman" w:hAnsi="Arial" w:cs="Arial"/>
                <w:color w:val="000000"/>
                <w:sz w:val="16"/>
                <w:szCs w:val="19"/>
              </w:rPr>
              <w:t>Мурманскгражданпроект</w:t>
            </w:r>
            <w:proofErr w:type="spellEnd"/>
            <w:r w:rsidRPr="00B22998">
              <w:rPr>
                <w:rFonts w:ascii="Arial" w:eastAsia="Times New Roman" w:hAnsi="Arial" w:cs="Arial"/>
                <w:color w:val="000000"/>
                <w:sz w:val="16"/>
                <w:szCs w:val="19"/>
              </w:rPr>
              <w:t>» под руководством И. А. </w:t>
            </w:r>
            <w:proofErr w:type="spellStart"/>
            <w:r w:rsidRPr="00B22998">
              <w:rPr>
                <w:rFonts w:ascii="Arial" w:eastAsia="Times New Roman" w:hAnsi="Arial" w:cs="Arial"/>
                <w:color w:val="000000"/>
                <w:sz w:val="16"/>
                <w:szCs w:val="19"/>
              </w:rPr>
              <w:t>Неруша</w:t>
            </w:r>
            <w:proofErr w:type="spellEnd"/>
            <w:r w:rsidRPr="00B22998">
              <w:rPr>
                <w:rFonts w:ascii="Arial" w:eastAsia="Times New Roman" w:hAnsi="Arial" w:cs="Arial"/>
                <w:color w:val="000000"/>
                <w:sz w:val="16"/>
                <w:szCs w:val="19"/>
              </w:rPr>
              <w:t>. Нелишне упомянуть, что при строительстве нового дома, при закладке фундамента нашли</w:t>
            </w:r>
            <w:r w:rsidRPr="00B22998">
              <w:rPr>
                <w:rFonts w:eastAsia="Times New Roman"/>
                <w:color w:val="000000"/>
                <w:sz w:val="16"/>
                <w:szCs w:val="19"/>
              </w:rPr>
              <w:t> </w:t>
            </w:r>
            <w:hyperlink r:id="rId67" w:tooltip="Бомбоубежище" w:history="1">
              <w:r w:rsidRPr="00B22998">
                <w:rPr>
                  <w:rFonts w:eastAsia="Times New Roman"/>
                  <w:color w:val="000000"/>
                  <w:sz w:val="16"/>
                  <w:szCs w:val="19"/>
                </w:rPr>
                <w:t>бомбоубежище</w:t>
              </w:r>
            </w:hyperlink>
            <w:r w:rsidRPr="00B22998">
              <w:rPr>
                <w:rFonts w:eastAsia="Times New Roman"/>
                <w:color w:val="000000"/>
                <w:sz w:val="16"/>
                <w:szCs w:val="19"/>
              </w:rPr>
              <w:t> </w:t>
            </w:r>
            <w:r w:rsidRPr="00B22998">
              <w:rPr>
                <w:rFonts w:ascii="Arial" w:eastAsia="Times New Roman" w:hAnsi="Arial" w:cs="Arial"/>
                <w:color w:val="000000"/>
                <w:sz w:val="16"/>
                <w:szCs w:val="19"/>
              </w:rPr>
              <w:t>времён</w:t>
            </w:r>
            <w:r w:rsidRPr="00B22998">
              <w:rPr>
                <w:rFonts w:eastAsia="Times New Roman"/>
                <w:color w:val="000000"/>
                <w:sz w:val="16"/>
                <w:szCs w:val="19"/>
              </w:rPr>
              <w:t> </w:t>
            </w:r>
            <w:hyperlink r:id="rId68" w:tooltip="Великая Отечественная война" w:history="1">
              <w:r w:rsidRPr="00B22998">
                <w:rPr>
                  <w:rFonts w:eastAsia="Times New Roman"/>
                  <w:color w:val="000000"/>
                  <w:sz w:val="16"/>
                  <w:szCs w:val="19"/>
                </w:rPr>
                <w:t>Великой Отечественной войны</w:t>
              </w:r>
            </w:hyperlink>
            <w:r w:rsidRPr="00B22998">
              <w:rPr>
                <w:rFonts w:ascii="Arial" w:eastAsia="Times New Roman" w:hAnsi="Arial" w:cs="Arial"/>
                <w:color w:val="000000"/>
                <w:sz w:val="16"/>
                <w:szCs w:val="19"/>
              </w:rPr>
              <w:t>.</w:t>
            </w:r>
          </w:p>
          <w:p w:rsidR="00B22998" w:rsidRPr="00B22998" w:rsidRDefault="00B22998" w:rsidP="00B22998">
            <w:pPr>
              <w:pStyle w:val="a3"/>
              <w:shd w:val="clear" w:color="auto" w:fill="FFFFFF"/>
              <w:spacing w:before="0" w:beforeAutospacing="0" w:after="0" w:afterAutospacing="0"/>
              <w:rPr>
                <w:rFonts w:ascii="Arial" w:hAnsi="Arial" w:cs="Arial"/>
                <w:color w:val="000000"/>
                <w:sz w:val="16"/>
                <w:szCs w:val="19"/>
              </w:rPr>
            </w:pPr>
            <w:r w:rsidRPr="00B22998">
              <w:rPr>
                <w:rFonts w:ascii="Arial" w:hAnsi="Arial" w:cs="Arial"/>
                <w:color w:val="000000"/>
                <w:sz w:val="16"/>
                <w:szCs w:val="19"/>
              </w:rPr>
              <w:t xml:space="preserve">С «Горы </w:t>
            </w:r>
            <w:proofErr w:type="spellStart"/>
            <w:r w:rsidRPr="00B22998">
              <w:rPr>
                <w:rFonts w:ascii="Arial" w:hAnsi="Arial" w:cs="Arial"/>
                <w:color w:val="000000"/>
                <w:sz w:val="16"/>
                <w:szCs w:val="19"/>
              </w:rPr>
              <w:t>Дураков</w:t>
            </w:r>
            <w:proofErr w:type="spellEnd"/>
            <w:r w:rsidRPr="00B22998">
              <w:rPr>
                <w:rFonts w:ascii="Arial" w:hAnsi="Arial" w:cs="Arial"/>
                <w:color w:val="000000"/>
                <w:sz w:val="16"/>
                <w:szCs w:val="19"/>
              </w:rPr>
              <w:t xml:space="preserve">» открывается отличный вид на Кольский залив и </w:t>
            </w:r>
            <w:proofErr w:type="gramStart"/>
            <w:r w:rsidRPr="00B22998">
              <w:rPr>
                <w:rFonts w:ascii="Arial" w:hAnsi="Arial" w:cs="Arial"/>
                <w:color w:val="000000"/>
                <w:sz w:val="16"/>
                <w:szCs w:val="19"/>
              </w:rPr>
              <w:t>порт</w:t>
            </w:r>
            <w:proofErr w:type="gramEnd"/>
            <w:r w:rsidRPr="00B22998">
              <w:rPr>
                <w:rFonts w:ascii="Arial" w:hAnsi="Arial" w:cs="Arial"/>
                <w:color w:val="000000"/>
                <w:sz w:val="16"/>
                <w:szCs w:val="19"/>
              </w:rPr>
              <w:t xml:space="preserve"> расположенный на его берегу. Порт Мурманск находится на Кольском </w:t>
            </w:r>
            <w:proofErr w:type="gramStart"/>
            <w:r w:rsidRPr="00B22998">
              <w:rPr>
                <w:rFonts w:ascii="Arial" w:hAnsi="Arial" w:cs="Arial"/>
                <w:color w:val="000000"/>
                <w:sz w:val="16"/>
                <w:szCs w:val="19"/>
              </w:rPr>
              <w:t>полуострове</w:t>
            </w:r>
            <w:proofErr w:type="gramEnd"/>
            <w:r w:rsidRPr="00B22998">
              <w:rPr>
                <w:rFonts w:ascii="Arial" w:hAnsi="Arial" w:cs="Arial"/>
                <w:color w:val="000000"/>
                <w:sz w:val="16"/>
                <w:szCs w:val="19"/>
              </w:rPr>
              <w:t xml:space="preserve"> на побережье Баренцева моря и является крупнейшим в мире портом, расположенным за полярным кругом.</w:t>
            </w:r>
          </w:p>
          <w:p w:rsidR="00B22998" w:rsidRPr="00B22998" w:rsidRDefault="00B22998" w:rsidP="00B22998">
            <w:pPr>
              <w:pStyle w:val="a3"/>
              <w:spacing w:before="0" w:beforeAutospacing="0" w:after="0" w:afterAutospacing="0"/>
              <w:rPr>
                <w:rFonts w:ascii="Arial" w:hAnsi="Arial" w:cs="Arial"/>
                <w:color w:val="000000"/>
                <w:sz w:val="16"/>
                <w:szCs w:val="19"/>
              </w:rPr>
            </w:pPr>
            <w:r w:rsidRPr="00B22998">
              <w:rPr>
                <w:rFonts w:ascii="Arial" w:hAnsi="Arial" w:cs="Arial"/>
                <w:color w:val="000000"/>
                <w:sz w:val="16"/>
                <w:szCs w:val="19"/>
              </w:rPr>
              <w:t>Мурманск - самый северный из незамерзающих портов России. Лишь в очень суровые зимы Кольский залив в районе порта сплошь покрывается льдом. В этих случаях проводка судов осуществляется ледоколами и портовыми буксирами.</w:t>
            </w:r>
          </w:p>
          <w:p w:rsidR="00B22998" w:rsidRPr="00B22998" w:rsidRDefault="00B22998" w:rsidP="00B22998">
            <w:pPr>
              <w:pStyle w:val="a3"/>
              <w:spacing w:before="0" w:beforeAutospacing="0" w:after="0" w:afterAutospacing="0"/>
              <w:rPr>
                <w:rFonts w:ascii="Arial" w:hAnsi="Arial" w:cs="Arial"/>
                <w:color w:val="000000"/>
                <w:sz w:val="16"/>
                <w:szCs w:val="19"/>
              </w:rPr>
            </w:pPr>
            <w:r w:rsidRPr="00B22998">
              <w:rPr>
                <w:rFonts w:ascii="Arial" w:hAnsi="Arial" w:cs="Arial"/>
                <w:color w:val="000000"/>
                <w:sz w:val="16"/>
                <w:szCs w:val="19"/>
              </w:rPr>
              <w:t>Глубины на подходных фарватерах, протяженность которых составляет 22 мили, большие, что обеспечивает доступность порта для любых судов.</w:t>
            </w:r>
          </w:p>
          <w:p w:rsidR="00B22998" w:rsidRPr="00B22998" w:rsidRDefault="00B22998" w:rsidP="00B22998">
            <w:pPr>
              <w:pStyle w:val="a3"/>
              <w:spacing w:before="0" w:beforeAutospacing="0" w:after="0" w:afterAutospacing="0"/>
              <w:rPr>
                <w:rFonts w:ascii="Arial" w:hAnsi="Arial" w:cs="Arial"/>
                <w:color w:val="000000"/>
                <w:sz w:val="16"/>
                <w:szCs w:val="19"/>
              </w:rPr>
            </w:pPr>
            <w:r w:rsidRPr="00B22998">
              <w:rPr>
                <w:rFonts w:ascii="Arial" w:hAnsi="Arial" w:cs="Arial"/>
                <w:color w:val="000000"/>
                <w:sz w:val="16"/>
                <w:szCs w:val="19"/>
              </w:rPr>
              <w:t>На акватории, прилегающей к Мурманску, расположены причалы морского торгового порта, пассажирского района, рыбного порта, нефтебазы, судоремонтных заводов, различных городских организаций и воинских частей.</w:t>
            </w:r>
          </w:p>
        </w:tc>
        <w:tc>
          <w:tcPr>
            <w:tcW w:w="4536" w:type="dxa"/>
          </w:tcPr>
          <w:p w:rsidR="001032CD" w:rsidRDefault="001032CD"/>
        </w:tc>
      </w:tr>
      <w:tr w:rsidR="001032CD" w:rsidTr="00462BEE">
        <w:tc>
          <w:tcPr>
            <w:tcW w:w="827" w:type="dxa"/>
          </w:tcPr>
          <w:p w:rsidR="001032CD" w:rsidRDefault="00B22998" w:rsidP="001032CD">
            <w:pPr>
              <w:jc w:val="center"/>
            </w:pPr>
            <w:r>
              <w:lastRenderedPageBreak/>
              <w:t>17.</w:t>
            </w:r>
          </w:p>
        </w:tc>
        <w:tc>
          <w:tcPr>
            <w:tcW w:w="8920" w:type="dxa"/>
          </w:tcPr>
          <w:p w:rsidR="0044028A" w:rsidRPr="0044028A" w:rsidRDefault="00B22998" w:rsidP="0044028A">
            <w:pPr>
              <w:shd w:val="clear" w:color="auto" w:fill="F1F1F1"/>
              <w:rPr>
                <w:rFonts w:eastAsia="Times New Roman"/>
                <w:color w:val="000000"/>
                <w:sz w:val="16"/>
                <w:szCs w:val="19"/>
              </w:rPr>
            </w:pPr>
            <w:r w:rsidRPr="0044028A">
              <w:rPr>
                <w:rFonts w:ascii="Arial" w:eastAsia="Times New Roman" w:hAnsi="Arial" w:cs="Arial"/>
                <w:color w:val="000000"/>
                <w:sz w:val="16"/>
                <w:szCs w:val="19"/>
              </w:rPr>
              <w:t>Мы подъехали к кинотеатру Мурманск – самому большому кинотеатру города и области.</w:t>
            </w:r>
            <w:r w:rsidR="0044028A" w:rsidRPr="0044028A">
              <w:rPr>
                <w:rFonts w:ascii="Arial" w:eastAsia="Times New Roman" w:hAnsi="Arial" w:cs="Arial"/>
                <w:color w:val="000000"/>
                <w:sz w:val="16"/>
                <w:szCs w:val="19"/>
              </w:rPr>
              <w:t xml:space="preserve"> </w:t>
            </w:r>
            <w:r w:rsidR="0044028A" w:rsidRPr="0044028A">
              <w:rPr>
                <w:rFonts w:eastAsia="Times New Roman"/>
                <w:color w:val="000000"/>
                <w:sz w:val="16"/>
                <w:szCs w:val="19"/>
              </w:rPr>
              <w:t> </w:t>
            </w:r>
          </w:p>
          <w:p w:rsidR="0044028A" w:rsidRPr="0044028A" w:rsidRDefault="0044028A" w:rsidP="0044028A">
            <w:pPr>
              <w:shd w:val="clear" w:color="auto" w:fill="F1F1F1"/>
              <w:rPr>
                <w:rFonts w:ascii="Arial" w:eastAsia="Times New Roman" w:hAnsi="Arial" w:cs="Arial"/>
                <w:color w:val="000000"/>
                <w:sz w:val="16"/>
                <w:szCs w:val="19"/>
              </w:rPr>
            </w:pPr>
            <w:r w:rsidRPr="0044028A">
              <w:rPr>
                <w:rFonts w:eastAsia="Times New Roman"/>
                <w:color w:val="000000"/>
                <w:sz w:val="16"/>
                <w:szCs w:val="19"/>
              </w:rPr>
              <w:t xml:space="preserve">В </w:t>
            </w:r>
            <w:r w:rsidRPr="0044028A">
              <w:rPr>
                <w:rFonts w:ascii="Arial" w:eastAsia="Times New Roman" w:hAnsi="Arial" w:cs="Arial"/>
                <w:color w:val="000000"/>
                <w:sz w:val="16"/>
                <w:szCs w:val="19"/>
              </w:rPr>
              <w:t>1973 году возвели кинотеатр, который теперь известен как «Мурманск». Он считался первым широкоформатным кинотеатром в области. Он был способен одновременно вместить около 500 человек. Это большая цифра для Мурманска, учитывая, что в силу особенностей маркетинга, кинотеатр посещают в разное время суток разные категории.</w:t>
            </w:r>
            <w:r w:rsidRPr="0044028A">
              <w:rPr>
                <w:rFonts w:eastAsia="Times New Roman"/>
                <w:color w:val="000000"/>
                <w:sz w:val="16"/>
                <w:szCs w:val="19"/>
              </w:rPr>
              <w:t> </w:t>
            </w:r>
            <w:r w:rsidRPr="0044028A">
              <w:rPr>
                <w:rFonts w:ascii="Arial" w:eastAsia="Times New Roman" w:hAnsi="Arial" w:cs="Arial"/>
                <w:color w:val="000000"/>
                <w:sz w:val="16"/>
                <w:szCs w:val="19"/>
              </w:rPr>
              <w:br/>
              <w:t xml:space="preserve">Работа учреждения совершенствуется. Теперь это – </w:t>
            </w:r>
            <w:proofErr w:type="spellStart"/>
            <w:r w:rsidRPr="0044028A">
              <w:rPr>
                <w:rFonts w:ascii="Arial" w:eastAsia="Times New Roman" w:hAnsi="Arial" w:cs="Arial"/>
                <w:color w:val="000000"/>
                <w:sz w:val="16"/>
                <w:szCs w:val="19"/>
              </w:rPr>
              <w:t>мультикомплекс</w:t>
            </w:r>
            <w:proofErr w:type="spellEnd"/>
            <w:r w:rsidRPr="0044028A">
              <w:rPr>
                <w:rFonts w:ascii="Arial" w:eastAsia="Times New Roman" w:hAnsi="Arial" w:cs="Arial"/>
                <w:color w:val="000000"/>
                <w:sz w:val="16"/>
                <w:szCs w:val="19"/>
              </w:rPr>
              <w:t xml:space="preserve"> областного уровня.</w:t>
            </w:r>
            <w:r w:rsidRPr="0044028A">
              <w:rPr>
                <w:rFonts w:eastAsia="Times New Roman"/>
                <w:color w:val="000000"/>
                <w:sz w:val="16"/>
                <w:szCs w:val="19"/>
              </w:rPr>
              <w:t> </w:t>
            </w:r>
            <w:r w:rsidRPr="0044028A">
              <w:rPr>
                <w:rFonts w:ascii="Arial" w:eastAsia="Times New Roman" w:hAnsi="Arial" w:cs="Arial"/>
                <w:color w:val="000000"/>
                <w:sz w:val="16"/>
                <w:szCs w:val="19"/>
              </w:rPr>
              <w:br/>
              <w:t>Когда в стране подходила к концу советская эпоха, в городе было немного кинотеатров. Точнее, их было 7, а один еще строился. Когда союз распался, к концу пришла работа кинозалов «Авроры» и «Утес». Некоторое время именно кинотеатр «Мурманск» оставался единственным кинотеатром, который еще работал.</w:t>
            </w:r>
            <w:r w:rsidRPr="0044028A">
              <w:rPr>
                <w:rFonts w:eastAsia="Times New Roman"/>
                <w:color w:val="000000"/>
                <w:sz w:val="16"/>
                <w:szCs w:val="19"/>
              </w:rPr>
              <w:t> </w:t>
            </w:r>
            <w:r w:rsidRPr="0044028A">
              <w:rPr>
                <w:rFonts w:ascii="Arial" w:eastAsia="Times New Roman" w:hAnsi="Arial" w:cs="Arial"/>
                <w:color w:val="000000"/>
                <w:sz w:val="16"/>
                <w:szCs w:val="19"/>
              </w:rPr>
              <w:br/>
              <w:t xml:space="preserve">В других кинотеатрах, таких как «Родина» или «Мир» - расположились магазины или рынки. Но со временем торговые ряды были вытеснены, а на их место снова вернулся кинотеатр. </w:t>
            </w:r>
          </w:p>
        </w:tc>
        <w:tc>
          <w:tcPr>
            <w:tcW w:w="4536" w:type="dxa"/>
          </w:tcPr>
          <w:p w:rsidR="001032CD" w:rsidRDefault="00B22998">
            <w:r>
              <w:rPr>
                <w:noProof/>
              </w:rPr>
              <w:drawing>
                <wp:inline distT="0" distB="0" distL="0" distR="0">
                  <wp:extent cx="2699615" cy="1040860"/>
                  <wp:effectExtent l="19050" t="0" r="5485" b="0"/>
                  <wp:docPr id="50" name="Рисунок 52" descr="http://62.img.avito.st/1280x960/1545061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62.img.avito.st/1280x960/1545061762.jpg"/>
                          <pic:cNvPicPr>
                            <a:picLocks noChangeAspect="1" noChangeArrowheads="1"/>
                          </pic:cNvPicPr>
                        </pic:nvPicPr>
                        <pic:blipFill>
                          <a:blip r:embed="rId69"/>
                          <a:srcRect b="19549"/>
                          <a:stretch>
                            <a:fillRect/>
                          </a:stretch>
                        </pic:blipFill>
                        <pic:spPr bwMode="auto">
                          <a:xfrm>
                            <a:off x="0" y="0"/>
                            <a:ext cx="2699615" cy="1040860"/>
                          </a:xfrm>
                          <a:prstGeom prst="rect">
                            <a:avLst/>
                          </a:prstGeom>
                          <a:noFill/>
                          <a:ln w="9525">
                            <a:noFill/>
                            <a:miter lim="800000"/>
                            <a:headEnd/>
                            <a:tailEnd/>
                          </a:ln>
                        </pic:spPr>
                      </pic:pic>
                    </a:graphicData>
                  </a:graphic>
                </wp:inline>
              </w:drawing>
            </w:r>
          </w:p>
        </w:tc>
      </w:tr>
      <w:tr w:rsidR="001032CD" w:rsidTr="00462BEE">
        <w:tc>
          <w:tcPr>
            <w:tcW w:w="827" w:type="dxa"/>
          </w:tcPr>
          <w:p w:rsidR="001032CD" w:rsidRDefault="0044028A" w:rsidP="001032CD">
            <w:pPr>
              <w:jc w:val="center"/>
            </w:pPr>
            <w:r>
              <w:t>18.</w:t>
            </w:r>
          </w:p>
        </w:tc>
        <w:tc>
          <w:tcPr>
            <w:tcW w:w="8920" w:type="dxa"/>
          </w:tcPr>
          <w:p w:rsidR="001032CD" w:rsidRDefault="0044028A" w:rsidP="002017A7">
            <w:pPr>
              <w:shd w:val="clear" w:color="auto" w:fill="F8F8F8"/>
              <w:spacing w:before="100" w:beforeAutospacing="1" w:after="100" w:afterAutospacing="1" w:line="214" w:lineRule="atLeast"/>
              <w:ind w:left="24"/>
              <w:rPr>
                <w:rFonts w:ascii="Arial" w:eastAsia="Times New Roman" w:hAnsi="Arial" w:cs="Arial"/>
                <w:color w:val="26323C"/>
                <w:sz w:val="23"/>
                <w:szCs w:val="23"/>
              </w:rPr>
            </w:pPr>
            <w:r>
              <w:rPr>
                <w:rFonts w:ascii="Arial" w:eastAsia="Times New Roman" w:hAnsi="Arial" w:cs="Arial"/>
                <w:color w:val="000000"/>
                <w:sz w:val="16"/>
                <w:szCs w:val="19"/>
              </w:rPr>
              <w:t xml:space="preserve">Следуя </w:t>
            </w:r>
            <w:r w:rsidR="002017A7">
              <w:rPr>
                <w:rFonts w:ascii="Arial" w:eastAsia="Times New Roman" w:hAnsi="Arial" w:cs="Arial"/>
                <w:color w:val="000000"/>
                <w:sz w:val="16"/>
                <w:szCs w:val="19"/>
              </w:rPr>
              <w:t xml:space="preserve">к </w:t>
            </w:r>
            <w:r>
              <w:rPr>
                <w:rFonts w:ascii="Arial" w:eastAsia="Times New Roman" w:hAnsi="Arial" w:cs="Arial"/>
                <w:color w:val="000000"/>
                <w:sz w:val="16"/>
                <w:szCs w:val="19"/>
              </w:rPr>
              <w:t>у</w:t>
            </w:r>
            <w:r w:rsidRPr="0044028A">
              <w:rPr>
                <w:rFonts w:ascii="Arial" w:eastAsia="Times New Roman" w:hAnsi="Arial" w:cs="Arial"/>
                <w:color w:val="000000"/>
                <w:sz w:val="16"/>
                <w:szCs w:val="19"/>
              </w:rPr>
              <w:t>лиц</w:t>
            </w:r>
            <w:r>
              <w:rPr>
                <w:rFonts w:ascii="Arial" w:eastAsia="Times New Roman" w:hAnsi="Arial" w:cs="Arial"/>
                <w:color w:val="000000"/>
                <w:sz w:val="16"/>
                <w:szCs w:val="19"/>
              </w:rPr>
              <w:t>е</w:t>
            </w:r>
            <w:r w:rsidRPr="0044028A">
              <w:rPr>
                <w:rFonts w:ascii="Arial" w:eastAsia="Times New Roman" w:hAnsi="Arial" w:cs="Arial"/>
                <w:color w:val="000000"/>
                <w:sz w:val="16"/>
                <w:szCs w:val="19"/>
              </w:rPr>
              <w:t xml:space="preserve"> Профсоюзов</w:t>
            </w:r>
            <w:r>
              <w:rPr>
                <w:rFonts w:ascii="Arial" w:eastAsia="Times New Roman" w:hAnsi="Arial" w:cs="Arial"/>
                <w:color w:val="000000"/>
                <w:sz w:val="16"/>
                <w:szCs w:val="19"/>
              </w:rPr>
              <w:t xml:space="preserve">, мы проедем через </w:t>
            </w:r>
            <w:proofErr w:type="gramStart"/>
            <w:r>
              <w:rPr>
                <w:rFonts w:ascii="Arial" w:eastAsia="Times New Roman" w:hAnsi="Arial" w:cs="Arial"/>
                <w:color w:val="000000"/>
                <w:sz w:val="16"/>
                <w:szCs w:val="19"/>
              </w:rPr>
              <w:t>сквер</w:t>
            </w:r>
            <w:proofErr w:type="gramEnd"/>
            <w:r>
              <w:rPr>
                <w:rFonts w:ascii="Arial" w:eastAsia="Times New Roman" w:hAnsi="Arial" w:cs="Arial"/>
                <w:color w:val="000000"/>
                <w:sz w:val="16"/>
                <w:szCs w:val="19"/>
              </w:rPr>
              <w:t xml:space="preserve"> в котором установлен бюст</w:t>
            </w:r>
            <w:r w:rsidR="002017A7" w:rsidRPr="002017A7">
              <w:rPr>
                <w:rFonts w:ascii="Arial" w:eastAsia="Times New Roman" w:hAnsi="Arial" w:cs="Arial"/>
                <w:color w:val="000000"/>
                <w:sz w:val="16"/>
                <w:szCs w:val="19"/>
              </w:rPr>
              <w:t xml:space="preserve">  Ивану Дмитриевичу Папанину</w:t>
            </w:r>
            <w:r w:rsidR="002017A7">
              <w:rPr>
                <w:rFonts w:ascii="Arial" w:eastAsia="Times New Roman" w:hAnsi="Arial" w:cs="Arial"/>
                <w:color w:val="000000"/>
                <w:sz w:val="16"/>
                <w:szCs w:val="19"/>
              </w:rPr>
              <w:t xml:space="preserve">. </w:t>
            </w:r>
            <w:r>
              <w:rPr>
                <w:rFonts w:ascii="Arial" w:eastAsia="Times New Roman" w:hAnsi="Arial" w:cs="Arial"/>
                <w:color w:val="000000"/>
                <w:sz w:val="16"/>
                <w:szCs w:val="19"/>
              </w:rPr>
              <w:t xml:space="preserve"> </w:t>
            </w:r>
            <w:r w:rsidRPr="002017A7">
              <w:rPr>
                <w:rFonts w:ascii="Arial" w:eastAsia="Times New Roman" w:hAnsi="Arial" w:cs="Arial"/>
                <w:color w:val="000000"/>
                <w:sz w:val="16"/>
                <w:szCs w:val="19"/>
              </w:rPr>
              <w:t xml:space="preserve">В 2003 году, а именно 27 сентября, прошла торжественная церемония, которая была посвящена открытию бюста. И.Д. Папанин – дважды Герой Советского Союза, почетный гражданин города Мурманска. Также является доктором географических наук, кавалером девяти орденов Ленина, контр-адмиралом. Широко известен как автор произведений «Лед и пламень» и «Жизнь на льдине». Бюст установлен на перекрестке улиц имени Карла Маркса и Папанина. Бюст отлит из металла, пьедестал на котором бюст установлен, изготовлен из природного камня называемого </w:t>
            </w:r>
            <w:proofErr w:type="spellStart"/>
            <w:r w:rsidRPr="002017A7">
              <w:rPr>
                <w:rFonts w:ascii="Arial" w:eastAsia="Times New Roman" w:hAnsi="Arial" w:cs="Arial"/>
                <w:color w:val="000000"/>
                <w:sz w:val="16"/>
                <w:szCs w:val="19"/>
              </w:rPr>
              <w:t>хибинит</w:t>
            </w:r>
            <w:proofErr w:type="spellEnd"/>
            <w:r w:rsidRPr="002017A7">
              <w:rPr>
                <w:rFonts w:ascii="Arial" w:eastAsia="Times New Roman" w:hAnsi="Arial" w:cs="Arial"/>
                <w:color w:val="000000"/>
                <w:sz w:val="16"/>
                <w:szCs w:val="19"/>
              </w:rPr>
              <w:t>.</w:t>
            </w:r>
            <w:r w:rsidR="002017A7" w:rsidRPr="002017A7">
              <w:rPr>
                <w:rFonts w:ascii="Arial" w:eastAsia="Times New Roman" w:hAnsi="Arial" w:cs="Arial"/>
                <w:color w:val="000000"/>
                <w:sz w:val="16"/>
                <w:szCs w:val="19"/>
              </w:rPr>
              <w:t xml:space="preserve"> </w:t>
            </w:r>
            <w:r w:rsidRPr="002017A7">
              <w:rPr>
                <w:rFonts w:ascii="Arial" w:eastAsia="Times New Roman" w:hAnsi="Arial" w:cs="Arial"/>
                <w:color w:val="000000"/>
                <w:sz w:val="16"/>
                <w:szCs w:val="19"/>
              </w:rPr>
              <w:br/>
            </w:r>
            <w:r w:rsidRPr="002017A7">
              <w:rPr>
                <w:rFonts w:ascii="Arial" w:eastAsia="Times New Roman" w:hAnsi="Arial" w:cs="Arial"/>
                <w:color w:val="000000"/>
                <w:sz w:val="16"/>
                <w:szCs w:val="19"/>
              </w:rPr>
              <w:br/>
            </w:r>
          </w:p>
          <w:p w:rsidR="00FE22E4" w:rsidRPr="00FE22E4" w:rsidRDefault="00FE22E4" w:rsidP="00FE22E4">
            <w:pPr>
              <w:pStyle w:val="a3"/>
              <w:spacing w:before="0" w:beforeAutospacing="0" w:after="0" w:afterAutospacing="0"/>
              <w:rPr>
                <w:rFonts w:ascii="Arial" w:hAnsi="Arial" w:cs="Arial"/>
                <w:color w:val="000000"/>
                <w:sz w:val="16"/>
                <w:szCs w:val="19"/>
              </w:rPr>
            </w:pPr>
            <w:r w:rsidRPr="00FE22E4">
              <w:rPr>
                <w:rFonts w:ascii="Arial" w:hAnsi="Arial" w:cs="Arial"/>
                <w:color w:val="000000"/>
                <w:sz w:val="16"/>
                <w:szCs w:val="19"/>
              </w:rPr>
              <w:t xml:space="preserve">Подъезжая к центральной площади города можно увидеть памятник </w:t>
            </w:r>
            <w:proofErr w:type="spellStart"/>
            <w:r w:rsidRPr="00FE22E4">
              <w:rPr>
                <w:rFonts w:ascii="Arial" w:hAnsi="Arial" w:cs="Arial"/>
                <w:color w:val="000000"/>
                <w:sz w:val="16"/>
                <w:szCs w:val="19"/>
              </w:rPr>
              <w:t>Бредову</w:t>
            </w:r>
            <w:proofErr w:type="spellEnd"/>
            <w:r w:rsidRPr="00FE22E4">
              <w:rPr>
                <w:rFonts w:ascii="Arial" w:hAnsi="Arial" w:cs="Arial"/>
                <w:color w:val="000000"/>
                <w:sz w:val="16"/>
                <w:szCs w:val="19"/>
              </w:rPr>
              <w:t xml:space="preserve">. Анатолий Фёдорович </w:t>
            </w:r>
            <w:proofErr w:type="spellStart"/>
            <w:r w:rsidRPr="00FE22E4">
              <w:rPr>
                <w:rFonts w:ascii="Arial" w:hAnsi="Arial" w:cs="Arial"/>
                <w:color w:val="000000"/>
                <w:sz w:val="16"/>
                <w:szCs w:val="19"/>
              </w:rPr>
              <w:t>Бредов</w:t>
            </w:r>
            <w:proofErr w:type="spellEnd"/>
            <w:r w:rsidRPr="00FE22E4">
              <w:rPr>
                <w:color w:val="000000"/>
                <w:sz w:val="16"/>
                <w:szCs w:val="19"/>
              </w:rPr>
              <w:t> </w:t>
            </w:r>
            <w:r w:rsidRPr="00FE22E4">
              <w:rPr>
                <w:rFonts w:ascii="Arial" w:hAnsi="Arial" w:cs="Arial"/>
                <w:color w:val="000000"/>
                <w:sz w:val="16"/>
                <w:szCs w:val="19"/>
              </w:rPr>
              <w:t>(</w:t>
            </w:r>
            <w:hyperlink r:id="rId70" w:tooltip="14 июля" w:history="1">
              <w:r w:rsidRPr="00FE22E4">
                <w:rPr>
                  <w:color w:val="000000"/>
                  <w:sz w:val="16"/>
                  <w:szCs w:val="19"/>
                </w:rPr>
                <w:t>14 июля</w:t>
              </w:r>
            </w:hyperlink>
            <w:r w:rsidRPr="00FE22E4">
              <w:rPr>
                <w:color w:val="000000"/>
                <w:sz w:val="16"/>
                <w:szCs w:val="19"/>
              </w:rPr>
              <w:t> </w:t>
            </w:r>
            <w:hyperlink r:id="rId71" w:tooltip="1923 год" w:history="1">
              <w:r w:rsidRPr="00FE22E4">
                <w:rPr>
                  <w:color w:val="000000"/>
                  <w:sz w:val="16"/>
                  <w:szCs w:val="19"/>
                </w:rPr>
                <w:t>1923</w:t>
              </w:r>
            </w:hyperlink>
            <w:r w:rsidRPr="00FE22E4">
              <w:rPr>
                <w:rFonts w:ascii="Arial" w:hAnsi="Arial" w:cs="Arial"/>
                <w:color w:val="000000"/>
                <w:sz w:val="16"/>
                <w:szCs w:val="19"/>
              </w:rPr>
              <w:t>, г.</w:t>
            </w:r>
            <w:r w:rsidRPr="00FE22E4">
              <w:rPr>
                <w:color w:val="000000"/>
                <w:sz w:val="16"/>
                <w:szCs w:val="19"/>
              </w:rPr>
              <w:t> </w:t>
            </w:r>
            <w:hyperlink r:id="rId72" w:tooltip="Новгород" w:history="1">
              <w:r w:rsidRPr="00FE22E4">
                <w:rPr>
                  <w:color w:val="000000"/>
                  <w:sz w:val="16"/>
                  <w:szCs w:val="19"/>
                </w:rPr>
                <w:t>Новгород</w:t>
              </w:r>
            </w:hyperlink>
            <w:r w:rsidRPr="00FE22E4">
              <w:rPr>
                <w:rFonts w:ascii="Arial" w:hAnsi="Arial" w:cs="Arial"/>
                <w:color w:val="000000"/>
                <w:sz w:val="16"/>
                <w:szCs w:val="19"/>
              </w:rPr>
              <w:t> —</w:t>
            </w:r>
            <w:r w:rsidRPr="00FE22E4">
              <w:rPr>
                <w:color w:val="000000"/>
                <w:sz w:val="16"/>
                <w:szCs w:val="19"/>
              </w:rPr>
              <w:t> </w:t>
            </w:r>
            <w:hyperlink r:id="rId73" w:tooltip="11 октября" w:history="1">
              <w:r w:rsidRPr="00FE22E4">
                <w:rPr>
                  <w:color w:val="000000"/>
                  <w:sz w:val="16"/>
                  <w:szCs w:val="19"/>
                </w:rPr>
                <w:t>11 октября</w:t>
              </w:r>
            </w:hyperlink>
            <w:r w:rsidRPr="00FE22E4">
              <w:rPr>
                <w:color w:val="000000"/>
                <w:sz w:val="16"/>
                <w:szCs w:val="19"/>
              </w:rPr>
              <w:t> </w:t>
            </w:r>
            <w:hyperlink r:id="rId74" w:tooltip="1944 год" w:history="1">
              <w:r w:rsidRPr="00FE22E4">
                <w:rPr>
                  <w:color w:val="000000"/>
                  <w:sz w:val="16"/>
                  <w:szCs w:val="19"/>
                </w:rPr>
                <w:t>1944</w:t>
              </w:r>
            </w:hyperlink>
            <w:r w:rsidRPr="00FE22E4">
              <w:rPr>
                <w:rFonts w:ascii="Arial" w:hAnsi="Arial" w:cs="Arial"/>
                <w:color w:val="000000"/>
                <w:sz w:val="16"/>
                <w:szCs w:val="19"/>
              </w:rPr>
              <w:t>, г.</w:t>
            </w:r>
            <w:r w:rsidRPr="00FE22E4">
              <w:rPr>
                <w:color w:val="000000"/>
                <w:sz w:val="16"/>
                <w:szCs w:val="19"/>
              </w:rPr>
              <w:t> </w:t>
            </w:r>
            <w:hyperlink r:id="rId75" w:tooltip="Мурманская область" w:history="1">
              <w:r w:rsidRPr="00FE22E4">
                <w:rPr>
                  <w:color w:val="000000"/>
                  <w:sz w:val="16"/>
                  <w:szCs w:val="19"/>
                </w:rPr>
                <w:t>Мурманская область</w:t>
              </w:r>
            </w:hyperlink>
            <w:r w:rsidRPr="00FE22E4">
              <w:rPr>
                <w:rFonts w:ascii="Arial" w:hAnsi="Arial" w:cs="Arial"/>
                <w:color w:val="000000"/>
                <w:sz w:val="16"/>
                <w:szCs w:val="19"/>
              </w:rPr>
              <w:t>) —</w:t>
            </w:r>
            <w:r w:rsidRPr="00FE22E4">
              <w:rPr>
                <w:color w:val="000000"/>
                <w:sz w:val="16"/>
                <w:szCs w:val="19"/>
              </w:rPr>
              <w:t> </w:t>
            </w:r>
            <w:hyperlink r:id="rId76" w:tooltip="Герой Советского Союза" w:history="1">
              <w:r w:rsidRPr="00FE22E4">
                <w:rPr>
                  <w:color w:val="000000"/>
                  <w:sz w:val="16"/>
                  <w:szCs w:val="19"/>
                </w:rPr>
                <w:t>Герой Советского Союза</w:t>
              </w:r>
            </w:hyperlink>
            <w:r w:rsidRPr="00FE22E4">
              <w:rPr>
                <w:rFonts w:ascii="Arial" w:hAnsi="Arial" w:cs="Arial"/>
                <w:color w:val="000000"/>
                <w:sz w:val="16"/>
                <w:szCs w:val="19"/>
              </w:rPr>
              <w:t>, командир пулемётного отделения 155-го стрелкового полка (</w:t>
            </w:r>
            <w:hyperlink r:id="rId77" w:tooltip="14-й стрелковый корпус" w:history="1">
              <w:r w:rsidRPr="00FE22E4">
                <w:rPr>
                  <w:color w:val="000000"/>
                  <w:sz w:val="16"/>
                  <w:szCs w:val="19"/>
                </w:rPr>
                <w:t>14-я стрелковая дивизия</w:t>
              </w:r>
            </w:hyperlink>
            <w:r w:rsidRPr="00FE22E4">
              <w:rPr>
                <w:color w:val="000000"/>
                <w:sz w:val="16"/>
                <w:szCs w:val="19"/>
              </w:rPr>
              <w:t> </w:t>
            </w:r>
            <w:hyperlink r:id="rId78" w:tooltip="14-я армия (СССР)" w:history="1">
              <w:r w:rsidRPr="00FE22E4">
                <w:rPr>
                  <w:color w:val="000000"/>
                  <w:sz w:val="16"/>
                  <w:szCs w:val="19"/>
                </w:rPr>
                <w:t>14 армии</w:t>
              </w:r>
            </w:hyperlink>
            <w:r w:rsidRPr="00FE22E4">
              <w:rPr>
                <w:rFonts w:ascii="Arial" w:hAnsi="Arial" w:cs="Arial"/>
                <w:color w:val="000000"/>
                <w:sz w:val="16"/>
                <w:szCs w:val="19"/>
              </w:rPr>
              <w:t xml:space="preserve"> </w:t>
            </w:r>
            <w:hyperlink r:id="rId79" w:tooltip="Карельский фронт" w:history="1">
              <w:r w:rsidRPr="00FE22E4">
                <w:rPr>
                  <w:color w:val="000000"/>
                  <w:sz w:val="16"/>
                  <w:szCs w:val="19"/>
                </w:rPr>
                <w:t>Карельского фронта</w:t>
              </w:r>
            </w:hyperlink>
            <w:r w:rsidRPr="00FE22E4">
              <w:rPr>
                <w:rFonts w:ascii="Arial" w:hAnsi="Arial" w:cs="Arial"/>
                <w:color w:val="000000"/>
                <w:sz w:val="16"/>
                <w:szCs w:val="19"/>
              </w:rPr>
              <w:t>),</w:t>
            </w:r>
            <w:r w:rsidRPr="00FE22E4">
              <w:rPr>
                <w:color w:val="000000"/>
                <w:sz w:val="16"/>
                <w:szCs w:val="19"/>
              </w:rPr>
              <w:t> </w:t>
            </w:r>
            <w:hyperlink r:id="rId80" w:tooltip="Сержант" w:history="1">
              <w:r w:rsidRPr="00FE22E4">
                <w:rPr>
                  <w:color w:val="000000"/>
                  <w:sz w:val="16"/>
                  <w:szCs w:val="19"/>
                </w:rPr>
                <w:t>сержант</w:t>
              </w:r>
            </w:hyperlink>
            <w:r w:rsidRPr="00FE22E4">
              <w:rPr>
                <w:rFonts w:ascii="Arial" w:hAnsi="Arial" w:cs="Arial"/>
                <w:color w:val="000000"/>
                <w:sz w:val="16"/>
                <w:szCs w:val="19"/>
              </w:rPr>
              <w:t xml:space="preserve">. Торжественная церемония открытия памятника состоялась 9 мая 1958 года. В день открытия памятника к восьми часам утра практически все население города собралось на перекрестке улицы Профсоюзов и проспекта Ленина. Во время церемонии ораторы провозглашали пламенные речи и клялись в вечной верности стране, за честь которой отдал свою жизнь Анатолий </w:t>
            </w:r>
            <w:proofErr w:type="spellStart"/>
            <w:r w:rsidRPr="00FE22E4">
              <w:rPr>
                <w:rFonts w:ascii="Arial" w:hAnsi="Arial" w:cs="Arial"/>
                <w:color w:val="000000"/>
                <w:sz w:val="16"/>
                <w:szCs w:val="19"/>
              </w:rPr>
              <w:t>Бредов</w:t>
            </w:r>
            <w:proofErr w:type="spellEnd"/>
            <w:r w:rsidRPr="00FE22E4">
              <w:rPr>
                <w:rFonts w:ascii="Arial" w:hAnsi="Arial" w:cs="Arial"/>
                <w:color w:val="000000"/>
                <w:sz w:val="16"/>
                <w:szCs w:val="19"/>
              </w:rPr>
              <w:t xml:space="preserve">. Самым важным выступлением церемонии стало обращение Федора Михайловича – отца погибшего героя, который сам являлся фронтовиком. В течение своей речи он не смог скрыть свое волнение, когда вел рассказ о жизни своего сына. Первым букетом цветов, который был возложен к подножию монумента, стал букет </w:t>
            </w:r>
            <w:proofErr w:type="spellStart"/>
            <w:r w:rsidRPr="00FE22E4">
              <w:rPr>
                <w:rFonts w:ascii="Arial" w:hAnsi="Arial" w:cs="Arial"/>
                <w:color w:val="000000"/>
                <w:sz w:val="16"/>
                <w:szCs w:val="19"/>
              </w:rPr>
              <w:t>Стефаниды</w:t>
            </w:r>
            <w:proofErr w:type="spellEnd"/>
            <w:r w:rsidRPr="00FE22E4">
              <w:rPr>
                <w:rFonts w:ascii="Arial" w:hAnsi="Arial" w:cs="Arial"/>
                <w:color w:val="000000"/>
                <w:sz w:val="16"/>
                <w:szCs w:val="19"/>
              </w:rPr>
              <w:t xml:space="preserve"> Григорьевны – матери Анатолия </w:t>
            </w:r>
            <w:proofErr w:type="spellStart"/>
            <w:r w:rsidRPr="00FE22E4">
              <w:rPr>
                <w:rFonts w:ascii="Arial" w:hAnsi="Arial" w:cs="Arial"/>
                <w:color w:val="000000"/>
                <w:sz w:val="16"/>
                <w:szCs w:val="19"/>
              </w:rPr>
              <w:t>Бредова</w:t>
            </w:r>
            <w:proofErr w:type="spellEnd"/>
            <w:r w:rsidRPr="00FE22E4">
              <w:rPr>
                <w:rFonts w:ascii="Arial" w:hAnsi="Arial" w:cs="Arial"/>
                <w:color w:val="000000"/>
                <w:sz w:val="16"/>
                <w:szCs w:val="19"/>
              </w:rPr>
              <w:t>.</w:t>
            </w:r>
          </w:p>
          <w:p w:rsidR="00FE22E4" w:rsidRPr="00FE22E4" w:rsidRDefault="00FE22E4" w:rsidP="00FE22E4">
            <w:pPr>
              <w:pStyle w:val="a3"/>
              <w:spacing w:before="0" w:beforeAutospacing="0" w:after="0" w:afterAutospacing="0"/>
              <w:rPr>
                <w:rFonts w:ascii="Arial" w:hAnsi="Arial" w:cs="Arial"/>
                <w:color w:val="000000"/>
                <w:sz w:val="16"/>
                <w:szCs w:val="19"/>
              </w:rPr>
            </w:pPr>
            <w:r w:rsidRPr="00FE22E4">
              <w:rPr>
                <w:rFonts w:ascii="Arial" w:hAnsi="Arial" w:cs="Arial"/>
                <w:color w:val="000000"/>
                <w:sz w:val="16"/>
                <w:szCs w:val="19"/>
              </w:rPr>
              <w:t xml:space="preserve">Высота скульптуры составляет три метра и изображает отважного солдата во время наибольшего напряжения его физических и моральных сил. Правая рука высоко поднята и крепко сжимает гранату, а на лице героя выражается глубокая духовная сила и готовность в любой ситуации идти до конца, исполняя свой долг Родине. На фигуре развивается плащ-палатка, что подчеркивает решительность движений, а одетая гимнастерка облегает крепкое тело, показывая напряжение всех мышц в момент последнего броска, который навсегда увековечил Анатолия </w:t>
            </w:r>
            <w:proofErr w:type="spellStart"/>
            <w:r w:rsidRPr="00FE22E4">
              <w:rPr>
                <w:rFonts w:ascii="Arial" w:hAnsi="Arial" w:cs="Arial"/>
                <w:color w:val="000000"/>
                <w:sz w:val="16"/>
                <w:szCs w:val="19"/>
              </w:rPr>
              <w:t>Бредова</w:t>
            </w:r>
            <w:proofErr w:type="spellEnd"/>
            <w:r w:rsidRPr="00FE22E4">
              <w:rPr>
                <w:rFonts w:ascii="Arial" w:hAnsi="Arial" w:cs="Arial"/>
                <w:color w:val="000000"/>
                <w:sz w:val="16"/>
                <w:szCs w:val="19"/>
              </w:rPr>
              <w:t xml:space="preserve"> в рядах бессмертных. Воин стоит на гранитной глыбе, которая в своем бездушном покое контрастирует с фигурой солдата, полной решительности.</w:t>
            </w:r>
          </w:p>
          <w:p w:rsidR="00FE22E4" w:rsidRPr="00FE22E4" w:rsidRDefault="00FE22E4" w:rsidP="00FE22E4">
            <w:pPr>
              <w:pStyle w:val="a3"/>
              <w:spacing w:before="0" w:beforeAutospacing="0" w:after="0" w:afterAutospacing="0"/>
              <w:rPr>
                <w:rFonts w:ascii="Arial" w:hAnsi="Arial" w:cs="Arial"/>
                <w:color w:val="000000"/>
                <w:sz w:val="18"/>
                <w:szCs w:val="18"/>
              </w:rPr>
            </w:pPr>
            <w:r w:rsidRPr="00FE22E4">
              <w:rPr>
                <w:rFonts w:ascii="Arial" w:hAnsi="Arial" w:cs="Arial"/>
                <w:color w:val="000000"/>
                <w:sz w:val="16"/>
                <w:szCs w:val="19"/>
              </w:rPr>
              <w:t xml:space="preserve">Память о славном герое </w:t>
            </w:r>
            <w:proofErr w:type="spellStart"/>
            <w:r w:rsidRPr="00FE22E4">
              <w:rPr>
                <w:rFonts w:ascii="Arial" w:hAnsi="Arial" w:cs="Arial"/>
                <w:color w:val="000000"/>
                <w:sz w:val="16"/>
                <w:szCs w:val="19"/>
              </w:rPr>
              <w:t>Бредове</w:t>
            </w:r>
            <w:proofErr w:type="spellEnd"/>
            <w:r w:rsidRPr="00FE22E4">
              <w:rPr>
                <w:rFonts w:ascii="Arial" w:hAnsi="Arial" w:cs="Arial"/>
                <w:color w:val="000000"/>
                <w:sz w:val="16"/>
                <w:szCs w:val="19"/>
              </w:rPr>
              <w:t xml:space="preserve"> жива. По-прежнему к нему несут цветы молодожены, подходят родители с детьми, и на каждый воинский праздник множество алых гвоздик и венков устилают постамент. В 2003 году Анатолию </w:t>
            </w:r>
            <w:proofErr w:type="spellStart"/>
            <w:r w:rsidRPr="00FE22E4">
              <w:rPr>
                <w:rFonts w:ascii="Arial" w:hAnsi="Arial" w:cs="Arial"/>
                <w:color w:val="000000"/>
                <w:sz w:val="16"/>
                <w:szCs w:val="19"/>
              </w:rPr>
              <w:t>Бредову</w:t>
            </w:r>
            <w:proofErr w:type="spellEnd"/>
            <w:r w:rsidRPr="00FE22E4">
              <w:rPr>
                <w:rFonts w:ascii="Arial" w:hAnsi="Arial" w:cs="Arial"/>
                <w:color w:val="000000"/>
                <w:sz w:val="16"/>
                <w:szCs w:val="19"/>
              </w:rPr>
              <w:t xml:space="preserve"> исполнилось бы 80 лет, но он навсегда останется молодым, таким, каким создали его талантливые руки скульптора.</w:t>
            </w:r>
          </w:p>
        </w:tc>
        <w:tc>
          <w:tcPr>
            <w:tcW w:w="4536" w:type="dxa"/>
          </w:tcPr>
          <w:p w:rsidR="001032CD" w:rsidRDefault="002017A7">
            <w:r>
              <w:rPr>
                <w:noProof/>
              </w:rPr>
              <w:drawing>
                <wp:inline distT="0" distB="0" distL="0" distR="0">
                  <wp:extent cx="2578235" cy="1929858"/>
                  <wp:effectExtent l="19050" t="0" r="0" b="0"/>
                  <wp:docPr id="55" name="Рисунок 55" descr="http://101hotels.info/uploads/image/facility/4992/259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101hotels.info/uploads/image/facility/4992/259328.jpg"/>
                          <pic:cNvPicPr>
                            <a:picLocks noChangeAspect="1" noChangeArrowheads="1"/>
                          </pic:cNvPicPr>
                        </pic:nvPicPr>
                        <pic:blipFill>
                          <a:blip r:embed="rId81"/>
                          <a:srcRect/>
                          <a:stretch>
                            <a:fillRect/>
                          </a:stretch>
                        </pic:blipFill>
                        <pic:spPr bwMode="auto">
                          <a:xfrm>
                            <a:off x="0" y="0"/>
                            <a:ext cx="2580887" cy="1931843"/>
                          </a:xfrm>
                          <a:prstGeom prst="rect">
                            <a:avLst/>
                          </a:prstGeom>
                          <a:noFill/>
                          <a:ln w="9525">
                            <a:noFill/>
                            <a:miter lim="800000"/>
                            <a:headEnd/>
                            <a:tailEnd/>
                          </a:ln>
                        </pic:spPr>
                      </pic:pic>
                    </a:graphicData>
                  </a:graphic>
                </wp:inline>
              </w:drawing>
            </w:r>
          </w:p>
          <w:p w:rsidR="00FE22E4" w:rsidRDefault="00FE22E4"/>
          <w:p w:rsidR="00FE22E4" w:rsidRDefault="00FE22E4"/>
          <w:p w:rsidR="00FE22E4" w:rsidRDefault="00FE22E4"/>
          <w:p w:rsidR="00FE22E4" w:rsidRDefault="00FE22E4">
            <w:r>
              <w:rPr>
                <w:noProof/>
              </w:rPr>
              <w:drawing>
                <wp:inline distT="0" distB="0" distL="0" distR="0">
                  <wp:extent cx="2626873" cy="1677528"/>
                  <wp:effectExtent l="19050" t="0" r="2027" b="0"/>
                  <wp:docPr id="70" name="Рисунок 70" descr="http://51.rkn.gov.ru/docs/51/Bredo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51.rkn.gov.ru/docs/51/Bredov1.jpg"/>
                          <pic:cNvPicPr>
                            <a:picLocks noChangeAspect="1" noChangeArrowheads="1"/>
                          </pic:cNvPicPr>
                        </pic:nvPicPr>
                        <pic:blipFill>
                          <a:blip r:embed="rId82" cstate="print"/>
                          <a:srcRect/>
                          <a:stretch>
                            <a:fillRect/>
                          </a:stretch>
                        </pic:blipFill>
                        <pic:spPr bwMode="auto">
                          <a:xfrm>
                            <a:off x="0" y="0"/>
                            <a:ext cx="2626751" cy="1677450"/>
                          </a:xfrm>
                          <a:prstGeom prst="rect">
                            <a:avLst/>
                          </a:prstGeom>
                          <a:noFill/>
                          <a:ln w="9525">
                            <a:noFill/>
                            <a:miter lim="800000"/>
                            <a:headEnd/>
                            <a:tailEnd/>
                          </a:ln>
                        </pic:spPr>
                      </pic:pic>
                    </a:graphicData>
                  </a:graphic>
                </wp:inline>
              </w:drawing>
            </w:r>
          </w:p>
        </w:tc>
      </w:tr>
      <w:tr w:rsidR="001032CD" w:rsidTr="00462BEE">
        <w:tc>
          <w:tcPr>
            <w:tcW w:w="827" w:type="dxa"/>
          </w:tcPr>
          <w:p w:rsidR="001032CD" w:rsidRDefault="002017A7" w:rsidP="001032CD">
            <w:pPr>
              <w:jc w:val="center"/>
            </w:pPr>
            <w:r>
              <w:t xml:space="preserve">19. </w:t>
            </w:r>
          </w:p>
        </w:tc>
        <w:tc>
          <w:tcPr>
            <w:tcW w:w="8920" w:type="dxa"/>
          </w:tcPr>
          <w:p w:rsidR="002017A7" w:rsidRPr="00F37E54" w:rsidRDefault="002017A7" w:rsidP="00F37E54">
            <w:pPr>
              <w:pStyle w:val="a3"/>
              <w:shd w:val="clear" w:color="auto" w:fill="FFFFFF"/>
              <w:spacing w:before="0" w:beforeAutospacing="0" w:after="0" w:afterAutospacing="0"/>
              <w:rPr>
                <w:rFonts w:ascii="Arial" w:hAnsi="Arial" w:cs="Arial"/>
                <w:color w:val="000000"/>
                <w:sz w:val="16"/>
                <w:szCs w:val="19"/>
              </w:rPr>
            </w:pPr>
            <w:r w:rsidRPr="00F37E54">
              <w:rPr>
                <w:rFonts w:ascii="Arial" w:hAnsi="Arial" w:cs="Arial"/>
                <w:color w:val="000000"/>
                <w:sz w:val="16"/>
                <w:szCs w:val="19"/>
              </w:rPr>
              <w:t>Площадь «Пять углов». Пять Углов — главная площадь </w:t>
            </w:r>
            <w:hyperlink r:id="rId83" w:tooltip="Мурманск" w:history="1">
              <w:r w:rsidRPr="00F37E54">
                <w:rPr>
                  <w:rFonts w:ascii="Arial" w:hAnsi="Arial" w:cs="Arial"/>
                  <w:color w:val="000000"/>
                  <w:sz w:val="16"/>
                  <w:szCs w:val="19"/>
                </w:rPr>
                <w:t>Мурманска</w:t>
              </w:r>
            </w:hyperlink>
            <w:r w:rsidRPr="00F37E54">
              <w:rPr>
                <w:rFonts w:ascii="Arial" w:hAnsi="Arial" w:cs="Arial"/>
                <w:color w:val="000000"/>
                <w:sz w:val="16"/>
                <w:szCs w:val="19"/>
              </w:rPr>
              <w:t>. С </w:t>
            </w:r>
            <w:hyperlink r:id="rId84" w:tooltip="1977" w:history="1">
              <w:r w:rsidRPr="00F37E54">
                <w:rPr>
                  <w:rFonts w:ascii="Arial" w:hAnsi="Arial" w:cs="Arial"/>
                  <w:color w:val="000000"/>
                  <w:sz w:val="16"/>
                  <w:szCs w:val="19"/>
                </w:rPr>
                <w:t>1977</w:t>
              </w:r>
            </w:hyperlink>
            <w:r w:rsidRPr="00F37E54">
              <w:rPr>
                <w:rFonts w:ascii="Arial" w:hAnsi="Arial" w:cs="Arial"/>
                <w:color w:val="000000"/>
                <w:sz w:val="16"/>
                <w:szCs w:val="19"/>
              </w:rPr>
              <w:t> до 21 декабря </w:t>
            </w:r>
            <w:hyperlink r:id="rId85" w:tooltip="1990" w:history="1">
              <w:r w:rsidRPr="00F37E54">
                <w:rPr>
                  <w:rFonts w:ascii="Arial" w:hAnsi="Arial" w:cs="Arial"/>
                  <w:color w:val="000000"/>
                  <w:sz w:val="16"/>
                  <w:szCs w:val="19"/>
                </w:rPr>
                <w:t>1990</w:t>
              </w:r>
            </w:hyperlink>
            <w:r w:rsidRPr="00F37E54">
              <w:rPr>
                <w:rFonts w:ascii="Arial" w:hAnsi="Arial" w:cs="Arial"/>
                <w:color w:val="000000"/>
                <w:sz w:val="16"/>
                <w:szCs w:val="19"/>
              </w:rPr>
              <w:t xml:space="preserve">  носила название «площадь </w:t>
            </w:r>
            <w:hyperlink r:id="rId86" w:tooltip="Конституция СССР" w:history="1">
              <w:r w:rsidRPr="00F37E54">
                <w:rPr>
                  <w:rFonts w:ascii="Arial" w:hAnsi="Arial" w:cs="Arial"/>
                  <w:color w:val="000000"/>
                  <w:sz w:val="16"/>
                  <w:szCs w:val="19"/>
                </w:rPr>
                <w:t>Советской Конституции</w:t>
              </w:r>
            </w:hyperlink>
            <w:r w:rsidRPr="00F37E54">
              <w:rPr>
                <w:rFonts w:ascii="Arial" w:hAnsi="Arial" w:cs="Arial"/>
                <w:color w:val="000000"/>
                <w:sz w:val="16"/>
                <w:szCs w:val="19"/>
              </w:rPr>
              <w:t>». Название не прижилось.</w:t>
            </w:r>
          </w:p>
          <w:p w:rsidR="002017A7" w:rsidRPr="00F37E54" w:rsidRDefault="002017A7" w:rsidP="00F37E54">
            <w:pPr>
              <w:pStyle w:val="a3"/>
              <w:shd w:val="clear" w:color="auto" w:fill="FFFFFF"/>
              <w:spacing w:before="0" w:beforeAutospacing="0" w:after="0" w:afterAutospacing="0"/>
              <w:rPr>
                <w:rFonts w:ascii="Arial" w:hAnsi="Arial" w:cs="Arial"/>
                <w:color w:val="000000"/>
                <w:sz w:val="16"/>
                <w:szCs w:val="19"/>
              </w:rPr>
            </w:pPr>
            <w:r w:rsidRPr="00F37E54">
              <w:rPr>
                <w:rFonts w:ascii="Arial" w:hAnsi="Arial" w:cs="Arial"/>
                <w:color w:val="000000"/>
                <w:sz w:val="16"/>
                <w:szCs w:val="19"/>
              </w:rPr>
              <w:t>Название «Пять Углов» площадь получила из-за пяти дорог, которые на неё выходили (в настоящее время сохранилось только четыре).</w:t>
            </w:r>
          </w:p>
          <w:p w:rsidR="002017A7" w:rsidRPr="00F37E54" w:rsidRDefault="002017A7" w:rsidP="00F37E54">
            <w:pPr>
              <w:pStyle w:val="a3"/>
              <w:shd w:val="clear" w:color="auto" w:fill="FFFFFF"/>
              <w:spacing w:before="0" w:beforeAutospacing="0" w:after="0" w:afterAutospacing="0"/>
              <w:rPr>
                <w:rFonts w:ascii="Arial" w:hAnsi="Arial" w:cs="Arial"/>
                <w:color w:val="000000"/>
                <w:sz w:val="16"/>
                <w:szCs w:val="19"/>
              </w:rPr>
            </w:pPr>
            <w:proofErr w:type="gramStart"/>
            <w:r w:rsidRPr="00F37E54">
              <w:rPr>
                <w:rFonts w:ascii="Arial" w:hAnsi="Arial" w:cs="Arial"/>
                <w:color w:val="000000"/>
                <w:sz w:val="16"/>
                <w:szCs w:val="19"/>
              </w:rPr>
              <w:t>На площади находятся — здание Мурманской областной Думы (ранее управление ПО «</w:t>
            </w:r>
            <w:proofErr w:type="spellStart"/>
            <w:r w:rsidRPr="00F37E54">
              <w:rPr>
                <w:rFonts w:ascii="Arial" w:hAnsi="Arial" w:cs="Arial"/>
                <w:color w:val="000000"/>
                <w:sz w:val="16"/>
                <w:szCs w:val="19"/>
              </w:rPr>
              <w:t>Севрыба</w:t>
            </w:r>
            <w:proofErr w:type="spellEnd"/>
            <w:r w:rsidRPr="00F37E54">
              <w:rPr>
                <w:rFonts w:ascii="Arial" w:hAnsi="Arial" w:cs="Arial"/>
                <w:color w:val="000000"/>
                <w:sz w:val="16"/>
                <w:szCs w:val="19"/>
              </w:rPr>
              <w:t>»), ДК им. </w:t>
            </w:r>
            <w:hyperlink r:id="rId87" w:tooltip="Киров, Сергей Миронович" w:history="1">
              <w:r w:rsidRPr="00F37E54">
                <w:rPr>
                  <w:rFonts w:ascii="Arial" w:hAnsi="Arial" w:cs="Arial"/>
                  <w:color w:val="000000"/>
                  <w:sz w:val="16"/>
                  <w:szCs w:val="19"/>
                </w:rPr>
                <w:t>Кирова</w:t>
              </w:r>
            </w:hyperlink>
            <w:r w:rsidRPr="00F37E54">
              <w:rPr>
                <w:rFonts w:ascii="Arial" w:hAnsi="Arial" w:cs="Arial"/>
                <w:color w:val="000000"/>
                <w:sz w:val="16"/>
                <w:szCs w:val="19"/>
              </w:rPr>
              <w:t>, Главпочтамт, гостиницы «Арктика» и «Меридиан», универмаг «Волна».</w:t>
            </w:r>
            <w:proofErr w:type="gramEnd"/>
            <w:r w:rsidRPr="00F37E54">
              <w:rPr>
                <w:rFonts w:ascii="Arial" w:hAnsi="Arial" w:cs="Arial"/>
                <w:color w:val="000000"/>
                <w:sz w:val="16"/>
                <w:szCs w:val="19"/>
              </w:rPr>
              <w:t xml:space="preserve"> До середины 1980-х годов на площади оставались двухэтажные деревянные дома — последний из них был снесен по окончании строительства гостиницы «Арктика».</w:t>
            </w:r>
          </w:p>
          <w:p w:rsidR="00FE22E4" w:rsidRPr="00F37E54" w:rsidRDefault="00FE22E4" w:rsidP="00F37E54">
            <w:pPr>
              <w:pStyle w:val="a3"/>
              <w:shd w:val="clear" w:color="auto" w:fill="FFFFFF"/>
              <w:spacing w:before="0" w:beforeAutospacing="0" w:after="0" w:afterAutospacing="0"/>
              <w:rPr>
                <w:rFonts w:ascii="Arial" w:hAnsi="Arial" w:cs="Arial"/>
                <w:color w:val="000000"/>
                <w:sz w:val="16"/>
                <w:szCs w:val="19"/>
              </w:rPr>
            </w:pPr>
            <w:r w:rsidRPr="00F37E54">
              <w:rPr>
                <w:rFonts w:ascii="Arial" w:hAnsi="Arial" w:cs="Arial"/>
                <w:color w:val="000000"/>
                <w:sz w:val="16"/>
                <w:szCs w:val="19"/>
              </w:rPr>
              <w:t>«</w:t>
            </w:r>
            <w:proofErr w:type="spellStart"/>
            <w:proofErr w:type="gramStart"/>
            <w:r w:rsidRPr="00F37E54">
              <w:rPr>
                <w:rFonts w:ascii="Arial" w:hAnsi="Arial" w:cs="Arial"/>
                <w:color w:val="000000"/>
                <w:sz w:val="16"/>
                <w:szCs w:val="19"/>
              </w:rPr>
              <w:t>А́рктика</w:t>
            </w:r>
            <w:proofErr w:type="spellEnd"/>
            <w:proofErr w:type="gramEnd"/>
            <w:r w:rsidRPr="00F37E54">
              <w:rPr>
                <w:rFonts w:ascii="Arial" w:hAnsi="Arial" w:cs="Arial"/>
                <w:color w:val="000000"/>
                <w:sz w:val="16"/>
                <w:szCs w:val="19"/>
              </w:rPr>
              <w:t>» — 18-этажное здание (</w:t>
            </w:r>
            <w:proofErr w:type="spellStart"/>
            <w:r w:rsidRPr="00F37E54">
              <w:rPr>
                <w:rFonts w:ascii="Arial" w:hAnsi="Arial" w:cs="Arial"/>
                <w:color w:val="000000"/>
                <w:sz w:val="16"/>
                <w:szCs w:val="19"/>
              </w:rPr>
              <w:t>гостинично-деловой</w:t>
            </w:r>
            <w:proofErr w:type="spellEnd"/>
            <w:r w:rsidRPr="00F37E54">
              <w:rPr>
                <w:rFonts w:ascii="Arial" w:hAnsi="Arial" w:cs="Arial"/>
                <w:color w:val="000000"/>
                <w:sz w:val="16"/>
                <w:szCs w:val="19"/>
              </w:rPr>
              <w:t xml:space="preserve"> центр) в центре </w:t>
            </w:r>
            <w:hyperlink r:id="rId88" w:tooltip="Мурманск" w:history="1">
              <w:r w:rsidRPr="00F37E54">
                <w:rPr>
                  <w:rFonts w:ascii="Arial" w:hAnsi="Arial" w:cs="Arial"/>
                  <w:color w:val="000000"/>
                  <w:sz w:val="16"/>
                  <w:szCs w:val="19"/>
                </w:rPr>
                <w:t>Мурманска</w:t>
              </w:r>
            </w:hyperlink>
            <w:r w:rsidRPr="00F37E54">
              <w:rPr>
                <w:rFonts w:ascii="Arial" w:hAnsi="Arial" w:cs="Arial"/>
                <w:color w:val="000000"/>
                <w:sz w:val="16"/>
                <w:szCs w:val="19"/>
              </w:rPr>
              <w:t>. Визитная карточка города и самое высокое здание за </w:t>
            </w:r>
            <w:hyperlink r:id="rId89" w:tooltip="Полярный круг" w:history="1">
              <w:r w:rsidRPr="00F37E54">
                <w:rPr>
                  <w:rFonts w:ascii="Arial" w:hAnsi="Arial" w:cs="Arial"/>
                  <w:color w:val="000000"/>
                  <w:sz w:val="16"/>
                  <w:szCs w:val="19"/>
                </w:rPr>
                <w:t>полярным кругом</w:t>
              </w:r>
            </w:hyperlink>
            <w:r w:rsidRPr="00F37E54">
              <w:rPr>
                <w:rFonts w:ascii="Arial" w:hAnsi="Arial" w:cs="Arial"/>
                <w:color w:val="000000"/>
                <w:sz w:val="16"/>
                <w:szCs w:val="19"/>
              </w:rPr>
              <w:t>. Первоначально в здании располагалась гостиница «Арктика». После реконструкции 2014 года в здании находятся деловой центр и «</w:t>
            </w:r>
            <w:proofErr w:type="spellStart"/>
            <w:r w:rsidRPr="00F37E54">
              <w:rPr>
                <w:rFonts w:ascii="Arial" w:hAnsi="Arial" w:cs="Arial"/>
                <w:color w:val="000000"/>
                <w:sz w:val="16"/>
                <w:szCs w:val="19"/>
              </w:rPr>
              <w:t>Azimut</w:t>
            </w:r>
            <w:proofErr w:type="spellEnd"/>
            <w:r w:rsidRPr="00F37E54">
              <w:rPr>
                <w:rFonts w:ascii="Arial" w:hAnsi="Arial" w:cs="Arial"/>
                <w:color w:val="000000"/>
                <w:sz w:val="16"/>
                <w:szCs w:val="19"/>
              </w:rPr>
              <w:t xml:space="preserve"> Отель Мурманск» на 1030 мест.</w:t>
            </w:r>
          </w:p>
          <w:p w:rsidR="00FE22E4" w:rsidRPr="00F37E54" w:rsidRDefault="00FE22E4" w:rsidP="00F37E54">
            <w:pPr>
              <w:pStyle w:val="a3"/>
              <w:shd w:val="clear" w:color="auto" w:fill="FFFFFF"/>
              <w:spacing w:before="0" w:beforeAutospacing="0" w:after="0" w:afterAutospacing="0"/>
              <w:rPr>
                <w:rFonts w:ascii="Arial" w:hAnsi="Arial" w:cs="Arial"/>
                <w:color w:val="000000"/>
                <w:sz w:val="16"/>
                <w:szCs w:val="19"/>
              </w:rPr>
            </w:pPr>
            <w:r w:rsidRPr="00F37E54">
              <w:rPr>
                <w:rFonts w:ascii="Arial" w:hAnsi="Arial" w:cs="Arial"/>
                <w:color w:val="000000"/>
                <w:sz w:val="16"/>
                <w:szCs w:val="19"/>
              </w:rPr>
              <w:t>Гостиница «Арктика» появилась в столице </w:t>
            </w:r>
            <w:hyperlink r:id="rId90" w:tooltip="Мурманская область" w:history="1">
              <w:r w:rsidRPr="00F37E54">
                <w:rPr>
                  <w:rFonts w:ascii="Arial" w:hAnsi="Arial" w:cs="Arial"/>
                  <w:color w:val="000000"/>
                  <w:sz w:val="16"/>
                  <w:szCs w:val="19"/>
                </w:rPr>
                <w:t>Мурманской области</w:t>
              </w:r>
            </w:hyperlink>
            <w:r w:rsidRPr="00F37E54">
              <w:rPr>
                <w:rFonts w:ascii="Arial" w:hAnsi="Arial" w:cs="Arial"/>
                <w:color w:val="000000"/>
                <w:sz w:val="16"/>
                <w:szCs w:val="19"/>
              </w:rPr>
              <w:t> ещё в </w:t>
            </w:r>
            <w:hyperlink r:id="rId91" w:tooltip="1933 год" w:history="1">
              <w:r w:rsidRPr="00F37E54">
                <w:rPr>
                  <w:rFonts w:ascii="Arial" w:hAnsi="Arial" w:cs="Arial"/>
                  <w:color w:val="000000"/>
                  <w:sz w:val="16"/>
                  <w:szCs w:val="19"/>
                </w:rPr>
                <w:t>1933 году</w:t>
              </w:r>
            </w:hyperlink>
            <w:r w:rsidRPr="00F37E54">
              <w:rPr>
                <w:rFonts w:ascii="Arial" w:hAnsi="Arial" w:cs="Arial"/>
                <w:color w:val="000000"/>
                <w:sz w:val="16"/>
                <w:szCs w:val="19"/>
              </w:rPr>
              <w:t xml:space="preserve">. Тогда это было невысокое </w:t>
            </w:r>
            <w:r w:rsidRPr="00F37E54">
              <w:rPr>
                <w:rFonts w:ascii="Arial" w:hAnsi="Arial" w:cs="Arial"/>
                <w:color w:val="000000"/>
                <w:sz w:val="16"/>
                <w:szCs w:val="19"/>
              </w:rPr>
              <w:lastRenderedPageBreak/>
              <w:t>четырёхэтажное каменное здание, всего на 100 номеров. В </w:t>
            </w:r>
            <w:hyperlink r:id="rId92" w:tooltip="1972 год" w:history="1">
              <w:r w:rsidRPr="00F37E54">
                <w:rPr>
                  <w:rFonts w:ascii="Arial" w:hAnsi="Arial" w:cs="Arial"/>
                  <w:color w:val="000000"/>
                  <w:sz w:val="16"/>
                  <w:szCs w:val="19"/>
                </w:rPr>
                <w:t>1972</w:t>
              </w:r>
            </w:hyperlink>
            <w:r w:rsidRPr="00F37E54">
              <w:rPr>
                <w:rFonts w:ascii="Arial" w:hAnsi="Arial" w:cs="Arial"/>
                <w:color w:val="000000"/>
                <w:sz w:val="16"/>
                <w:szCs w:val="19"/>
              </w:rPr>
              <w:t>—</w:t>
            </w:r>
            <w:hyperlink r:id="rId93" w:tooltip="1984 год" w:history="1">
              <w:r w:rsidRPr="00F37E54">
                <w:rPr>
                  <w:rFonts w:ascii="Arial" w:hAnsi="Arial" w:cs="Arial"/>
                  <w:color w:val="000000"/>
                  <w:sz w:val="16"/>
                  <w:szCs w:val="19"/>
                </w:rPr>
                <w:t>1984 годах</w:t>
              </w:r>
            </w:hyperlink>
            <w:r w:rsidRPr="00F37E54">
              <w:rPr>
                <w:rFonts w:ascii="Arial" w:hAnsi="Arial" w:cs="Arial"/>
                <w:color w:val="000000"/>
                <w:sz w:val="16"/>
                <w:szCs w:val="19"/>
              </w:rPr>
              <w:t> старое здание было снесено и на его месте возведена новая «Арктика» — 18-этажное здание высотой 72 метра</w:t>
            </w:r>
            <w:hyperlink r:id="rId94" w:anchor="cite_note-8" w:history="1"/>
            <w:r w:rsidRPr="00F37E54">
              <w:rPr>
                <w:rFonts w:ascii="Arial" w:hAnsi="Arial" w:cs="Arial"/>
                <w:color w:val="000000"/>
                <w:sz w:val="16"/>
                <w:szCs w:val="19"/>
              </w:rPr>
              <w:t>, способное разместить до 1030 человек. По окончании строительства «Арктика» стала самым высоким зданием на Кольском полуострове</w:t>
            </w:r>
          </w:p>
          <w:p w:rsidR="00F37E54" w:rsidRPr="00F37E54" w:rsidRDefault="00F37E54" w:rsidP="00F37E54">
            <w:pPr>
              <w:pStyle w:val="a3"/>
              <w:shd w:val="clear" w:color="auto" w:fill="FFFFFF"/>
              <w:spacing w:before="0" w:beforeAutospacing="0" w:after="0" w:afterAutospacing="0"/>
              <w:rPr>
                <w:rFonts w:ascii="Arial" w:hAnsi="Arial" w:cs="Arial"/>
                <w:color w:val="000000"/>
                <w:sz w:val="16"/>
                <w:szCs w:val="19"/>
              </w:rPr>
            </w:pPr>
            <w:r w:rsidRPr="00F37E54">
              <w:rPr>
                <w:rFonts w:ascii="Arial" w:hAnsi="Arial" w:cs="Arial"/>
                <w:color w:val="000000"/>
                <w:sz w:val="16"/>
                <w:szCs w:val="19"/>
              </w:rPr>
              <w:t>К 80-летнему юбилею областного центра — в </w:t>
            </w:r>
            <w:hyperlink r:id="rId95" w:tooltip="1996 год" w:history="1">
              <w:r w:rsidRPr="00F37E54">
                <w:rPr>
                  <w:rFonts w:ascii="Arial" w:hAnsi="Arial" w:cs="Arial"/>
                  <w:color w:val="000000"/>
                  <w:sz w:val="16"/>
                  <w:szCs w:val="19"/>
                </w:rPr>
                <w:t>1996 году</w:t>
              </w:r>
            </w:hyperlink>
            <w:r w:rsidRPr="00F37E54">
              <w:rPr>
                <w:rFonts w:ascii="Arial" w:hAnsi="Arial" w:cs="Arial"/>
                <w:color w:val="000000"/>
                <w:sz w:val="16"/>
                <w:szCs w:val="19"/>
              </w:rPr>
              <w:t> по инициативе первого мэра Мурманска </w:t>
            </w:r>
            <w:hyperlink r:id="rId96" w:tooltip="Найдёнов, Олег Петрович" w:history="1">
              <w:r w:rsidRPr="00F37E54">
                <w:rPr>
                  <w:rFonts w:ascii="Arial" w:hAnsi="Arial" w:cs="Arial"/>
                  <w:color w:val="000000"/>
                  <w:sz w:val="16"/>
                  <w:szCs w:val="19"/>
                </w:rPr>
                <w:t>Олега Петровича Найденова</w:t>
              </w:r>
            </w:hyperlink>
            <w:r w:rsidRPr="00F37E54">
              <w:rPr>
                <w:rFonts w:ascii="Arial" w:hAnsi="Arial" w:cs="Arial"/>
                <w:color w:val="000000"/>
                <w:sz w:val="16"/>
                <w:szCs w:val="19"/>
              </w:rPr>
              <w:t> на гостинице были установлены </w:t>
            </w:r>
            <w:hyperlink r:id="rId97" w:tooltip="Куранты" w:history="1">
              <w:r w:rsidRPr="00F37E54">
                <w:rPr>
                  <w:rFonts w:ascii="Arial" w:hAnsi="Arial" w:cs="Arial"/>
                  <w:color w:val="000000"/>
                  <w:sz w:val="16"/>
                  <w:szCs w:val="19"/>
                </w:rPr>
                <w:t>часы-куранты</w:t>
              </w:r>
            </w:hyperlink>
            <w:r w:rsidRPr="00F37E54">
              <w:rPr>
                <w:rFonts w:ascii="Arial" w:hAnsi="Arial" w:cs="Arial"/>
                <w:color w:val="000000"/>
                <w:sz w:val="16"/>
                <w:szCs w:val="19"/>
              </w:rPr>
              <w:t>, которые каждый час проигрывали мелодию песни «</w:t>
            </w:r>
            <w:hyperlink r:id="rId98" w:tooltip="Я люблю моё Заполярье" w:history="1">
              <w:r w:rsidRPr="00F37E54">
                <w:rPr>
                  <w:rFonts w:ascii="Arial" w:hAnsi="Arial" w:cs="Arial"/>
                  <w:color w:val="000000"/>
                  <w:sz w:val="16"/>
                  <w:szCs w:val="19"/>
                </w:rPr>
                <w:t>Я люблю моё Заполярье</w:t>
              </w:r>
            </w:hyperlink>
            <w:r w:rsidRPr="00F37E54">
              <w:rPr>
                <w:rFonts w:ascii="Arial" w:hAnsi="Arial" w:cs="Arial"/>
                <w:color w:val="000000"/>
                <w:sz w:val="16"/>
                <w:szCs w:val="19"/>
              </w:rPr>
              <w:t>». С 2007 по 2009 куранты находились на ремонте.</w:t>
            </w:r>
          </w:p>
          <w:p w:rsidR="00F37E54" w:rsidRPr="00F37E54" w:rsidRDefault="00F37E54" w:rsidP="00F37E54">
            <w:pPr>
              <w:pStyle w:val="a3"/>
              <w:shd w:val="clear" w:color="auto" w:fill="FFFFFF"/>
              <w:spacing w:before="0" w:beforeAutospacing="0" w:after="0" w:afterAutospacing="0"/>
              <w:rPr>
                <w:rFonts w:ascii="Arial" w:hAnsi="Arial" w:cs="Arial"/>
                <w:color w:val="000000"/>
                <w:sz w:val="16"/>
                <w:szCs w:val="19"/>
              </w:rPr>
            </w:pPr>
            <w:r w:rsidRPr="00F37E54">
              <w:rPr>
                <w:rFonts w:ascii="Arial" w:hAnsi="Arial" w:cs="Arial"/>
                <w:color w:val="000000"/>
                <w:sz w:val="16"/>
                <w:szCs w:val="19"/>
              </w:rPr>
              <w:t>В </w:t>
            </w:r>
            <w:hyperlink r:id="rId99" w:tooltip="2009" w:history="1">
              <w:r w:rsidRPr="00F37E54">
                <w:rPr>
                  <w:rFonts w:ascii="Arial" w:hAnsi="Arial" w:cs="Arial"/>
                  <w:color w:val="000000"/>
                  <w:sz w:val="16"/>
                  <w:szCs w:val="19"/>
                </w:rPr>
                <w:t>2009</w:t>
              </w:r>
            </w:hyperlink>
            <w:r w:rsidRPr="00F37E54">
              <w:rPr>
                <w:rFonts w:ascii="Arial" w:hAnsi="Arial" w:cs="Arial"/>
                <w:color w:val="000000"/>
                <w:sz w:val="16"/>
                <w:szCs w:val="19"/>
              </w:rPr>
              <w:t>-2014 годах «Арктика» была закрыта на реконструкцию. Реконструкция была проведена совместными усилиями </w:t>
            </w:r>
            <w:hyperlink r:id="rId100" w:tooltip="Azimut Hotels" w:history="1">
              <w:r w:rsidRPr="00F37E54">
                <w:rPr>
                  <w:rFonts w:ascii="Arial" w:hAnsi="Arial" w:cs="Arial"/>
                  <w:color w:val="000000"/>
                  <w:sz w:val="16"/>
                  <w:szCs w:val="19"/>
                </w:rPr>
                <w:t xml:space="preserve">AZIMUT </w:t>
              </w:r>
              <w:proofErr w:type="spellStart"/>
              <w:r w:rsidRPr="00F37E54">
                <w:rPr>
                  <w:rFonts w:ascii="Arial" w:hAnsi="Arial" w:cs="Arial"/>
                  <w:color w:val="000000"/>
                  <w:sz w:val="16"/>
                  <w:szCs w:val="19"/>
                </w:rPr>
                <w:t>Hotels</w:t>
              </w:r>
              <w:proofErr w:type="spellEnd"/>
            </w:hyperlink>
            <w:r w:rsidRPr="00F37E54">
              <w:rPr>
                <w:rFonts w:ascii="Arial" w:hAnsi="Arial" w:cs="Arial"/>
                <w:color w:val="000000"/>
                <w:sz w:val="16"/>
                <w:szCs w:val="19"/>
              </w:rPr>
              <w:t>, архитектурной мастерской Николая Лызлова и английским архитектурным бюро. Главным архитектором назначен </w:t>
            </w:r>
            <w:hyperlink r:id="rId101" w:tooltip="Лызлов, Николай Всеволодович (страница отсутствует)" w:history="1">
              <w:r w:rsidRPr="00F37E54">
                <w:rPr>
                  <w:rFonts w:ascii="Arial" w:hAnsi="Arial" w:cs="Arial"/>
                  <w:color w:val="000000"/>
                  <w:sz w:val="16"/>
                  <w:szCs w:val="19"/>
                </w:rPr>
                <w:t>Николай Всеволодович Лызлов</w:t>
              </w:r>
            </w:hyperlink>
            <w:r w:rsidRPr="00F37E54">
              <w:rPr>
                <w:rFonts w:ascii="Arial" w:hAnsi="Arial" w:cs="Arial"/>
                <w:color w:val="000000"/>
                <w:sz w:val="16"/>
                <w:szCs w:val="19"/>
              </w:rPr>
              <w:t> — член правления </w:t>
            </w:r>
            <w:hyperlink r:id="rId102" w:tooltip="Московский союз архитекторов (страница отсутствует)" w:history="1">
              <w:r w:rsidRPr="00F37E54">
                <w:rPr>
                  <w:rFonts w:ascii="Arial" w:hAnsi="Arial" w:cs="Arial"/>
                  <w:color w:val="000000"/>
                  <w:sz w:val="16"/>
                  <w:szCs w:val="19"/>
                </w:rPr>
                <w:t>Московского союза архитекторов</w:t>
              </w:r>
            </w:hyperlink>
            <w:r w:rsidRPr="00F37E54">
              <w:rPr>
                <w:rFonts w:ascii="Arial" w:hAnsi="Arial" w:cs="Arial"/>
                <w:color w:val="000000"/>
                <w:sz w:val="16"/>
                <w:szCs w:val="19"/>
              </w:rPr>
              <w:t>.</w:t>
            </w:r>
          </w:p>
          <w:p w:rsidR="00F37E54" w:rsidRPr="00F37E54" w:rsidRDefault="00F37E54" w:rsidP="00F37E54">
            <w:pPr>
              <w:pStyle w:val="a3"/>
              <w:shd w:val="clear" w:color="auto" w:fill="FFFFFF"/>
              <w:spacing w:before="0" w:beforeAutospacing="0" w:after="0" w:afterAutospacing="0"/>
              <w:rPr>
                <w:rFonts w:ascii="Arial" w:hAnsi="Arial" w:cs="Arial"/>
                <w:color w:val="000000"/>
                <w:sz w:val="16"/>
                <w:szCs w:val="19"/>
              </w:rPr>
            </w:pPr>
            <w:proofErr w:type="gramStart"/>
            <w:r w:rsidRPr="00F37E54">
              <w:rPr>
                <w:rFonts w:ascii="Arial" w:hAnsi="Arial" w:cs="Arial"/>
                <w:color w:val="000000"/>
                <w:sz w:val="16"/>
                <w:szCs w:val="19"/>
              </w:rPr>
              <w:t>В разные годы в «Арктике» останавливались многие известные личности, в том числе: советский </w:t>
            </w:r>
            <w:hyperlink r:id="rId103" w:tooltip="Физика" w:history="1">
              <w:r w:rsidRPr="00F37E54">
                <w:rPr>
                  <w:rFonts w:ascii="Arial" w:hAnsi="Arial" w:cs="Arial"/>
                  <w:color w:val="000000"/>
                  <w:sz w:val="16"/>
                  <w:szCs w:val="19"/>
                </w:rPr>
                <w:t>физик</w:t>
              </w:r>
            </w:hyperlink>
            <w:r w:rsidRPr="00F37E54">
              <w:rPr>
                <w:rFonts w:ascii="Arial" w:hAnsi="Arial" w:cs="Arial"/>
                <w:color w:val="000000"/>
                <w:sz w:val="16"/>
                <w:szCs w:val="19"/>
              </w:rPr>
              <w:t> </w:t>
            </w:r>
            <w:hyperlink r:id="rId104" w:tooltip="Вавилов, Сергей Иванович" w:history="1">
              <w:r w:rsidRPr="00F37E54">
                <w:rPr>
                  <w:rFonts w:ascii="Arial" w:hAnsi="Arial" w:cs="Arial"/>
                  <w:color w:val="000000"/>
                  <w:sz w:val="16"/>
                  <w:szCs w:val="19"/>
                </w:rPr>
                <w:t>Сергей Вавилов</w:t>
              </w:r>
            </w:hyperlink>
            <w:r w:rsidRPr="00F37E54">
              <w:rPr>
                <w:rFonts w:ascii="Arial" w:hAnsi="Arial" w:cs="Arial"/>
                <w:color w:val="000000"/>
                <w:sz w:val="16"/>
                <w:szCs w:val="19"/>
              </w:rPr>
              <w:t xml:space="preserve">, </w:t>
            </w:r>
            <w:proofErr w:type="spellStart"/>
            <w:r w:rsidRPr="00F37E54">
              <w:rPr>
                <w:rFonts w:ascii="Arial" w:hAnsi="Arial" w:cs="Arial"/>
                <w:color w:val="000000"/>
                <w:sz w:val="16"/>
                <w:szCs w:val="19"/>
              </w:rPr>
              <w:t>полярники</w:t>
            </w:r>
            <w:hyperlink r:id="rId105" w:tooltip="Визе, Владимир Юльевич" w:history="1">
              <w:r w:rsidRPr="00F37E54">
                <w:rPr>
                  <w:rFonts w:ascii="Arial" w:hAnsi="Arial" w:cs="Arial"/>
                  <w:color w:val="000000"/>
                  <w:sz w:val="16"/>
                  <w:szCs w:val="19"/>
                </w:rPr>
                <w:t>Владимир</w:t>
              </w:r>
              <w:proofErr w:type="spellEnd"/>
              <w:r w:rsidRPr="00F37E54">
                <w:rPr>
                  <w:rFonts w:ascii="Arial" w:hAnsi="Arial" w:cs="Arial"/>
                  <w:color w:val="000000"/>
                  <w:sz w:val="16"/>
                  <w:szCs w:val="19"/>
                </w:rPr>
                <w:t xml:space="preserve"> Визе</w:t>
              </w:r>
            </w:hyperlink>
            <w:r w:rsidRPr="00F37E54">
              <w:rPr>
                <w:rFonts w:ascii="Arial" w:hAnsi="Arial" w:cs="Arial"/>
                <w:color w:val="000000"/>
                <w:sz w:val="16"/>
                <w:szCs w:val="19"/>
              </w:rPr>
              <w:t>, </w:t>
            </w:r>
            <w:proofErr w:type="spellStart"/>
            <w:r w:rsidRPr="00F37E54">
              <w:rPr>
                <w:rFonts w:ascii="Arial" w:hAnsi="Arial" w:cs="Arial"/>
                <w:color w:val="000000"/>
                <w:sz w:val="16"/>
                <w:szCs w:val="19"/>
              </w:rPr>
              <w:fldChar w:fldCharType="begin"/>
            </w:r>
            <w:r w:rsidRPr="00F37E54">
              <w:rPr>
                <w:rFonts w:ascii="Arial" w:hAnsi="Arial" w:cs="Arial"/>
                <w:color w:val="000000"/>
                <w:sz w:val="16"/>
                <w:szCs w:val="19"/>
              </w:rPr>
              <w:instrText xml:space="preserve"> HYPERLINK "https://ru.wikipedia.org/wiki/%D0%A8%D0%BC%D0%B8%D0%B4%D1%82,_%D0%9E%D1%82%D1%82%D0%BE_%D0%AE%D0%BB%D1%8C%D0%B5%D0%B2%D0%B8%D1%87" \o "Шмидт, Отто Юльевич" </w:instrText>
            </w:r>
            <w:r w:rsidRPr="00F37E54">
              <w:rPr>
                <w:rFonts w:ascii="Arial" w:hAnsi="Arial" w:cs="Arial"/>
                <w:color w:val="000000"/>
                <w:sz w:val="16"/>
                <w:szCs w:val="19"/>
              </w:rPr>
              <w:fldChar w:fldCharType="separate"/>
            </w:r>
            <w:r w:rsidRPr="00F37E54">
              <w:rPr>
                <w:rFonts w:ascii="Arial" w:hAnsi="Arial" w:cs="Arial"/>
                <w:color w:val="000000"/>
                <w:sz w:val="16"/>
                <w:szCs w:val="19"/>
              </w:rPr>
              <w:t>Отто</w:t>
            </w:r>
            <w:proofErr w:type="spellEnd"/>
            <w:r w:rsidRPr="00F37E54">
              <w:rPr>
                <w:rFonts w:ascii="Arial" w:hAnsi="Arial" w:cs="Arial"/>
                <w:color w:val="000000"/>
                <w:sz w:val="16"/>
                <w:szCs w:val="19"/>
              </w:rPr>
              <w:t xml:space="preserve"> Шмидт</w:t>
            </w:r>
            <w:r w:rsidRPr="00F37E54">
              <w:rPr>
                <w:rFonts w:ascii="Arial" w:hAnsi="Arial" w:cs="Arial"/>
                <w:color w:val="000000"/>
                <w:sz w:val="16"/>
                <w:szCs w:val="19"/>
              </w:rPr>
              <w:fldChar w:fldCharType="end"/>
            </w:r>
            <w:r w:rsidRPr="00F37E54">
              <w:rPr>
                <w:rFonts w:ascii="Arial" w:hAnsi="Arial" w:cs="Arial"/>
                <w:color w:val="000000"/>
                <w:sz w:val="16"/>
                <w:szCs w:val="19"/>
              </w:rPr>
              <w:t> и </w:t>
            </w:r>
            <w:hyperlink r:id="rId106" w:tooltip="Папанин, Иван Дмитриевич" w:history="1">
              <w:r w:rsidRPr="00F37E54">
                <w:rPr>
                  <w:rFonts w:ascii="Arial" w:hAnsi="Arial" w:cs="Arial"/>
                  <w:color w:val="000000"/>
                  <w:sz w:val="16"/>
                  <w:szCs w:val="19"/>
                </w:rPr>
                <w:t>Иван Папанин</w:t>
              </w:r>
            </w:hyperlink>
            <w:r w:rsidRPr="00F37E54">
              <w:rPr>
                <w:rFonts w:ascii="Arial" w:hAnsi="Arial" w:cs="Arial"/>
                <w:color w:val="000000"/>
                <w:sz w:val="16"/>
                <w:szCs w:val="19"/>
              </w:rPr>
              <w:t>, советские писатели </w:t>
            </w:r>
            <w:hyperlink r:id="rId107" w:tooltip="Каверин, Вениамин Александрович" w:history="1">
              <w:r w:rsidRPr="00F37E54">
                <w:rPr>
                  <w:rFonts w:ascii="Arial" w:hAnsi="Arial" w:cs="Arial"/>
                  <w:color w:val="000000"/>
                  <w:sz w:val="16"/>
                  <w:szCs w:val="19"/>
                </w:rPr>
                <w:t>Вениамин Каверин</w:t>
              </w:r>
            </w:hyperlink>
            <w:r w:rsidRPr="00F37E54">
              <w:rPr>
                <w:rFonts w:ascii="Arial" w:hAnsi="Arial" w:cs="Arial"/>
                <w:color w:val="000000"/>
                <w:sz w:val="16"/>
                <w:szCs w:val="19"/>
              </w:rPr>
              <w:t>, </w:t>
            </w:r>
            <w:hyperlink r:id="rId108" w:tooltip="Симонов, Константин Михайлович" w:history="1">
              <w:r w:rsidRPr="00F37E54">
                <w:rPr>
                  <w:rFonts w:ascii="Arial" w:hAnsi="Arial" w:cs="Arial"/>
                  <w:color w:val="000000"/>
                  <w:sz w:val="16"/>
                  <w:szCs w:val="19"/>
                </w:rPr>
                <w:t>Константин Симонов</w:t>
              </w:r>
            </w:hyperlink>
            <w:r w:rsidRPr="00F37E54">
              <w:rPr>
                <w:rFonts w:ascii="Arial" w:hAnsi="Arial" w:cs="Arial"/>
                <w:color w:val="000000"/>
                <w:sz w:val="16"/>
                <w:szCs w:val="19"/>
              </w:rPr>
              <w:t> и</w:t>
            </w:r>
            <w:proofErr w:type="gramEnd"/>
            <w:r w:rsidRPr="00F37E54">
              <w:rPr>
                <w:rFonts w:ascii="Arial" w:hAnsi="Arial" w:cs="Arial"/>
                <w:color w:val="000000"/>
                <w:sz w:val="16"/>
                <w:szCs w:val="19"/>
              </w:rPr>
              <w:t> </w:t>
            </w:r>
            <w:hyperlink r:id="rId109" w:tooltip="Катаев, Валентин Петрович" w:history="1">
              <w:r w:rsidRPr="00F37E54">
                <w:rPr>
                  <w:rFonts w:ascii="Arial" w:hAnsi="Arial" w:cs="Arial"/>
                  <w:color w:val="000000"/>
                  <w:sz w:val="16"/>
                  <w:szCs w:val="19"/>
                </w:rPr>
                <w:t>Валентин Катаев</w:t>
              </w:r>
            </w:hyperlink>
            <w:r w:rsidRPr="00F37E54">
              <w:rPr>
                <w:rFonts w:ascii="Arial" w:hAnsi="Arial" w:cs="Arial"/>
                <w:color w:val="000000"/>
                <w:sz w:val="16"/>
                <w:szCs w:val="19"/>
              </w:rPr>
              <w:t>, российский и советский </w:t>
            </w:r>
            <w:hyperlink r:id="rId110" w:tooltip="Зоология" w:history="1">
              <w:r w:rsidRPr="00F37E54">
                <w:rPr>
                  <w:rFonts w:ascii="Arial" w:hAnsi="Arial" w:cs="Arial"/>
                  <w:color w:val="000000"/>
                  <w:sz w:val="16"/>
                  <w:szCs w:val="19"/>
                </w:rPr>
                <w:t>зоолог</w:t>
              </w:r>
            </w:hyperlink>
            <w:r w:rsidRPr="00F37E54">
              <w:rPr>
                <w:rFonts w:ascii="Arial" w:hAnsi="Arial" w:cs="Arial"/>
                <w:color w:val="000000"/>
                <w:sz w:val="16"/>
                <w:szCs w:val="19"/>
              </w:rPr>
              <w:t> </w:t>
            </w:r>
            <w:hyperlink r:id="rId111" w:tooltip="Книпович, Николай Михайлович" w:history="1">
              <w:r w:rsidRPr="00F37E54">
                <w:rPr>
                  <w:rFonts w:ascii="Arial" w:hAnsi="Arial" w:cs="Arial"/>
                  <w:color w:val="000000"/>
                  <w:sz w:val="16"/>
                  <w:szCs w:val="19"/>
                </w:rPr>
                <w:t xml:space="preserve">Николай </w:t>
              </w:r>
              <w:proofErr w:type="spellStart"/>
              <w:r w:rsidRPr="00F37E54">
                <w:rPr>
                  <w:rFonts w:ascii="Arial" w:hAnsi="Arial" w:cs="Arial"/>
                  <w:color w:val="000000"/>
                  <w:sz w:val="16"/>
                  <w:szCs w:val="19"/>
                </w:rPr>
                <w:t>Книпович</w:t>
              </w:r>
              <w:proofErr w:type="spellEnd"/>
            </w:hyperlink>
            <w:r w:rsidRPr="00F37E54">
              <w:rPr>
                <w:rFonts w:ascii="Arial" w:hAnsi="Arial" w:cs="Arial"/>
                <w:color w:val="000000"/>
                <w:sz w:val="16"/>
                <w:szCs w:val="19"/>
              </w:rPr>
              <w:t>. В 1985 году в одном из номеров скоропостижно скончалась известный советский кинорежиссёр </w:t>
            </w:r>
            <w:hyperlink r:id="rId112" w:tooltip="Асанова, Динара Кулдашевна" w:history="1">
              <w:r w:rsidRPr="00F37E54">
                <w:rPr>
                  <w:rFonts w:ascii="Arial" w:hAnsi="Arial" w:cs="Arial"/>
                  <w:color w:val="000000"/>
                  <w:sz w:val="16"/>
                  <w:szCs w:val="19"/>
                </w:rPr>
                <w:t>Динара Асанова</w:t>
              </w:r>
            </w:hyperlink>
            <w:r w:rsidRPr="00F37E54">
              <w:rPr>
                <w:rFonts w:ascii="Arial" w:hAnsi="Arial" w:cs="Arial"/>
                <w:color w:val="000000"/>
                <w:sz w:val="16"/>
                <w:szCs w:val="19"/>
              </w:rPr>
              <w:t>. Гостиница предоставляет места для участников </w:t>
            </w:r>
            <w:hyperlink r:id="rId113" w:tooltip="Праздник Севера" w:history="1">
              <w:r w:rsidRPr="00F37E54">
                <w:rPr>
                  <w:rFonts w:ascii="Arial" w:hAnsi="Arial" w:cs="Arial"/>
                  <w:color w:val="000000"/>
                  <w:sz w:val="16"/>
                  <w:szCs w:val="19"/>
                </w:rPr>
                <w:t>Праздника Севера</w:t>
              </w:r>
            </w:hyperlink>
            <w:r w:rsidRPr="00F37E54">
              <w:rPr>
                <w:rFonts w:ascii="Arial" w:hAnsi="Arial" w:cs="Arial"/>
                <w:color w:val="000000"/>
                <w:sz w:val="16"/>
                <w:szCs w:val="19"/>
              </w:rPr>
              <w:t> — ежегодной северной олимпиады, проводящейся в Мурманске.</w:t>
            </w:r>
          </w:p>
          <w:p w:rsidR="001032CD" w:rsidRDefault="00F37E54" w:rsidP="00F37E54">
            <w:pPr>
              <w:shd w:val="clear" w:color="auto" w:fill="F1F1F1"/>
              <w:spacing w:before="100" w:beforeAutospacing="1" w:after="100" w:afterAutospacing="1" w:line="214" w:lineRule="atLeast"/>
              <w:ind w:left="24"/>
              <w:rPr>
                <w:rFonts w:eastAsia="Times New Roman"/>
                <w:color w:val="000000"/>
                <w:sz w:val="16"/>
                <w:szCs w:val="19"/>
              </w:rPr>
            </w:pPr>
            <w:r>
              <w:rPr>
                <w:rFonts w:ascii="Arial" w:eastAsia="Times New Roman" w:hAnsi="Arial" w:cs="Arial"/>
                <w:color w:val="000000"/>
                <w:sz w:val="16"/>
                <w:szCs w:val="19"/>
              </w:rPr>
              <w:t>Еще одна г</w:t>
            </w:r>
            <w:r w:rsidRPr="00F37E54">
              <w:rPr>
                <w:rFonts w:ascii="Arial" w:eastAsia="Times New Roman" w:hAnsi="Arial" w:cs="Arial"/>
                <w:color w:val="000000"/>
                <w:sz w:val="16"/>
                <w:szCs w:val="19"/>
              </w:rPr>
              <w:t xml:space="preserve">остиница </w:t>
            </w:r>
            <w:r>
              <w:rPr>
                <w:rFonts w:ascii="Arial" w:eastAsia="Times New Roman" w:hAnsi="Arial" w:cs="Arial"/>
                <w:color w:val="000000"/>
                <w:sz w:val="16"/>
                <w:szCs w:val="19"/>
              </w:rPr>
              <w:t xml:space="preserve">расположилась на площади «Пять углов» - Меридиан, </w:t>
            </w:r>
            <w:r w:rsidRPr="00F37E54">
              <w:rPr>
                <w:rFonts w:ascii="Arial" w:eastAsia="Times New Roman" w:hAnsi="Arial" w:cs="Arial"/>
                <w:color w:val="000000"/>
                <w:sz w:val="16"/>
                <w:szCs w:val="19"/>
              </w:rPr>
              <w:t>построена в 1984 году. В 2007 году закончена полная реконструкция</w:t>
            </w:r>
            <w:proofErr w:type="gramStart"/>
            <w:r w:rsidRPr="00F37E54">
              <w:rPr>
                <w:rFonts w:ascii="Arial" w:eastAsia="Times New Roman" w:hAnsi="Arial" w:cs="Arial"/>
                <w:color w:val="000000"/>
                <w:sz w:val="16"/>
                <w:szCs w:val="19"/>
              </w:rPr>
              <w:t xml:space="preserve"> ,</w:t>
            </w:r>
            <w:proofErr w:type="gramEnd"/>
            <w:r w:rsidRPr="00F37E54">
              <w:rPr>
                <w:rFonts w:ascii="Arial" w:eastAsia="Times New Roman" w:hAnsi="Arial" w:cs="Arial"/>
                <w:color w:val="000000"/>
                <w:sz w:val="16"/>
                <w:szCs w:val="19"/>
              </w:rPr>
              <w:t xml:space="preserve"> в результате которой полностью модернизирован и обновлен номерной фонд. </w:t>
            </w:r>
            <w:proofErr w:type="gramStart"/>
            <w:r w:rsidRPr="00F37E54">
              <w:rPr>
                <w:rFonts w:ascii="Arial" w:eastAsia="Times New Roman" w:hAnsi="Arial" w:cs="Arial"/>
                <w:color w:val="000000"/>
                <w:sz w:val="16"/>
                <w:szCs w:val="19"/>
              </w:rPr>
              <w:t>Расположена</w:t>
            </w:r>
            <w:proofErr w:type="gramEnd"/>
            <w:r w:rsidRPr="00F37E54">
              <w:rPr>
                <w:rFonts w:ascii="Arial" w:eastAsia="Times New Roman" w:hAnsi="Arial" w:cs="Arial"/>
                <w:color w:val="000000"/>
                <w:sz w:val="16"/>
                <w:szCs w:val="19"/>
              </w:rPr>
              <w:t xml:space="preserve"> на центральной площади города Мурманска, 40 минут на такси от аэропорта, 5 минут от вокзала.</w:t>
            </w:r>
            <w:r w:rsidRPr="00F37E54">
              <w:rPr>
                <w:rFonts w:eastAsia="Times New Roman"/>
                <w:color w:val="000000"/>
                <w:sz w:val="16"/>
                <w:szCs w:val="19"/>
              </w:rPr>
              <w:t> </w:t>
            </w:r>
          </w:p>
          <w:p w:rsidR="00F37E54" w:rsidRDefault="00F37E54" w:rsidP="00F37E54">
            <w:pPr>
              <w:shd w:val="clear" w:color="auto" w:fill="F1F1F1"/>
              <w:spacing w:before="100" w:beforeAutospacing="1" w:after="100" w:afterAutospacing="1" w:line="214" w:lineRule="atLeast"/>
              <w:ind w:left="24"/>
              <w:rPr>
                <w:rFonts w:ascii="Arial" w:eastAsia="Times New Roman" w:hAnsi="Arial" w:cs="Arial"/>
                <w:color w:val="000000"/>
                <w:sz w:val="16"/>
                <w:szCs w:val="19"/>
              </w:rPr>
            </w:pPr>
          </w:p>
          <w:p w:rsidR="00F37E54" w:rsidRDefault="00F37E54" w:rsidP="00F37E54">
            <w:pPr>
              <w:shd w:val="clear" w:color="auto" w:fill="F1F1F1"/>
              <w:spacing w:before="100" w:beforeAutospacing="1" w:after="100" w:afterAutospacing="1" w:line="214" w:lineRule="atLeast"/>
              <w:ind w:left="24"/>
              <w:rPr>
                <w:rFonts w:ascii="Arial" w:eastAsia="Times New Roman" w:hAnsi="Arial" w:cs="Arial"/>
                <w:color w:val="000000"/>
                <w:sz w:val="16"/>
                <w:szCs w:val="19"/>
              </w:rPr>
            </w:pPr>
          </w:p>
          <w:p w:rsidR="00F37E54" w:rsidRDefault="00F37E54" w:rsidP="00F37E54">
            <w:pPr>
              <w:shd w:val="clear" w:color="auto" w:fill="F1F1F1"/>
              <w:spacing w:before="100" w:beforeAutospacing="1" w:after="100" w:afterAutospacing="1" w:line="214" w:lineRule="atLeast"/>
              <w:ind w:left="24"/>
              <w:rPr>
                <w:rFonts w:ascii="Arial" w:eastAsia="Times New Roman" w:hAnsi="Arial" w:cs="Arial"/>
                <w:color w:val="000000"/>
                <w:sz w:val="16"/>
                <w:szCs w:val="19"/>
              </w:rPr>
            </w:pPr>
          </w:p>
          <w:p w:rsidR="00F37E54" w:rsidRPr="00F37E54" w:rsidRDefault="00F37E54" w:rsidP="00F37E54">
            <w:pPr>
              <w:shd w:val="clear" w:color="auto" w:fill="F1F1F1"/>
              <w:spacing w:before="100" w:beforeAutospacing="1" w:after="100" w:afterAutospacing="1" w:line="214" w:lineRule="atLeast"/>
              <w:ind w:left="24"/>
              <w:rPr>
                <w:rFonts w:ascii="Arial" w:eastAsia="Times New Roman" w:hAnsi="Arial" w:cs="Arial"/>
                <w:color w:val="000000"/>
                <w:sz w:val="16"/>
                <w:szCs w:val="19"/>
              </w:rPr>
            </w:pPr>
            <w:r w:rsidRPr="00F37E54">
              <w:rPr>
                <w:rFonts w:ascii="Arial" w:eastAsia="Times New Roman" w:hAnsi="Arial" w:cs="Arial"/>
                <w:color w:val="000000"/>
                <w:sz w:val="16"/>
                <w:szCs w:val="19"/>
              </w:rPr>
              <w:t xml:space="preserve">Современный пятиуровневый торговый центр удобно расположен в центре города Мурманска на площади «Пять Углов», которая примыкает к одной из основных транспортных магистралей города -  проспекту Ленина.  В ближайшей доступности авто — и </w:t>
            </w:r>
            <w:proofErr w:type="gramStart"/>
            <w:r w:rsidRPr="00F37E54">
              <w:rPr>
                <w:rFonts w:ascii="Arial" w:eastAsia="Times New Roman" w:hAnsi="Arial" w:cs="Arial"/>
                <w:color w:val="000000"/>
                <w:sz w:val="16"/>
                <w:szCs w:val="19"/>
              </w:rPr>
              <w:t>железнодорожный</w:t>
            </w:r>
            <w:proofErr w:type="gramEnd"/>
            <w:r w:rsidRPr="00F37E54">
              <w:rPr>
                <w:rFonts w:ascii="Arial" w:eastAsia="Times New Roman" w:hAnsi="Arial" w:cs="Arial"/>
                <w:color w:val="000000"/>
                <w:sz w:val="16"/>
                <w:szCs w:val="19"/>
              </w:rPr>
              <w:t xml:space="preserve"> вокзалы. В универмаге представлено более 70 магазинов самой разнообразной направленности: продуктовый супермаркет, женская и мужская одежда, обувь, нижнее бельё, кожгалантерея, товары для детей, подарки, косметика и парфюмерия, ювелирные украшения, техника и товары для дома, и многое другое.</w:t>
            </w:r>
          </w:p>
        </w:tc>
        <w:tc>
          <w:tcPr>
            <w:tcW w:w="4536" w:type="dxa"/>
          </w:tcPr>
          <w:p w:rsidR="001032CD" w:rsidRDefault="001032CD">
            <w:pPr>
              <w:rPr>
                <w:noProof/>
              </w:rPr>
            </w:pPr>
          </w:p>
          <w:p w:rsidR="002017A7" w:rsidRDefault="002017A7">
            <w:pPr>
              <w:rPr>
                <w:noProof/>
              </w:rPr>
            </w:pPr>
            <w:r>
              <w:rPr>
                <w:noProof/>
              </w:rPr>
              <w:lastRenderedPageBreak/>
              <w:drawing>
                <wp:inline distT="0" distB="0" distL="0" distR="0">
                  <wp:extent cx="2578235" cy="1493364"/>
                  <wp:effectExtent l="19050" t="0" r="0" b="0"/>
                  <wp:docPr id="51" name="Рисунок 61" descr="http://smartnews.ru/storage/c/2013/02/15/1360926779_115993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martnews.ru/storage/c/2013/02/15/1360926779_115993_23.jpg"/>
                          <pic:cNvPicPr>
                            <a:picLocks noChangeAspect="1" noChangeArrowheads="1"/>
                          </pic:cNvPicPr>
                        </pic:nvPicPr>
                        <pic:blipFill>
                          <a:blip r:embed="rId114"/>
                          <a:srcRect/>
                          <a:stretch>
                            <a:fillRect/>
                          </a:stretch>
                        </pic:blipFill>
                        <pic:spPr bwMode="auto">
                          <a:xfrm>
                            <a:off x="0" y="0"/>
                            <a:ext cx="2583201" cy="1496241"/>
                          </a:xfrm>
                          <a:prstGeom prst="rect">
                            <a:avLst/>
                          </a:prstGeom>
                          <a:noFill/>
                          <a:ln w="9525">
                            <a:noFill/>
                            <a:miter lim="800000"/>
                            <a:headEnd/>
                            <a:tailEnd/>
                          </a:ln>
                        </pic:spPr>
                      </pic:pic>
                    </a:graphicData>
                  </a:graphic>
                </wp:inline>
              </w:drawing>
            </w:r>
          </w:p>
          <w:p w:rsidR="002017A7" w:rsidRDefault="002017A7">
            <w:pPr>
              <w:rPr>
                <w:noProof/>
              </w:rPr>
            </w:pPr>
          </w:p>
          <w:p w:rsidR="002017A7" w:rsidRDefault="002017A7">
            <w:pPr>
              <w:rPr>
                <w:noProof/>
              </w:rPr>
            </w:pPr>
            <w:r>
              <w:rPr>
                <w:noProof/>
              </w:rPr>
              <w:drawing>
                <wp:inline distT="0" distB="0" distL="0" distR="0">
                  <wp:extent cx="2519869" cy="1683412"/>
                  <wp:effectExtent l="19050" t="0" r="0" b="0"/>
                  <wp:docPr id="64" name="Рисунок 64" descr="http://www.1rre.ru/upload/iblock/f8c/azimut_mu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1rre.ru/upload/iblock/f8c/azimut_murm.jpg"/>
                          <pic:cNvPicPr>
                            <a:picLocks noChangeAspect="1" noChangeArrowheads="1"/>
                          </pic:cNvPicPr>
                        </pic:nvPicPr>
                        <pic:blipFill>
                          <a:blip r:embed="rId115"/>
                          <a:srcRect/>
                          <a:stretch>
                            <a:fillRect/>
                          </a:stretch>
                        </pic:blipFill>
                        <pic:spPr bwMode="auto">
                          <a:xfrm>
                            <a:off x="0" y="0"/>
                            <a:ext cx="2519757" cy="1683337"/>
                          </a:xfrm>
                          <a:prstGeom prst="rect">
                            <a:avLst/>
                          </a:prstGeom>
                          <a:noFill/>
                          <a:ln w="9525">
                            <a:noFill/>
                            <a:miter lim="800000"/>
                            <a:headEnd/>
                            <a:tailEnd/>
                          </a:ln>
                        </pic:spPr>
                      </pic:pic>
                    </a:graphicData>
                  </a:graphic>
                </wp:inline>
              </w:drawing>
            </w:r>
          </w:p>
          <w:p w:rsidR="002017A7" w:rsidRDefault="002017A7">
            <w:pPr>
              <w:rPr>
                <w:noProof/>
              </w:rPr>
            </w:pPr>
          </w:p>
          <w:p w:rsidR="002017A7" w:rsidRDefault="002017A7">
            <w:pPr>
              <w:rPr>
                <w:noProof/>
              </w:rPr>
            </w:pPr>
          </w:p>
          <w:p w:rsidR="002017A7" w:rsidRDefault="00FE22E4">
            <w:pPr>
              <w:rPr>
                <w:noProof/>
              </w:rPr>
            </w:pPr>
            <w:r>
              <w:rPr>
                <w:noProof/>
              </w:rPr>
              <w:drawing>
                <wp:inline distT="0" distB="0" distL="0" distR="0">
                  <wp:extent cx="2582478" cy="1737831"/>
                  <wp:effectExtent l="19050" t="0" r="8322" b="0"/>
                  <wp:docPr id="67" name="Рисунок 67" descr="http://5h.ru/photos/92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5h.ru/photos/92308.jpg"/>
                          <pic:cNvPicPr>
                            <a:picLocks noChangeAspect="1" noChangeArrowheads="1"/>
                          </pic:cNvPicPr>
                        </pic:nvPicPr>
                        <pic:blipFill>
                          <a:blip r:embed="rId116"/>
                          <a:srcRect/>
                          <a:stretch>
                            <a:fillRect/>
                          </a:stretch>
                        </pic:blipFill>
                        <pic:spPr bwMode="auto">
                          <a:xfrm>
                            <a:off x="0" y="0"/>
                            <a:ext cx="2584496" cy="1739189"/>
                          </a:xfrm>
                          <a:prstGeom prst="rect">
                            <a:avLst/>
                          </a:prstGeom>
                          <a:noFill/>
                          <a:ln w="9525">
                            <a:noFill/>
                            <a:miter lim="800000"/>
                            <a:headEnd/>
                            <a:tailEnd/>
                          </a:ln>
                        </pic:spPr>
                      </pic:pic>
                    </a:graphicData>
                  </a:graphic>
                </wp:inline>
              </w:drawing>
            </w:r>
          </w:p>
          <w:p w:rsidR="002017A7" w:rsidRDefault="002017A7">
            <w:pPr>
              <w:rPr>
                <w:noProof/>
              </w:rPr>
            </w:pPr>
          </w:p>
          <w:p w:rsidR="002017A7" w:rsidRDefault="00F37E54" w:rsidP="00F37E54">
            <w:pPr>
              <w:rPr>
                <w:noProof/>
              </w:rPr>
            </w:pPr>
            <w:r w:rsidRPr="00F37E54">
              <w:rPr>
                <w:noProof/>
              </w:rPr>
              <w:lastRenderedPageBreak/>
              <w:drawing>
                <wp:inline distT="0" distB="0" distL="0" distR="0">
                  <wp:extent cx="2640752" cy="1759223"/>
                  <wp:effectExtent l="19050" t="0" r="7198" b="0"/>
                  <wp:docPr id="54" name="Рисунок 73" descr="http://arendator-51.ru/sites/default/files/imagecache/highslide_full/volna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arendator-51.ru/sites/default/files/imagecache/highslide_full/volna_0.gif"/>
                          <pic:cNvPicPr>
                            <a:picLocks noChangeAspect="1" noChangeArrowheads="1"/>
                          </pic:cNvPicPr>
                        </pic:nvPicPr>
                        <pic:blipFill>
                          <a:blip r:embed="rId117"/>
                          <a:srcRect/>
                          <a:stretch>
                            <a:fillRect/>
                          </a:stretch>
                        </pic:blipFill>
                        <pic:spPr bwMode="auto">
                          <a:xfrm>
                            <a:off x="0" y="0"/>
                            <a:ext cx="2643486" cy="1761045"/>
                          </a:xfrm>
                          <a:prstGeom prst="rect">
                            <a:avLst/>
                          </a:prstGeom>
                          <a:noFill/>
                          <a:ln w="9525">
                            <a:noFill/>
                            <a:miter lim="800000"/>
                            <a:headEnd/>
                            <a:tailEnd/>
                          </a:ln>
                        </pic:spPr>
                      </pic:pic>
                    </a:graphicData>
                  </a:graphic>
                </wp:inline>
              </w:drawing>
            </w:r>
          </w:p>
        </w:tc>
      </w:tr>
      <w:tr w:rsidR="001032CD" w:rsidTr="00462BEE">
        <w:tc>
          <w:tcPr>
            <w:tcW w:w="827" w:type="dxa"/>
          </w:tcPr>
          <w:p w:rsidR="001032CD" w:rsidRDefault="00F37E54" w:rsidP="001032CD">
            <w:pPr>
              <w:jc w:val="center"/>
            </w:pPr>
            <w:r>
              <w:lastRenderedPageBreak/>
              <w:t xml:space="preserve">20. </w:t>
            </w:r>
          </w:p>
        </w:tc>
        <w:tc>
          <w:tcPr>
            <w:tcW w:w="8920" w:type="dxa"/>
          </w:tcPr>
          <w:p w:rsidR="008A7E4E" w:rsidRPr="008A7E4E" w:rsidRDefault="008A7E4E" w:rsidP="008A7E4E">
            <w:pPr>
              <w:pStyle w:val="a3"/>
              <w:spacing w:before="0" w:beforeAutospacing="0" w:after="0" w:afterAutospacing="0"/>
              <w:rPr>
                <w:rFonts w:ascii="Arial" w:hAnsi="Arial" w:cs="Arial"/>
                <w:color w:val="000000"/>
                <w:sz w:val="16"/>
                <w:szCs w:val="19"/>
              </w:rPr>
            </w:pPr>
            <w:r w:rsidRPr="008A7E4E">
              <w:rPr>
                <w:rFonts w:ascii="Arial" w:hAnsi="Arial" w:cs="Arial"/>
                <w:color w:val="000000"/>
                <w:sz w:val="16"/>
                <w:szCs w:val="19"/>
              </w:rPr>
              <w:t>Улица </w:t>
            </w:r>
            <w:r w:rsidRPr="008A7E4E">
              <w:rPr>
                <w:rFonts w:ascii="Arial" w:hAnsi="Arial" w:cs="Arial"/>
                <w:i/>
                <w:iCs/>
                <w:color w:val="000000"/>
                <w:sz w:val="16"/>
                <w:szCs w:val="19"/>
              </w:rPr>
              <w:t>Капитана Егорова</w:t>
            </w:r>
            <w:r w:rsidRPr="008A7E4E">
              <w:rPr>
                <w:rFonts w:ascii="Arial" w:hAnsi="Arial" w:cs="Arial"/>
                <w:color w:val="000000"/>
                <w:sz w:val="16"/>
                <w:szCs w:val="19"/>
              </w:rPr>
              <w:t xml:space="preserve">. Раньше она называлась Красноармейской – вероятно, по аналогии с соседними улицами Комсомольской и Милицейской. В 1965 году горисполком принял решение присвоить ей имя старейшего на </w:t>
            </w:r>
            <w:proofErr w:type="spellStart"/>
            <w:r w:rsidRPr="008A7E4E">
              <w:rPr>
                <w:rFonts w:ascii="Arial" w:hAnsi="Arial" w:cs="Arial"/>
                <w:color w:val="000000"/>
                <w:sz w:val="16"/>
                <w:szCs w:val="19"/>
              </w:rPr>
              <w:t>Мурмане</w:t>
            </w:r>
            <w:proofErr w:type="spellEnd"/>
            <w:r w:rsidRPr="008A7E4E">
              <w:rPr>
                <w:rFonts w:ascii="Arial" w:hAnsi="Arial" w:cs="Arial"/>
                <w:color w:val="000000"/>
                <w:sz w:val="16"/>
                <w:szCs w:val="19"/>
              </w:rPr>
              <w:t xml:space="preserve"> капитана-промысловика Александра Александровича Егорова. Наименование быстро прижилось, и теперь, когда кондуктор автобуса или троллейбуса объявляет: «Улица Капитана Егорова», - мало кто вспоминает </w:t>
            </w:r>
            <w:proofErr w:type="gramStart"/>
            <w:r w:rsidRPr="008A7E4E">
              <w:rPr>
                <w:rFonts w:ascii="Arial" w:hAnsi="Arial" w:cs="Arial"/>
                <w:color w:val="000000"/>
                <w:sz w:val="16"/>
                <w:szCs w:val="19"/>
              </w:rPr>
              <w:t>о</w:t>
            </w:r>
            <w:proofErr w:type="gramEnd"/>
            <w:r w:rsidRPr="008A7E4E">
              <w:rPr>
                <w:rFonts w:ascii="Arial" w:hAnsi="Arial" w:cs="Arial"/>
                <w:color w:val="000000"/>
                <w:sz w:val="16"/>
                <w:szCs w:val="19"/>
              </w:rPr>
              <w:t xml:space="preserve"> бывшей Красноармейской...</w:t>
            </w:r>
          </w:p>
          <w:p w:rsidR="008A7E4E" w:rsidRPr="008A7E4E" w:rsidRDefault="008A7E4E" w:rsidP="008A7E4E">
            <w:pPr>
              <w:pStyle w:val="a3"/>
              <w:spacing w:before="0" w:beforeAutospacing="0" w:after="0" w:afterAutospacing="0"/>
              <w:rPr>
                <w:rFonts w:ascii="Arial" w:hAnsi="Arial" w:cs="Arial"/>
                <w:color w:val="000000"/>
                <w:sz w:val="16"/>
                <w:szCs w:val="19"/>
              </w:rPr>
            </w:pPr>
            <w:r w:rsidRPr="008A7E4E">
              <w:rPr>
                <w:rFonts w:ascii="Arial" w:hAnsi="Arial" w:cs="Arial"/>
                <w:color w:val="000000"/>
                <w:sz w:val="16"/>
                <w:szCs w:val="19"/>
              </w:rPr>
              <w:t>Впервые имя А. А. Егорова громко прозвучало весной 1935 года. Тогда газеты напечатали постановление Центрального Исполнительного Комитета СССР о награждении орденами двенадцати лучших рыбаков Северного бассейна. Среди них был и он - капитан РТ-45 «Двина».</w:t>
            </w:r>
          </w:p>
          <w:p w:rsidR="008A7E4E" w:rsidRPr="008A7E4E" w:rsidRDefault="008A7E4E" w:rsidP="008A7E4E">
            <w:pPr>
              <w:pStyle w:val="a3"/>
              <w:spacing w:before="0" w:beforeAutospacing="0" w:after="0" w:afterAutospacing="0"/>
              <w:rPr>
                <w:rFonts w:ascii="Arial" w:hAnsi="Arial" w:cs="Arial"/>
                <w:color w:val="000000"/>
                <w:sz w:val="16"/>
                <w:szCs w:val="19"/>
              </w:rPr>
            </w:pPr>
            <w:r w:rsidRPr="008A7E4E">
              <w:rPr>
                <w:rFonts w:ascii="Arial" w:hAnsi="Arial" w:cs="Arial"/>
                <w:color w:val="000000"/>
                <w:sz w:val="16"/>
                <w:szCs w:val="19"/>
              </w:rPr>
              <w:t>Одиннадцатилетним мальчишкой связал Саша Егоров свою жизнь с морем. Начинал зуйком у купца, как и многие его сверстники, потомки архангельских поморов. Когда на Севере восторжествовала Советская власть, окончил мореходное училище, плавал штурманом. Право стать капитаном заслужил в двадцать восемь лет. За успехи в соревновании 1934 года экипаж его траулера получил почетный вымпел ледокола «Литке», а затем решил померяться силами и с наиболее грозным соперником - командой траулера «Киров». Он уступил совсем немного: в 1938 году </w:t>
            </w:r>
            <w:proofErr w:type="spellStart"/>
            <w:r w:rsidRPr="008A7E4E">
              <w:rPr>
                <w:rFonts w:ascii="Arial" w:hAnsi="Arial" w:cs="Arial"/>
                <w:color w:val="000000"/>
                <w:sz w:val="16"/>
                <w:szCs w:val="19"/>
              </w:rPr>
              <w:fldChar w:fldCharType="begin"/>
            </w:r>
            <w:r w:rsidRPr="008A7E4E">
              <w:rPr>
                <w:rFonts w:ascii="Arial" w:hAnsi="Arial" w:cs="Arial"/>
                <w:color w:val="000000"/>
                <w:sz w:val="16"/>
                <w:szCs w:val="19"/>
              </w:rPr>
              <w:instrText xml:space="preserve"> HYPERLINK "http://nashmurmansk.narod.ru/murmansk9.html" </w:instrText>
            </w:r>
            <w:r w:rsidRPr="008A7E4E">
              <w:rPr>
                <w:rFonts w:ascii="Arial" w:hAnsi="Arial" w:cs="Arial"/>
                <w:color w:val="000000"/>
                <w:sz w:val="16"/>
                <w:szCs w:val="19"/>
              </w:rPr>
              <w:fldChar w:fldCharType="separate"/>
            </w:r>
            <w:r w:rsidRPr="008A7E4E">
              <w:rPr>
                <w:rFonts w:ascii="Arial" w:hAnsi="Arial" w:cs="Arial"/>
                <w:color w:val="000000"/>
                <w:sz w:val="16"/>
                <w:szCs w:val="19"/>
              </w:rPr>
              <w:t>кировцы</w:t>
            </w:r>
            <w:proofErr w:type="spellEnd"/>
            <w:r w:rsidRPr="008A7E4E">
              <w:rPr>
                <w:rFonts w:ascii="Arial" w:hAnsi="Arial" w:cs="Arial"/>
                <w:color w:val="000000"/>
                <w:sz w:val="16"/>
                <w:szCs w:val="19"/>
              </w:rPr>
              <w:fldChar w:fldCharType="end"/>
            </w:r>
            <w:r w:rsidRPr="008A7E4E">
              <w:rPr>
                <w:rFonts w:ascii="Arial" w:hAnsi="Arial" w:cs="Arial"/>
                <w:color w:val="000000"/>
                <w:sz w:val="16"/>
                <w:szCs w:val="19"/>
              </w:rPr>
              <w:t> выловили 61 600 центнеров рыбы, а моряки «Двины» - 60 000 центнеров. Мировой рекорд траулера «Киров» был явно под угрозой!</w:t>
            </w:r>
          </w:p>
          <w:p w:rsidR="008A7E4E" w:rsidRPr="008A7E4E" w:rsidRDefault="008A7E4E" w:rsidP="008A7E4E">
            <w:pPr>
              <w:pStyle w:val="a3"/>
              <w:spacing w:before="0" w:beforeAutospacing="0" w:after="0" w:afterAutospacing="0"/>
              <w:rPr>
                <w:rFonts w:ascii="Arial" w:hAnsi="Arial" w:cs="Arial"/>
                <w:color w:val="000000"/>
                <w:sz w:val="16"/>
                <w:szCs w:val="19"/>
              </w:rPr>
            </w:pPr>
            <w:r w:rsidRPr="008A7E4E">
              <w:rPr>
                <w:rFonts w:ascii="Arial" w:hAnsi="Arial" w:cs="Arial"/>
                <w:color w:val="000000"/>
                <w:sz w:val="16"/>
                <w:szCs w:val="19"/>
              </w:rPr>
              <w:t>А. А. Егоров зарекомендовал себя и замечательным поисковиком, непревзойденным разведчиком рыбных косяков, к советам которого прислушивался весь флот. Он вошел в историю освоения богатств Баренцева моря как первооткрыватель Гусиной банки, щедрую ниву которой сумел отыскать в трехстах милях к северо-востоку от Мурманска штормовой зимой 1934/35 года...</w:t>
            </w:r>
          </w:p>
          <w:p w:rsidR="008A7E4E" w:rsidRPr="008A7E4E" w:rsidRDefault="008A7E4E" w:rsidP="008A7E4E">
            <w:pPr>
              <w:pStyle w:val="a3"/>
              <w:spacing w:before="0" w:beforeAutospacing="0" w:after="0" w:afterAutospacing="0"/>
              <w:rPr>
                <w:rFonts w:ascii="Arial" w:hAnsi="Arial" w:cs="Arial"/>
                <w:color w:val="000000"/>
                <w:sz w:val="16"/>
                <w:szCs w:val="19"/>
              </w:rPr>
            </w:pPr>
            <w:proofErr w:type="gramStart"/>
            <w:r w:rsidRPr="008A7E4E">
              <w:rPr>
                <w:rFonts w:ascii="Arial" w:hAnsi="Arial" w:cs="Arial"/>
                <w:color w:val="000000"/>
                <w:sz w:val="16"/>
                <w:szCs w:val="19"/>
              </w:rPr>
              <w:t>А рейсы за рыбой в годы Великой Отечественной войны, когда траулер уклонялся от плавучих мин, отражал атаки вражеской авиации и ходил с погашенными огнями, чтобы не быть обнаруженным и не стать мишенью для врага, - эти полные опасностей рейсы научили капитана Егорова ориентироваться в полной темноте, не сбивать судно с курса и делать дело - вопреки всему...</w:t>
            </w:r>
            <w:proofErr w:type="gramEnd"/>
          </w:p>
          <w:p w:rsidR="001032CD" w:rsidRPr="007C159C" w:rsidRDefault="001032CD" w:rsidP="00102079">
            <w:pPr>
              <w:shd w:val="clear" w:color="auto" w:fill="F1F1F1"/>
              <w:spacing w:before="100" w:beforeAutospacing="1" w:after="100" w:afterAutospacing="1" w:line="214" w:lineRule="atLeast"/>
              <w:ind w:left="360"/>
              <w:rPr>
                <w:rFonts w:ascii="Arial" w:eastAsia="Times New Roman" w:hAnsi="Arial" w:cs="Arial"/>
                <w:color w:val="26323C"/>
                <w:sz w:val="23"/>
                <w:szCs w:val="23"/>
              </w:rPr>
            </w:pPr>
          </w:p>
        </w:tc>
        <w:tc>
          <w:tcPr>
            <w:tcW w:w="4536" w:type="dxa"/>
          </w:tcPr>
          <w:p w:rsidR="001032CD" w:rsidRDefault="001032CD"/>
        </w:tc>
      </w:tr>
      <w:tr w:rsidR="001032CD" w:rsidTr="00462BEE">
        <w:tc>
          <w:tcPr>
            <w:tcW w:w="827" w:type="dxa"/>
          </w:tcPr>
          <w:p w:rsidR="001032CD" w:rsidRDefault="008A7E4E" w:rsidP="001032CD">
            <w:pPr>
              <w:jc w:val="center"/>
            </w:pPr>
            <w:r>
              <w:t>21.</w:t>
            </w:r>
          </w:p>
          <w:p w:rsidR="00FB298A" w:rsidRDefault="00FB298A" w:rsidP="001032CD">
            <w:pPr>
              <w:jc w:val="center"/>
            </w:pPr>
            <w:r>
              <w:t xml:space="preserve">22. </w:t>
            </w:r>
          </w:p>
        </w:tc>
        <w:tc>
          <w:tcPr>
            <w:tcW w:w="8920" w:type="dxa"/>
          </w:tcPr>
          <w:p w:rsidR="00FB298A" w:rsidRPr="00FB298A" w:rsidRDefault="00FB298A" w:rsidP="00FB298A">
            <w:pPr>
              <w:shd w:val="clear" w:color="auto" w:fill="F8F8F8"/>
              <w:rPr>
                <w:rFonts w:ascii="Arial" w:eastAsia="Times New Roman" w:hAnsi="Arial" w:cs="Arial"/>
                <w:color w:val="000000"/>
                <w:sz w:val="16"/>
                <w:szCs w:val="19"/>
              </w:rPr>
            </w:pPr>
            <w:r w:rsidRPr="00FB298A">
              <w:rPr>
                <w:rFonts w:ascii="Arial" w:eastAsia="Times New Roman" w:hAnsi="Arial" w:cs="Arial"/>
                <w:color w:val="000000"/>
                <w:sz w:val="16"/>
                <w:szCs w:val="19"/>
              </w:rPr>
              <w:t xml:space="preserve">Между улицей </w:t>
            </w:r>
            <w:proofErr w:type="spellStart"/>
            <w:r w:rsidRPr="00FB298A">
              <w:rPr>
                <w:rFonts w:ascii="Arial" w:eastAsia="Times New Roman" w:hAnsi="Arial" w:cs="Arial"/>
                <w:color w:val="000000"/>
                <w:sz w:val="16"/>
                <w:szCs w:val="19"/>
              </w:rPr>
              <w:t>Книповича</w:t>
            </w:r>
            <w:proofErr w:type="spellEnd"/>
            <w:r w:rsidRPr="00FB298A">
              <w:rPr>
                <w:rFonts w:ascii="Arial" w:eastAsia="Times New Roman" w:hAnsi="Arial" w:cs="Arial"/>
                <w:color w:val="000000"/>
                <w:sz w:val="16"/>
                <w:szCs w:val="19"/>
              </w:rPr>
              <w:t>, где находится детский универмаг «Детский мир» и улицей Генерала Журбы (Журба, Александр Афанасьевич</w:t>
            </w:r>
            <w:r w:rsidRPr="00FB298A">
              <w:rPr>
                <w:rFonts w:eastAsia="Times New Roman"/>
                <w:color w:val="000000"/>
                <w:sz w:val="16"/>
                <w:szCs w:val="19"/>
              </w:rPr>
              <w:t> </w:t>
            </w:r>
            <w:r w:rsidRPr="00FB298A">
              <w:rPr>
                <w:rFonts w:ascii="Arial" w:eastAsia="Times New Roman" w:hAnsi="Arial" w:cs="Arial"/>
                <w:color w:val="000000"/>
                <w:sz w:val="16"/>
                <w:szCs w:val="19"/>
              </w:rPr>
              <w:t>(</w:t>
            </w:r>
            <w:hyperlink r:id="rId118" w:tooltip="1898 год" w:history="1">
              <w:r w:rsidRPr="00FB298A">
                <w:rPr>
                  <w:rFonts w:eastAsia="Times New Roman"/>
                  <w:color w:val="000000"/>
                  <w:sz w:val="16"/>
                  <w:szCs w:val="19"/>
                </w:rPr>
                <w:t>1898 год</w:t>
              </w:r>
            </w:hyperlink>
            <w:r w:rsidRPr="00FB298A">
              <w:rPr>
                <w:rFonts w:ascii="Arial" w:eastAsia="Times New Roman" w:hAnsi="Arial" w:cs="Arial"/>
                <w:color w:val="000000"/>
                <w:sz w:val="16"/>
                <w:szCs w:val="19"/>
              </w:rPr>
              <w:t> —</w:t>
            </w:r>
            <w:r w:rsidRPr="00FB298A">
              <w:rPr>
                <w:rFonts w:eastAsia="Times New Roman"/>
                <w:color w:val="000000"/>
                <w:sz w:val="16"/>
                <w:szCs w:val="19"/>
              </w:rPr>
              <w:t> </w:t>
            </w:r>
            <w:hyperlink r:id="rId119" w:tooltip="30 июня" w:history="1">
              <w:r w:rsidRPr="00FB298A">
                <w:rPr>
                  <w:rFonts w:eastAsia="Times New Roman"/>
                  <w:color w:val="000000"/>
                  <w:sz w:val="16"/>
                  <w:szCs w:val="19"/>
                </w:rPr>
                <w:t>30 июня</w:t>
              </w:r>
            </w:hyperlink>
            <w:r w:rsidRPr="00FB298A">
              <w:rPr>
                <w:rFonts w:eastAsia="Times New Roman"/>
                <w:color w:val="000000"/>
                <w:sz w:val="16"/>
                <w:szCs w:val="19"/>
              </w:rPr>
              <w:t> </w:t>
            </w:r>
            <w:hyperlink r:id="rId120" w:tooltip="1941 год" w:history="1">
              <w:r w:rsidRPr="00FB298A">
                <w:rPr>
                  <w:rFonts w:eastAsia="Times New Roman"/>
                  <w:color w:val="000000"/>
                  <w:sz w:val="16"/>
                  <w:szCs w:val="19"/>
                </w:rPr>
                <w:t>1941 года</w:t>
              </w:r>
            </w:hyperlink>
            <w:r w:rsidRPr="00FB298A">
              <w:rPr>
                <w:rFonts w:ascii="Arial" w:eastAsia="Times New Roman" w:hAnsi="Arial" w:cs="Arial"/>
                <w:color w:val="000000"/>
                <w:sz w:val="16"/>
                <w:szCs w:val="19"/>
              </w:rPr>
              <w:t>) — советский военачальник,</w:t>
            </w:r>
            <w:r w:rsidRPr="00FB298A">
              <w:rPr>
                <w:rFonts w:eastAsia="Times New Roman"/>
                <w:color w:val="000000"/>
                <w:sz w:val="16"/>
                <w:szCs w:val="19"/>
              </w:rPr>
              <w:t> </w:t>
            </w:r>
            <w:hyperlink r:id="rId121" w:tooltip="Генерал-майор" w:history="1">
              <w:r w:rsidRPr="00FB298A">
                <w:rPr>
                  <w:rFonts w:eastAsia="Times New Roman"/>
                  <w:color w:val="000000"/>
                  <w:sz w:val="16"/>
                  <w:szCs w:val="19"/>
                </w:rPr>
                <w:t>генерал-майор</w:t>
              </w:r>
            </w:hyperlink>
            <w:r w:rsidRPr="00FB298A">
              <w:rPr>
                <w:rFonts w:eastAsia="Times New Roman"/>
                <w:color w:val="000000"/>
                <w:sz w:val="16"/>
                <w:szCs w:val="19"/>
              </w:rPr>
              <w:t> </w:t>
            </w:r>
            <w:r w:rsidRPr="00FB298A">
              <w:rPr>
                <w:rFonts w:ascii="Arial" w:eastAsia="Times New Roman" w:hAnsi="Arial" w:cs="Arial"/>
                <w:color w:val="000000"/>
                <w:sz w:val="16"/>
                <w:szCs w:val="19"/>
              </w:rPr>
              <w:t>(</w:t>
            </w:r>
            <w:hyperlink r:id="rId122" w:tooltip="1940" w:history="1">
              <w:r w:rsidRPr="00FB298A">
                <w:rPr>
                  <w:rFonts w:eastAsia="Times New Roman"/>
                  <w:color w:val="000000"/>
                  <w:sz w:val="16"/>
                  <w:szCs w:val="19"/>
                </w:rPr>
                <w:t>1940</w:t>
              </w:r>
            </w:hyperlink>
            <w:r w:rsidRPr="00FB298A">
              <w:rPr>
                <w:rFonts w:ascii="Arial" w:eastAsia="Times New Roman" w:hAnsi="Arial" w:cs="Arial"/>
                <w:color w:val="000000"/>
                <w:sz w:val="16"/>
                <w:szCs w:val="19"/>
              </w:rPr>
              <w:t>)) установлен памятник ранее упомянутой в начале нашего путешествия Героической 6-ой комсомольской батареи. Этот памятник находится</w:t>
            </w:r>
          </w:p>
          <w:p w:rsidR="001032CD" w:rsidRPr="00FB298A" w:rsidRDefault="008A7E4E" w:rsidP="00FB298A">
            <w:pPr>
              <w:shd w:val="clear" w:color="auto" w:fill="F8F8F8"/>
              <w:rPr>
                <w:rFonts w:ascii="Arial" w:eastAsia="Times New Roman" w:hAnsi="Arial" w:cs="Arial"/>
                <w:color w:val="000000"/>
                <w:sz w:val="16"/>
                <w:szCs w:val="19"/>
              </w:rPr>
            </w:pPr>
            <w:r w:rsidRPr="00FB298A">
              <w:rPr>
                <w:rFonts w:ascii="Arial" w:eastAsia="Times New Roman" w:hAnsi="Arial" w:cs="Arial"/>
                <w:color w:val="000000"/>
                <w:sz w:val="16"/>
                <w:szCs w:val="19"/>
              </w:rPr>
              <w:t>в Октябрьском округе города</w:t>
            </w:r>
            <w:r w:rsidRPr="00FB298A">
              <w:rPr>
                <w:rFonts w:eastAsia="Times New Roman"/>
                <w:sz w:val="16"/>
              </w:rPr>
              <w:t> </w:t>
            </w:r>
            <w:hyperlink r:id="rId123" w:tooltip="Мурманск" w:history="1">
              <w:r w:rsidRPr="00FB298A">
                <w:rPr>
                  <w:rFonts w:eastAsia="Times New Roman"/>
                  <w:color w:val="000000"/>
                  <w:sz w:val="16"/>
                </w:rPr>
                <w:t>Мурманска</w:t>
              </w:r>
            </w:hyperlink>
            <w:r w:rsidRPr="00FB298A">
              <w:rPr>
                <w:rFonts w:eastAsia="Times New Roman"/>
                <w:sz w:val="16"/>
              </w:rPr>
              <w:t> </w:t>
            </w:r>
            <w:r w:rsidRPr="00FB298A">
              <w:rPr>
                <w:rFonts w:ascii="Arial" w:eastAsia="Times New Roman" w:hAnsi="Arial" w:cs="Arial"/>
                <w:color w:val="000000"/>
                <w:sz w:val="16"/>
                <w:szCs w:val="19"/>
              </w:rPr>
              <w:t>на проспекте Ленина.</w:t>
            </w:r>
          </w:p>
          <w:p w:rsidR="008A7E4E" w:rsidRPr="00FB298A" w:rsidRDefault="008A7E4E" w:rsidP="00FB298A">
            <w:pPr>
              <w:shd w:val="clear" w:color="auto" w:fill="F8F8F8"/>
              <w:rPr>
                <w:rFonts w:ascii="Arial" w:eastAsia="Times New Roman" w:hAnsi="Arial" w:cs="Arial"/>
                <w:color w:val="000000"/>
                <w:sz w:val="16"/>
                <w:szCs w:val="19"/>
              </w:rPr>
            </w:pPr>
            <w:hyperlink r:id="rId124" w:tooltip="Памятники Мурманска" w:history="1">
              <w:r w:rsidRPr="00FB298A">
                <w:rPr>
                  <w:rFonts w:eastAsia="Times New Roman"/>
                  <w:color w:val="000000"/>
                  <w:sz w:val="16"/>
                </w:rPr>
                <w:t>Памятник</w:t>
              </w:r>
            </w:hyperlink>
            <w:r w:rsidRPr="00FB298A">
              <w:rPr>
                <w:rFonts w:eastAsia="Times New Roman"/>
                <w:sz w:val="16"/>
              </w:rPr>
              <w:t> </w:t>
            </w:r>
            <w:r w:rsidRPr="00FB298A">
              <w:rPr>
                <w:rFonts w:ascii="Arial" w:eastAsia="Times New Roman" w:hAnsi="Arial" w:cs="Arial"/>
                <w:color w:val="000000"/>
                <w:sz w:val="16"/>
                <w:szCs w:val="19"/>
              </w:rPr>
              <w:t>установлен в южной части</w:t>
            </w:r>
            <w:r w:rsidRPr="00FB298A">
              <w:rPr>
                <w:rFonts w:eastAsia="Times New Roman"/>
                <w:sz w:val="16"/>
              </w:rPr>
              <w:t> </w:t>
            </w:r>
            <w:hyperlink r:id="rId125" w:tooltip="Проспект Ленина (Мурманск)" w:history="1">
              <w:r w:rsidRPr="00FB298A">
                <w:rPr>
                  <w:rFonts w:eastAsia="Times New Roman"/>
                  <w:color w:val="000000"/>
                  <w:sz w:val="16"/>
                </w:rPr>
                <w:t>проспекта Ленина</w:t>
              </w:r>
            </w:hyperlink>
            <w:r w:rsidRPr="00FB298A">
              <w:rPr>
                <w:rFonts w:eastAsia="Times New Roman"/>
                <w:sz w:val="16"/>
              </w:rPr>
              <w:t> </w:t>
            </w:r>
            <w:r w:rsidRPr="00FB298A">
              <w:rPr>
                <w:rFonts w:ascii="Arial" w:eastAsia="Times New Roman" w:hAnsi="Arial" w:cs="Arial"/>
                <w:color w:val="000000"/>
                <w:sz w:val="16"/>
                <w:szCs w:val="19"/>
              </w:rPr>
              <w:t>города</w:t>
            </w:r>
            <w:r w:rsidRPr="00FB298A">
              <w:rPr>
                <w:rFonts w:eastAsia="Times New Roman"/>
                <w:sz w:val="16"/>
              </w:rPr>
              <w:t> </w:t>
            </w:r>
            <w:hyperlink r:id="rId126" w:tooltip="Мурманск" w:history="1">
              <w:r w:rsidRPr="00FB298A">
                <w:rPr>
                  <w:rFonts w:eastAsia="Times New Roman"/>
                  <w:color w:val="000000"/>
                  <w:sz w:val="16"/>
                </w:rPr>
                <w:t>Мурманска</w:t>
              </w:r>
            </w:hyperlink>
            <w:r w:rsidRPr="00FB298A">
              <w:rPr>
                <w:rFonts w:eastAsia="Times New Roman"/>
                <w:sz w:val="16"/>
              </w:rPr>
              <w:t> </w:t>
            </w:r>
            <w:r w:rsidRPr="00FB298A">
              <w:rPr>
                <w:rFonts w:ascii="Arial" w:eastAsia="Times New Roman" w:hAnsi="Arial" w:cs="Arial"/>
                <w:color w:val="000000"/>
                <w:sz w:val="16"/>
                <w:szCs w:val="19"/>
              </w:rPr>
              <w:t>на вершине обрывистого холма, образованного Варничным ручьём.</w:t>
            </w:r>
          </w:p>
          <w:p w:rsidR="00FB298A" w:rsidRPr="00FB298A" w:rsidRDefault="00FB298A" w:rsidP="00FB298A">
            <w:pPr>
              <w:pStyle w:val="a3"/>
              <w:shd w:val="clear" w:color="auto" w:fill="FFFFFF"/>
              <w:spacing w:before="0" w:beforeAutospacing="0" w:after="0" w:afterAutospacing="0"/>
              <w:rPr>
                <w:rFonts w:ascii="Arial" w:hAnsi="Arial" w:cs="Arial"/>
                <w:color w:val="000000"/>
                <w:sz w:val="16"/>
                <w:szCs w:val="19"/>
              </w:rPr>
            </w:pPr>
            <w:r w:rsidRPr="00FB298A">
              <w:rPr>
                <w:rFonts w:ascii="Arial" w:hAnsi="Arial" w:cs="Arial"/>
                <w:color w:val="000000"/>
                <w:sz w:val="16"/>
                <w:szCs w:val="19"/>
              </w:rPr>
              <w:t>К подножию памятника со стороны проспекта Ленина ведёт широкая лестница.</w:t>
            </w:r>
          </w:p>
          <w:p w:rsidR="00FB298A" w:rsidRPr="00FB298A" w:rsidRDefault="00FB298A" w:rsidP="00FB298A">
            <w:pPr>
              <w:pStyle w:val="a3"/>
              <w:shd w:val="clear" w:color="auto" w:fill="FFFFFF"/>
              <w:spacing w:before="0" w:beforeAutospacing="0" w:after="0" w:afterAutospacing="0"/>
              <w:rPr>
                <w:rFonts w:ascii="Arial" w:hAnsi="Arial" w:cs="Arial"/>
                <w:color w:val="000000"/>
                <w:sz w:val="16"/>
                <w:szCs w:val="19"/>
              </w:rPr>
            </w:pPr>
            <w:r w:rsidRPr="00FB298A">
              <w:rPr>
                <w:rFonts w:ascii="Arial" w:hAnsi="Arial" w:cs="Arial"/>
                <w:color w:val="000000"/>
                <w:sz w:val="16"/>
                <w:szCs w:val="19"/>
              </w:rPr>
              <w:t>Памятник представляет собой опирающийся на широкое подножие высокий постамент, выложенный серо-зелёной плиткой и "рваным" северным камнем, на котором установлена 76-миллиметровая дивизионная пушка ЗИС-3 образца 1942 года. Ствол её смотрит на северо-запад, туда, где отважные воины сражались и пали смертью храбрых.</w:t>
            </w:r>
          </w:p>
          <w:p w:rsidR="00FB298A" w:rsidRPr="00FB298A" w:rsidRDefault="00FB298A" w:rsidP="00FB298A">
            <w:pPr>
              <w:pStyle w:val="a3"/>
              <w:shd w:val="clear" w:color="auto" w:fill="FFFFFF"/>
              <w:spacing w:before="0" w:beforeAutospacing="0" w:after="0" w:afterAutospacing="0"/>
              <w:rPr>
                <w:rFonts w:ascii="Arial" w:hAnsi="Arial" w:cs="Arial"/>
                <w:color w:val="000000"/>
                <w:sz w:val="16"/>
                <w:szCs w:val="19"/>
              </w:rPr>
            </w:pPr>
            <w:r w:rsidRPr="00FB298A">
              <w:rPr>
                <w:rFonts w:ascii="Arial" w:hAnsi="Arial" w:cs="Arial"/>
                <w:color w:val="000000"/>
                <w:sz w:val="16"/>
                <w:szCs w:val="19"/>
              </w:rPr>
              <w:t>С лицевой стороны постамента на мемориальной доске несколько коротких фраз, рассказывающих об их подвиге, и бронзовый венок.</w:t>
            </w:r>
          </w:p>
          <w:p w:rsidR="00FB298A" w:rsidRPr="00FB298A" w:rsidRDefault="00FB298A" w:rsidP="00FB298A">
            <w:pPr>
              <w:shd w:val="clear" w:color="auto" w:fill="F8F8F8"/>
              <w:rPr>
                <w:rFonts w:ascii="Arial" w:eastAsia="Times New Roman" w:hAnsi="Arial" w:cs="Arial"/>
                <w:color w:val="000000"/>
                <w:sz w:val="16"/>
                <w:szCs w:val="19"/>
              </w:rPr>
            </w:pPr>
            <w:r w:rsidRPr="00FB298A">
              <w:rPr>
                <w:rFonts w:ascii="Arial" w:eastAsia="Times New Roman" w:hAnsi="Arial" w:cs="Arial"/>
                <w:color w:val="000000"/>
                <w:sz w:val="16"/>
                <w:szCs w:val="19"/>
              </w:rPr>
              <w:t>Торжественное открытие памятника состоялось</w:t>
            </w:r>
            <w:r w:rsidRPr="00FB298A">
              <w:rPr>
                <w:rFonts w:eastAsia="Times New Roman"/>
                <w:sz w:val="16"/>
              </w:rPr>
              <w:t> </w:t>
            </w:r>
            <w:hyperlink r:id="rId127" w:tooltip="6 ноября" w:history="1">
              <w:r w:rsidRPr="00FB298A">
                <w:rPr>
                  <w:rFonts w:eastAsia="Times New Roman"/>
                  <w:color w:val="000000"/>
                  <w:sz w:val="16"/>
                </w:rPr>
                <w:t>6 ноября</w:t>
              </w:r>
            </w:hyperlink>
            <w:r w:rsidRPr="00FB298A">
              <w:rPr>
                <w:rFonts w:eastAsia="Times New Roman"/>
                <w:sz w:val="16"/>
              </w:rPr>
              <w:t> </w:t>
            </w:r>
            <w:hyperlink r:id="rId128" w:tooltip="1959" w:history="1">
              <w:r w:rsidRPr="00FB298A">
                <w:rPr>
                  <w:rFonts w:eastAsia="Times New Roman"/>
                  <w:color w:val="000000"/>
                  <w:sz w:val="16"/>
                </w:rPr>
                <w:t>1959</w:t>
              </w:r>
            </w:hyperlink>
            <w:r w:rsidRPr="00FB298A">
              <w:rPr>
                <w:rFonts w:eastAsia="Times New Roman"/>
                <w:sz w:val="16"/>
              </w:rPr>
              <w:t> </w:t>
            </w:r>
            <w:r w:rsidRPr="00FB298A">
              <w:rPr>
                <w:rFonts w:ascii="Arial" w:eastAsia="Times New Roman" w:hAnsi="Arial" w:cs="Arial"/>
                <w:color w:val="000000"/>
                <w:sz w:val="16"/>
                <w:szCs w:val="19"/>
              </w:rPr>
              <w:t>года.</w:t>
            </w:r>
          </w:p>
          <w:p w:rsidR="00FB298A" w:rsidRPr="007C159C" w:rsidRDefault="00FB298A" w:rsidP="00102079">
            <w:pPr>
              <w:shd w:val="clear" w:color="auto" w:fill="F8F8F8"/>
              <w:spacing w:before="100" w:beforeAutospacing="1" w:after="100" w:afterAutospacing="1" w:line="214" w:lineRule="atLeast"/>
              <w:ind w:left="360"/>
              <w:rPr>
                <w:rFonts w:ascii="Arial" w:eastAsia="Times New Roman" w:hAnsi="Arial" w:cs="Arial"/>
                <w:color w:val="26323C"/>
                <w:sz w:val="23"/>
                <w:szCs w:val="23"/>
              </w:rPr>
            </w:pPr>
          </w:p>
        </w:tc>
        <w:tc>
          <w:tcPr>
            <w:tcW w:w="4536" w:type="dxa"/>
          </w:tcPr>
          <w:p w:rsidR="001032CD" w:rsidRDefault="00FB298A">
            <w:r>
              <w:rPr>
                <w:noProof/>
              </w:rPr>
              <w:lastRenderedPageBreak/>
              <w:drawing>
                <wp:inline distT="0" distB="0" distL="0" distR="0">
                  <wp:extent cx="2704725" cy="1799617"/>
                  <wp:effectExtent l="19050" t="0" r="375" b="0"/>
                  <wp:docPr id="76" name="Рисунок 76" descr="http://img4.minibanda.ru/Notes/e/1/f/cache/e1faaaa3-2013-0925-1847-2394571ffff4-w800-h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g4.minibanda.ru/Notes/e/1/f/cache/e1faaaa3-2013-0925-1847-2394571ffff4-w800-h800.jpg"/>
                          <pic:cNvPicPr>
                            <a:picLocks noChangeAspect="1" noChangeArrowheads="1"/>
                          </pic:cNvPicPr>
                        </pic:nvPicPr>
                        <pic:blipFill>
                          <a:blip r:embed="rId129" cstate="print"/>
                          <a:srcRect/>
                          <a:stretch>
                            <a:fillRect/>
                          </a:stretch>
                        </pic:blipFill>
                        <pic:spPr bwMode="auto">
                          <a:xfrm>
                            <a:off x="0" y="0"/>
                            <a:ext cx="2710733" cy="1803615"/>
                          </a:xfrm>
                          <a:prstGeom prst="rect">
                            <a:avLst/>
                          </a:prstGeom>
                          <a:noFill/>
                          <a:ln w="9525">
                            <a:noFill/>
                            <a:miter lim="800000"/>
                            <a:headEnd/>
                            <a:tailEnd/>
                          </a:ln>
                        </pic:spPr>
                      </pic:pic>
                    </a:graphicData>
                  </a:graphic>
                </wp:inline>
              </w:drawing>
            </w:r>
          </w:p>
        </w:tc>
      </w:tr>
      <w:tr w:rsidR="001032CD" w:rsidTr="00462BEE">
        <w:tc>
          <w:tcPr>
            <w:tcW w:w="827" w:type="dxa"/>
          </w:tcPr>
          <w:p w:rsidR="001032CD" w:rsidRDefault="00FB298A" w:rsidP="001032CD">
            <w:pPr>
              <w:jc w:val="center"/>
            </w:pPr>
            <w:r>
              <w:lastRenderedPageBreak/>
              <w:t xml:space="preserve">23. </w:t>
            </w:r>
          </w:p>
        </w:tc>
        <w:tc>
          <w:tcPr>
            <w:tcW w:w="8920" w:type="dxa"/>
          </w:tcPr>
          <w:p w:rsidR="001032CD" w:rsidRPr="00E530DB" w:rsidRDefault="00FB298A" w:rsidP="00E530DB">
            <w:pPr>
              <w:shd w:val="clear" w:color="auto" w:fill="F1F1F1"/>
              <w:rPr>
                <w:rFonts w:ascii="Arial" w:eastAsia="Times New Roman" w:hAnsi="Arial" w:cs="Arial"/>
                <w:color w:val="000000"/>
                <w:sz w:val="16"/>
                <w:szCs w:val="19"/>
              </w:rPr>
            </w:pPr>
            <w:r w:rsidRPr="00E530DB">
              <w:rPr>
                <w:rFonts w:ascii="Arial" w:eastAsia="Times New Roman" w:hAnsi="Arial" w:cs="Arial"/>
                <w:color w:val="000000"/>
                <w:sz w:val="16"/>
                <w:szCs w:val="19"/>
              </w:rPr>
              <w:t>Кольский проспект — одна из</w:t>
            </w:r>
            <w:r w:rsidRPr="00E530DB">
              <w:rPr>
                <w:rFonts w:eastAsia="Times New Roman"/>
                <w:color w:val="000000"/>
                <w:sz w:val="16"/>
                <w:szCs w:val="19"/>
              </w:rPr>
              <w:t> </w:t>
            </w:r>
            <w:hyperlink r:id="rId130" w:tooltip="Список улиц Мурманска" w:history="1">
              <w:r w:rsidRPr="00E530DB">
                <w:rPr>
                  <w:rFonts w:eastAsia="Times New Roman"/>
                  <w:color w:val="000000"/>
                  <w:sz w:val="16"/>
                  <w:szCs w:val="19"/>
                </w:rPr>
                <w:t>главных улиц</w:t>
              </w:r>
            </w:hyperlink>
            <w:r w:rsidRPr="00E530DB">
              <w:rPr>
                <w:rFonts w:eastAsia="Times New Roman"/>
                <w:color w:val="000000"/>
                <w:sz w:val="16"/>
                <w:szCs w:val="19"/>
              </w:rPr>
              <w:t> </w:t>
            </w:r>
            <w:hyperlink r:id="rId131" w:tooltip="Мурманск" w:history="1">
              <w:r w:rsidRPr="00E530DB">
                <w:rPr>
                  <w:rFonts w:eastAsia="Times New Roman"/>
                  <w:color w:val="000000"/>
                  <w:sz w:val="16"/>
                  <w:szCs w:val="19"/>
                </w:rPr>
                <w:t>Мурманска</w:t>
              </w:r>
            </w:hyperlink>
            <w:r w:rsidRPr="00E530DB">
              <w:rPr>
                <w:rFonts w:ascii="Arial" w:eastAsia="Times New Roman" w:hAnsi="Arial" w:cs="Arial"/>
                <w:color w:val="000000"/>
                <w:sz w:val="16"/>
                <w:szCs w:val="19"/>
              </w:rPr>
              <w:t>. Проходит с севера на юг через</w:t>
            </w:r>
            <w:r w:rsidRPr="00E530DB">
              <w:rPr>
                <w:rFonts w:eastAsia="Times New Roman"/>
                <w:color w:val="000000"/>
                <w:sz w:val="16"/>
                <w:szCs w:val="19"/>
              </w:rPr>
              <w:t> </w:t>
            </w:r>
            <w:hyperlink r:id="rId132" w:tooltip="Первомайский район (Мурманск)" w:history="1">
              <w:r w:rsidRPr="00E530DB">
                <w:rPr>
                  <w:rFonts w:eastAsia="Times New Roman"/>
                  <w:color w:val="000000"/>
                  <w:sz w:val="16"/>
                  <w:szCs w:val="19"/>
                </w:rPr>
                <w:t>Первомайский район</w:t>
              </w:r>
            </w:hyperlink>
            <w:r w:rsidRPr="00E530DB">
              <w:rPr>
                <w:rFonts w:eastAsia="Times New Roman"/>
                <w:color w:val="000000"/>
                <w:sz w:val="16"/>
                <w:szCs w:val="19"/>
              </w:rPr>
              <w:t> </w:t>
            </w:r>
            <w:r w:rsidRPr="00E530DB">
              <w:rPr>
                <w:rFonts w:ascii="Arial" w:eastAsia="Times New Roman" w:hAnsi="Arial" w:cs="Arial"/>
                <w:color w:val="000000"/>
                <w:sz w:val="16"/>
                <w:szCs w:val="19"/>
              </w:rPr>
              <w:t>города.</w:t>
            </w:r>
          </w:p>
          <w:p w:rsidR="0029752B" w:rsidRPr="00E530DB" w:rsidRDefault="0029752B" w:rsidP="00E530DB">
            <w:pPr>
              <w:shd w:val="clear" w:color="auto" w:fill="F1F1F1"/>
              <w:rPr>
                <w:rFonts w:ascii="Arial" w:eastAsia="Times New Roman" w:hAnsi="Arial" w:cs="Arial"/>
                <w:color w:val="000000"/>
                <w:sz w:val="16"/>
                <w:szCs w:val="19"/>
              </w:rPr>
            </w:pPr>
            <w:r w:rsidRPr="00E530DB">
              <w:rPr>
                <w:rFonts w:ascii="Arial" w:eastAsia="Times New Roman" w:hAnsi="Arial" w:cs="Arial"/>
                <w:color w:val="000000"/>
                <w:sz w:val="16"/>
                <w:szCs w:val="19"/>
              </w:rPr>
              <w:t>Кольский проспект практически полностью совпадает с бывшей трассой Кольского шоссе, которое соединяло Мурманск с</w:t>
            </w:r>
            <w:r w:rsidRPr="00E530DB">
              <w:rPr>
                <w:rFonts w:eastAsia="Times New Roman"/>
                <w:color w:val="000000"/>
                <w:sz w:val="16"/>
                <w:szCs w:val="19"/>
              </w:rPr>
              <w:t> </w:t>
            </w:r>
            <w:hyperlink r:id="rId133" w:tooltip="Кола (город)" w:history="1">
              <w:r w:rsidRPr="00E530DB">
                <w:rPr>
                  <w:rFonts w:eastAsia="Times New Roman"/>
                  <w:color w:val="000000"/>
                  <w:sz w:val="16"/>
                  <w:szCs w:val="19"/>
                </w:rPr>
                <w:t>Колой</w:t>
              </w:r>
            </w:hyperlink>
            <w:r w:rsidRPr="00E530DB">
              <w:rPr>
                <w:rFonts w:ascii="Arial" w:eastAsia="Times New Roman" w:hAnsi="Arial" w:cs="Arial"/>
                <w:color w:val="000000"/>
                <w:sz w:val="16"/>
                <w:szCs w:val="19"/>
              </w:rPr>
              <w:t>. До войны оно проходило по территории Мурманска от русла Варничного ручья до Лыжной базы (здание до наших дней не сохранилось). Шоссе застраивалось двухэтажными домами из деревянного бруса. В октябре 1974 года Кольское шоссе переименовано в Кольский проспект</w:t>
            </w:r>
            <w:hyperlink r:id="rId134" w:anchor="cite_note-1" w:history="1">
              <w:r w:rsidRPr="00E530DB">
                <w:rPr>
                  <w:rFonts w:eastAsia="Times New Roman"/>
                  <w:color w:val="000000"/>
                  <w:sz w:val="16"/>
                  <w:szCs w:val="19"/>
                </w:rPr>
                <w:t>[1]</w:t>
              </w:r>
            </w:hyperlink>
            <w:r w:rsidRPr="00E530DB">
              <w:rPr>
                <w:rFonts w:ascii="Arial" w:eastAsia="Times New Roman" w:hAnsi="Arial" w:cs="Arial"/>
                <w:color w:val="000000"/>
                <w:sz w:val="16"/>
                <w:szCs w:val="19"/>
              </w:rPr>
              <w:t>. В том же месяце участок от Варничного ручья до образовавшейся площади у магазина "Молодежный" был отнесен к проспекту Ленина. Кольский проспект стал активно застраиваться панельными девятиэтажными жилыми домами и превратился в главную дорожную артерию не только Первомайского района, который буквально "вырос" вдоль проспекта за 30 лет, но и всего Мурманска.</w:t>
            </w:r>
          </w:p>
          <w:p w:rsidR="0029752B" w:rsidRPr="00E530DB" w:rsidRDefault="0029752B" w:rsidP="00E530DB">
            <w:pPr>
              <w:shd w:val="clear" w:color="auto" w:fill="F1F1F1"/>
              <w:rPr>
                <w:rFonts w:ascii="Arial" w:eastAsia="Times New Roman" w:hAnsi="Arial" w:cs="Arial"/>
                <w:color w:val="000000"/>
                <w:sz w:val="16"/>
                <w:szCs w:val="19"/>
              </w:rPr>
            </w:pPr>
            <w:r w:rsidRPr="00E530DB">
              <w:rPr>
                <w:rFonts w:ascii="Arial" w:eastAsia="Times New Roman" w:hAnsi="Arial" w:cs="Arial"/>
                <w:color w:val="000000"/>
                <w:sz w:val="16"/>
                <w:szCs w:val="19"/>
              </w:rPr>
              <w:t xml:space="preserve">Кольский проспект — основная артерия города. Она круглосуточно открыта для большегрузного транспорта. Практически по всей длине проспекта проложены троллейбусные провода. По Кольскому проспекту </w:t>
            </w:r>
            <w:proofErr w:type="gramStart"/>
            <w:r w:rsidRPr="00E530DB">
              <w:rPr>
                <w:rFonts w:ascii="Arial" w:eastAsia="Times New Roman" w:hAnsi="Arial" w:cs="Arial"/>
                <w:color w:val="000000"/>
                <w:sz w:val="16"/>
                <w:szCs w:val="19"/>
              </w:rPr>
              <w:t>курсируют большинство</w:t>
            </w:r>
            <w:proofErr w:type="gramEnd"/>
            <w:r w:rsidRPr="00E530DB">
              <w:rPr>
                <w:rFonts w:ascii="Arial" w:eastAsia="Times New Roman" w:hAnsi="Arial" w:cs="Arial"/>
                <w:color w:val="000000"/>
                <w:sz w:val="16"/>
                <w:szCs w:val="19"/>
              </w:rPr>
              <w:t xml:space="preserve"> пригородных автобусов Мурманска. По проспекту проходят 4</w:t>
            </w:r>
            <w:r w:rsidRPr="00E530DB">
              <w:rPr>
                <w:rFonts w:eastAsia="Times New Roman"/>
                <w:color w:val="000000"/>
                <w:sz w:val="16"/>
                <w:szCs w:val="19"/>
              </w:rPr>
              <w:t> </w:t>
            </w:r>
            <w:hyperlink r:id="rId135" w:tooltip="Мурманский троллейбус" w:history="1">
              <w:r w:rsidRPr="00E530DB">
                <w:rPr>
                  <w:rFonts w:eastAsia="Times New Roman"/>
                  <w:color w:val="000000"/>
                  <w:sz w:val="16"/>
                  <w:szCs w:val="19"/>
                </w:rPr>
                <w:t>троллейбусных</w:t>
              </w:r>
            </w:hyperlink>
            <w:r w:rsidRPr="00E530DB">
              <w:rPr>
                <w:rFonts w:eastAsia="Times New Roman"/>
                <w:color w:val="000000"/>
                <w:sz w:val="16"/>
                <w:szCs w:val="19"/>
              </w:rPr>
              <w:t> </w:t>
            </w:r>
            <w:r w:rsidRPr="00E530DB">
              <w:rPr>
                <w:rFonts w:ascii="Arial" w:eastAsia="Times New Roman" w:hAnsi="Arial" w:cs="Arial"/>
                <w:color w:val="000000"/>
                <w:sz w:val="16"/>
                <w:szCs w:val="19"/>
              </w:rPr>
              <w:t>(№2, №4, №6, №10) и 7</w:t>
            </w:r>
            <w:r w:rsidRPr="00E530DB">
              <w:rPr>
                <w:rFonts w:eastAsia="Times New Roman"/>
                <w:color w:val="000000"/>
                <w:sz w:val="16"/>
                <w:szCs w:val="19"/>
              </w:rPr>
              <w:t> </w:t>
            </w:r>
            <w:hyperlink r:id="rId136" w:tooltip="Мурманский автобус" w:history="1">
              <w:r w:rsidRPr="00E530DB">
                <w:rPr>
                  <w:rFonts w:eastAsia="Times New Roman"/>
                  <w:color w:val="000000"/>
                  <w:sz w:val="16"/>
                  <w:szCs w:val="19"/>
                </w:rPr>
                <w:t>автобусных</w:t>
              </w:r>
            </w:hyperlink>
            <w:r w:rsidRPr="00E530DB">
              <w:rPr>
                <w:rFonts w:eastAsia="Times New Roman"/>
                <w:color w:val="000000"/>
                <w:sz w:val="16"/>
                <w:szCs w:val="19"/>
              </w:rPr>
              <w:t> </w:t>
            </w:r>
            <w:r w:rsidRPr="00E530DB">
              <w:rPr>
                <w:rFonts w:ascii="Arial" w:eastAsia="Times New Roman" w:hAnsi="Arial" w:cs="Arial"/>
                <w:color w:val="000000"/>
                <w:sz w:val="16"/>
                <w:szCs w:val="19"/>
              </w:rPr>
              <w:t>(№5, №10, №18, №19, №27, №29, №33) маршрутов.</w:t>
            </w:r>
          </w:p>
          <w:p w:rsidR="0029752B" w:rsidRPr="00E530DB" w:rsidRDefault="0029752B" w:rsidP="00E530DB">
            <w:pPr>
              <w:shd w:val="clear" w:color="auto" w:fill="F1F1F1"/>
              <w:rPr>
                <w:rFonts w:ascii="Arial" w:eastAsia="Times New Roman" w:hAnsi="Arial" w:cs="Arial"/>
                <w:color w:val="000000"/>
                <w:sz w:val="16"/>
                <w:szCs w:val="19"/>
              </w:rPr>
            </w:pPr>
          </w:p>
        </w:tc>
        <w:tc>
          <w:tcPr>
            <w:tcW w:w="4536" w:type="dxa"/>
          </w:tcPr>
          <w:p w:rsidR="001032CD" w:rsidRDefault="0029752B">
            <w:r>
              <w:rPr>
                <w:noProof/>
              </w:rPr>
              <w:drawing>
                <wp:inline distT="0" distB="0" distL="0" distR="0">
                  <wp:extent cx="2625899" cy="1702240"/>
                  <wp:effectExtent l="19050" t="0" r="3001" b="0"/>
                  <wp:docPr id="79" name="Рисунок 79" descr="http://www.funlib.ru/cimg/2014/101919/1827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funlib.ru/cimg/2014/101919/1827678"/>
                          <pic:cNvPicPr>
                            <a:picLocks noChangeAspect="1" noChangeArrowheads="1"/>
                          </pic:cNvPicPr>
                        </pic:nvPicPr>
                        <pic:blipFill>
                          <a:blip r:embed="rId137"/>
                          <a:srcRect/>
                          <a:stretch>
                            <a:fillRect/>
                          </a:stretch>
                        </pic:blipFill>
                        <pic:spPr bwMode="auto">
                          <a:xfrm>
                            <a:off x="0" y="0"/>
                            <a:ext cx="2626028" cy="1702324"/>
                          </a:xfrm>
                          <a:prstGeom prst="rect">
                            <a:avLst/>
                          </a:prstGeom>
                          <a:noFill/>
                          <a:ln w="9525">
                            <a:noFill/>
                            <a:miter lim="800000"/>
                            <a:headEnd/>
                            <a:tailEnd/>
                          </a:ln>
                        </pic:spPr>
                      </pic:pic>
                    </a:graphicData>
                  </a:graphic>
                </wp:inline>
              </w:drawing>
            </w:r>
          </w:p>
          <w:p w:rsidR="0029752B" w:rsidRDefault="0029752B"/>
          <w:p w:rsidR="0029752B" w:rsidRDefault="0029752B"/>
          <w:p w:rsidR="0029752B" w:rsidRDefault="0029752B"/>
        </w:tc>
      </w:tr>
      <w:tr w:rsidR="001032CD" w:rsidTr="00462BEE">
        <w:tc>
          <w:tcPr>
            <w:tcW w:w="827" w:type="dxa"/>
          </w:tcPr>
          <w:p w:rsidR="001032CD" w:rsidRDefault="0029752B" w:rsidP="001032CD">
            <w:pPr>
              <w:jc w:val="center"/>
            </w:pPr>
            <w:r>
              <w:t>24.</w:t>
            </w:r>
          </w:p>
          <w:p w:rsidR="0029752B" w:rsidRDefault="0029752B" w:rsidP="001032CD">
            <w:pPr>
              <w:jc w:val="center"/>
            </w:pPr>
            <w:r>
              <w:t>25.</w:t>
            </w:r>
          </w:p>
        </w:tc>
        <w:tc>
          <w:tcPr>
            <w:tcW w:w="8920" w:type="dxa"/>
          </w:tcPr>
          <w:p w:rsidR="001032CD" w:rsidRPr="00E530DB" w:rsidRDefault="0029752B" w:rsidP="00E530DB">
            <w:pPr>
              <w:shd w:val="clear" w:color="auto" w:fill="F1F1F1"/>
              <w:rPr>
                <w:rFonts w:ascii="Arial" w:eastAsia="Times New Roman" w:hAnsi="Arial" w:cs="Arial"/>
                <w:color w:val="000000"/>
                <w:sz w:val="16"/>
                <w:szCs w:val="19"/>
              </w:rPr>
            </w:pPr>
            <w:r w:rsidRPr="00E530DB">
              <w:rPr>
                <w:rFonts w:ascii="Arial" w:eastAsia="Times New Roman" w:hAnsi="Arial" w:cs="Arial"/>
                <w:color w:val="000000"/>
                <w:sz w:val="16"/>
                <w:szCs w:val="19"/>
              </w:rPr>
              <w:t>Отъезжая от улицы Понамарева мы можем видеть Долину Уюта — спортивный комплекс и лесной массив в</w:t>
            </w:r>
            <w:r w:rsidRPr="00E530DB">
              <w:rPr>
                <w:rFonts w:eastAsia="Times New Roman"/>
                <w:color w:val="000000"/>
                <w:sz w:val="16"/>
                <w:szCs w:val="19"/>
              </w:rPr>
              <w:t> </w:t>
            </w:r>
            <w:hyperlink r:id="rId138" w:tooltip="Первомайский округ Мурманска" w:history="1">
              <w:r w:rsidRPr="00E530DB">
                <w:rPr>
                  <w:rFonts w:eastAsia="Times New Roman"/>
                  <w:color w:val="000000"/>
                  <w:sz w:val="16"/>
                  <w:szCs w:val="19"/>
                </w:rPr>
                <w:t>Первомайском округе</w:t>
              </w:r>
            </w:hyperlink>
            <w:r w:rsidRPr="00E530DB">
              <w:rPr>
                <w:rFonts w:eastAsia="Times New Roman"/>
                <w:color w:val="000000"/>
                <w:sz w:val="16"/>
                <w:szCs w:val="19"/>
              </w:rPr>
              <w:t> </w:t>
            </w:r>
            <w:hyperlink r:id="rId139" w:tooltip="Мурманск" w:history="1">
              <w:r w:rsidRPr="00E530DB">
                <w:rPr>
                  <w:rFonts w:eastAsia="Times New Roman"/>
                  <w:color w:val="000000"/>
                  <w:sz w:val="16"/>
                  <w:szCs w:val="19"/>
                </w:rPr>
                <w:t>Мурманска</w:t>
              </w:r>
            </w:hyperlink>
            <w:r w:rsidRPr="00E530DB">
              <w:rPr>
                <w:rFonts w:ascii="Arial" w:eastAsia="Times New Roman" w:hAnsi="Arial" w:cs="Arial"/>
                <w:color w:val="000000"/>
                <w:sz w:val="16"/>
                <w:szCs w:val="19"/>
              </w:rPr>
              <w:t xml:space="preserve">. Одно из любимых мест отдыха </w:t>
            </w:r>
            <w:proofErr w:type="spellStart"/>
            <w:r w:rsidRPr="00E530DB">
              <w:rPr>
                <w:rFonts w:ascii="Arial" w:eastAsia="Times New Roman" w:hAnsi="Arial" w:cs="Arial"/>
                <w:color w:val="000000"/>
                <w:sz w:val="16"/>
                <w:szCs w:val="19"/>
              </w:rPr>
              <w:t>мурманчан</w:t>
            </w:r>
            <w:proofErr w:type="spellEnd"/>
            <w:r w:rsidRPr="00E530DB">
              <w:rPr>
                <w:rFonts w:ascii="Arial" w:eastAsia="Times New Roman" w:hAnsi="Arial" w:cs="Arial"/>
                <w:color w:val="000000"/>
                <w:sz w:val="16"/>
                <w:szCs w:val="19"/>
              </w:rPr>
              <w:t>.</w:t>
            </w:r>
          </w:p>
          <w:p w:rsidR="0029752B" w:rsidRPr="00E530DB" w:rsidRDefault="0029752B" w:rsidP="00E530DB">
            <w:pPr>
              <w:shd w:val="clear" w:color="auto" w:fill="F1F1F1"/>
              <w:rPr>
                <w:rFonts w:ascii="Arial" w:eastAsia="Times New Roman" w:hAnsi="Arial" w:cs="Arial"/>
                <w:color w:val="000000"/>
                <w:sz w:val="16"/>
                <w:szCs w:val="19"/>
              </w:rPr>
            </w:pPr>
            <w:r w:rsidRPr="00E530DB">
              <w:rPr>
                <w:rFonts w:ascii="Arial" w:eastAsia="Times New Roman" w:hAnsi="Arial" w:cs="Arial"/>
                <w:color w:val="000000"/>
                <w:sz w:val="16"/>
                <w:szCs w:val="19"/>
              </w:rPr>
              <w:t>Пожалуй, одним из самых масштабных спортивных объектов Мурманской области является «Долина Уюта». Расположена долина в Первомайском округе города Мурманск и представляет собой комплекс спортивных сооружений, лыжных и беговых трасс, а также не застроенный лесной массив. История освоения Долины Уюта в качестве культурно-спортивного объекта началась в 1960-70е года, здесь было построено пятидесятиметровое стрельбище, здание для спортивной школы (ДЮСШ). С этого времени принято считать Длину Уюта колыбелью Мурманского биатлона. В середине 70-х в Долине Уюта начались работы по строительству и подготовке трасс, качество которых позже привлекало зарубежных биатлонистов мирового класса. В последствие здесь проводился этап мирового чемпионата по биатлону и другим зимним видам спорта.</w:t>
            </w:r>
          </w:p>
          <w:p w:rsidR="0029752B" w:rsidRPr="00E530DB" w:rsidRDefault="0029752B" w:rsidP="00E530DB">
            <w:pPr>
              <w:shd w:val="clear" w:color="auto" w:fill="F1F1F1"/>
              <w:rPr>
                <w:rFonts w:ascii="Arial" w:eastAsia="Times New Roman" w:hAnsi="Arial" w:cs="Arial"/>
                <w:color w:val="000000"/>
                <w:sz w:val="16"/>
                <w:szCs w:val="19"/>
              </w:rPr>
            </w:pPr>
            <w:proofErr w:type="gramStart"/>
            <w:r w:rsidRPr="00E530DB">
              <w:rPr>
                <w:rFonts w:ascii="Arial" w:eastAsia="Times New Roman" w:hAnsi="Arial" w:cs="Arial"/>
                <w:color w:val="000000"/>
                <w:sz w:val="16"/>
                <w:szCs w:val="19"/>
              </w:rPr>
              <w:t>о</w:t>
            </w:r>
            <w:proofErr w:type="gramEnd"/>
            <w:r w:rsidRPr="00E530DB">
              <w:rPr>
                <w:rFonts w:ascii="Arial" w:eastAsia="Times New Roman" w:hAnsi="Arial" w:cs="Arial"/>
                <w:color w:val="000000"/>
                <w:sz w:val="16"/>
                <w:szCs w:val="19"/>
              </w:rPr>
              <w:t xml:space="preserve"> </w:t>
            </w:r>
            <w:proofErr w:type="gramStart"/>
            <w:r w:rsidRPr="00E530DB">
              <w:rPr>
                <w:rFonts w:ascii="Arial" w:eastAsia="Times New Roman" w:hAnsi="Arial" w:cs="Arial"/>
                <w:color w:val="000000"/>
                <w:sz w:val="16"/>
                <w:szCs w:val="19"/>
              </w:rPr>
              <w:t>Долина</w:t>
            </w:r>
            <w:proofErr w:type="gramEnd"/>
            <w:r w:rsidRPr="00E530DB">
              <w:rPr>
                <w:rFonts w:ascii="Arial" w:eastAsia="Times New Roman" w:hAnsi="Arial" w:cs="Arial"/>
                <w:color w:val="000000"/>
                <w:sz w:val="16"/>
                <w:szCs w:val="19"/>
              </w:rPr>
              <w:t xml:space="preserve"> Уюта является не только лыжной трассой, здесь также подготовлены </w:t>
            </w:r>
            <w:proofErr w:type="spellStart"/>
            <w:r w:rsidRPr="00E530DB">
              <w:rPr>
                <w:rFonts w:ascii="Arial" w:eastAsia="Times New Roman" w:hAnsi="Arial" w:cs="Arial"/>
                <w:color w:val="000000"/>
                <w:sz w:val="16"/>
                <w:szCs w:val="19"/>
              </w:rPr>
              <w:t>лыжероллерные</w:t>
            </w:r>
            <w:proofErr w:type="spellEnd"/>
            <w:r w:rsidRPr="00E530DB">
              <w:rPr>
                <w:rFonts w:ascii="Arial" w:eastAsia="Times New Roman" w:hAnsi="Arial" w:cs="Arial"/>
                <w:color w:val="000000"/>
                <w:sz w:val="16"/>
                <w:szCs w:val="19"/>
              </w:rPr>
              <w:t xml:space="preserve"> трассы для летних тренировок спортсменов, есть мини-футбольное поле с искусственным покрытием, хоккейная площадка, поле для массового катания на коньках и площадка для баскетбола. </w:t>
            </w:r>
          </w:p>
          <w:p w:rsidR="00E530DB" w:rsidRPr="00E530DB" w:rsidRDefault="00E530DB" w:rsidP="00E530DB">
            <w:pPr>
              <w:shd w:val="clear" w:color="auto" w:fill="F1F1F1"/>
              <w:rPr>
                <w:rFonts w:ascii="Arial" w:eastAsia="Times New Roman" w:hAnsi="Arial" w:cs="Arial"/>
                <w:color w:val="000000"/>
                <w:sz w:val="16"/>
                <w:szCs w:val="19"/>
              </w:rPr>
            </w:pPr>
            <w:r w:rsidRPr="00E530DB">
              <w:rPr>
                <w:rFonts w:ascii="Arial" w:eastAsia="Times New Roman" w:hAnsi="Arial" w:cs="Arial"/>
                <w:color w:val="000000"/>
                <w:sz w:val="16"/>
                <w:szCs w:val="19"/>
              </w:rPr>
              <w:t>В Долине Уюта ежегодно проводится «Праздник Севера». Это спортивно-массовое мероприятие имеет богатую историю, начиная с 1934 года, и представляет собой всероссийский фестиваль зимних видов спорта. «Праздник Севера» посещают не только Мурманские спортсмены, но и представители и болельщики из других регионов, и даже гости ближнего зарубежья. Мероприятие с каждым годом пользуется все большей популярностью, растет число участников и количество представленных видов спорта.</w:t>
            </w:r>
          </w:p>
          <w:p w:rsidR="0029752B" w:rsidRPr="00E530DB" w:rsidRDefault="00E530DB" w:rsidP="00E530DB">
            <w:pPr>
              <w:shd w:val="clear" w:color="auto" w:fill="F1F1F1"/>
              <w:rPr>
                <w:rFonts w:ascii="Arial" w:eastAsia="Times New Roman" w:hAnsi="Arial" w:cs="Arial"/>
                <w:color w:val="000000"/>
                <w:sz w:val="16"/>
                <w:szCs w:val="19"/>
              </w:rPr>
            </w:pPr>
            <w:r w:rsidRPr="00E530DB">
              <w:rPr>
                <w:rFonts w:ascii="Arial" w:eastAsia="Times New Roman" w:hAnsi="Arial" w:cs="Arial"/>
                <w:color w:val="000000"/>
                <w:sz w:val="16"/>
                <w:szCs w:val="19"/>
              </w:rPr>
              <w:t>Была проведена колоссальная работа по реконструкции спортивного комплекса и одним из итогов этой работы стал Мурманский легкоатлетический манеж. Он</w:t>
            </w:r>
            <w:r w:rsidRPr="00E530DB">
              <w:rPr>
                <w:rFonts w:eastAsia="Times New Roman"/>
                <w:color w:val="000000"/>
                <w:sz w:val="16"/>
                <w:szCs w:val="19"/>
              </w:rPr>
              <w:t> </w:t>
            </w:r>
            <w:r w:rsidRPr="00E530DB">
              <w:rPr>
                <w:rFonts w:eastAsia="Times New Roman"/>
                <w:b/>
                <w:bCs/>
                <w:color w:val="000000"/>
                <w:sz w:val="16"/>
                <w:szCs w:val="19"/>
              </w:rPr>
              <w:t>был введен в эксплуатацию 7 мая 2015 года</w:t>
            </w:r>
            <w:r w:rsidRPr="00E530DB">
              <w:rPr>
                <w:rFonts w:ascii="Arial" w:eastAsia="Times New Roman" w:hAnsi="Arial" w:cs="Arial"/>
                <w:color w:val="000000"/>
                <w:sz w:val="16"/>
                <w:szCs w:val="19"/>
              </w:rPr>
              <w:t>. Первые соревнования - проведены 10 сентября 2015 года, а 12 сентября 2015 года - торжественная церемония официального открытия. Спортивное сооружение является многофункциональным и может быть использовано для проведения тренировок и соревнований</w:t>
            </w:r>
            <w:r w:rsidRPr="00E530DB">
              <w:rPr>
                <w:rFonts w:eastAsia="Times New Roman"/>
                <w:color w:val="000000"/>
                <w:sz w:val="16"/>
                <w:szCs w:val="19"/>
              </w:rPr>
              <w:t> </w:t>
            </w:r>
            <w:r w:rsidRPr="00E530DB">
              <w:rPr>
                <w:rFonts w:eastAsia="Times New Roman"/>
                <w:b/>
                <w:bCs/>
                <w:color w:val="000000"/>
                <w:sz w:val="16"/>
                <w:szCs w:val="19"/>
              </w:rPr>
              <w:t>по 49 видам спорта</w:t>
            </w:r>
            <w:r w:rsidRPr="00E530DB">
              <w:rPr>
                <w:rFonts w:ascii="Arial" w:eastAsia="Times New Roman" w:hAnsi="Arial" w:cs="Arial"/>
                <w:color w:val="000000"/>
                <w:sz w:val="16"/>
                <w:szCs w:val="19"/>
              </w:rPr>
              <w:t>. Для зрителей манежа предусмотрено</w:t>
            </w:r>
            <w:r w:rsidRPr="00E530DB">
              <w:rPr>
                <w:rFonts w:eastAsia="Times New Roman"/>
                <w:color w:val="000000"/>
                <w:sz w:val="16"/>
                <w:szCs w:val="19"/>
              </w:rPr>
              <w:t> </w:t>
            </w:r>
            <w:r w:rsidRPr="00E530DB">
              <w:rPr>
                <w:rFonts w:eastAsia="Times New Roman"/>
                <w:b/>
                <w:bCs/>
                <w:color w:val="000000"/>
                <w:sz w:val="16"/>
                <w:szCs w:val="19"/>
              </w:rPr>
              <w:t>296 посадочных мест</w:t>
            </w:r>
            <w:r w:rsidRPr="00E530DB">
              <w:rPr>
                <w:rFonts w:ascii="Arial" w:eastAsia="Times New Roman" w:hAnsi="Arial" w:cs="Arial"/>
                <w:color w:val="000000"/>
                <w:sz w:val="16"/>
                <w:szCs w:val="19"/>
              </w:rPr>
              <w:t xml:space="preserve">. Одновременно в манеже </w:t>
            </w:r>
            <w:r w:rsidRPr="00E530DB">
              <w:rPr>
                <w:rFonts w:eastAsia="Times New Roman"/>
                <w:b/>
                <w:bCs/>
                <w:color w:val="000000"/>
                <w:sz w:val="16"/>
                <w:szCs w:val="19"/>
              </w:rPr>
              <w:t>могут</w:t>
            </w:r>
            <w:r w:rsidRPr="00E530DB">
              <w:rPr>
                <w:rFonts w:eastAsia="Times New Roman"/>
                <w:color w:val="000000"/>
                <w:sz w:val="16"/>
                <w:szCs w:val="19"/>
              </w:rPr>
              <w:t> </w:t>
            </w:r>
            <w:r w:rsidRPr="00E530DB">
              <w:rPr>
                <w:rFonts w:eastAsia="Times New Roman"/>
                <w:b/>
                <w:bCs/>
                <w:color w:val="000000"/>
                <w:sz w:val="16"/>
                <w:szCs w:val="19"/>
              </w:rPr>
              <w:t>заниматься спортом - 72 человека.</w:t>
            </w:r>
          </w:p>
        </w:tc>
        <w:tc>
          <w:tcPr>
            <w:tcW w:w="4536" w:type="dxa"/>
          </w:tcPr>
          <w:p w:rsidR="001032CD" w:rsidRDefault="001032CD"/>
          <w:p w:rsidR="00E530DB" w:rsidRDefault="00E530DB"/>
          <w:p w:rsidR="00E530DB" w:rsidRDefault="00E530DB">
            <w:r>
              <w:rPr>
                <w:noProof/>
              </w:rPr>
              <w:drawing>
                <wp:inline distT="0" distB="0" distL="0" distR="0">
                  <wp:extent cx="2665095" cy="1955165"/>
                  <wp:effectExtent l="19050" t="0" r="1905" b="0"/>
                  <wp:docPr id="85" name="Рисунок 85" descr="http://bezformata.ru/content/Images/000/025/184/image25184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bezformata.ru/content/Images/000/025/184/image25184040.jpg"/>
                          <pic:cNvPicPr>
                            <a:picLocks noChangeAspect="1" noChangeArrowheads="1"/>
                          </pic:cNvPicPr>
                        </pic:nvPicPr>
                        <pic:blipFill>
                          <a:blip r:embed="rId140"/>
                          <a:srcRect/>
                          <a:stretch>
                            <a:fillRect/>
                          </a:stretch>
                        </pic:blipFill>
                        <pic:spPr bwMode="auto">
                          <a:xfrm>
                            <a:off x="0" y="0"/>
                            <a:ext cx="2665095" cy="1955165"/>
                          </a:xfrm>
                          <a:prstGeom prst="rect">
                            <a:avLst/>
                          </a:prstGeom>
                          <a:noFill/>
                          <a:ln w="9525">
                            <a:noFill/>
                            <a:miter lim="800000"/>
                            <a:headEnd/>
                            <a:tailEnd/>
                          </a:ln>
                        </pic:spPr>
                      </pic:pic>
                    </a:graphicData>
                  </a:graphic>
                </wp:inline>
              </w:drawing>
            </w:r>
          </w:p>
          <w:p w:rsidR="00E530DB" w:rsidRDefault="00E530DB"/>
          <w:p w:rsidR="00E530DB" w:rsidRDefault="00E530DB"/>
          <w:p w:rsidR="00E530DB" w:rsidRDefault="00E530DB">
            <w:r>
              <w:rPr>
                <w:noProof/>
              </w:rPr>
              <w:drawing>
                <wp:inline distT="0" distB="0" distL="0" distR="0">
                  <wp:extent cx="2516410" cy="1674598"/>
                  <wp:effectExtent l="19050" t="0" r="0" b="0"/>
                  <wp:docPr id="56" name="Рисунок 82" descr="http://minsportfcp.ru/export/shared/galleries/newsimages/manezh0914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minsportfcp.ru/export/shared/galleries/newsimages/manezh09142015.jpg"/>
                          <pic:cNvPicPr>
                            <a:picLocks noChangeAspect="1" noChangeArrowheads="1"/>
                          </pic:cNvPicPr>
                        </pic:nvPicPr>
                        <pic:blipFill>
                          <a:blip r:embed="rId141"/>
                          <a:srcRect/>
                          <a:stretch>
                            <a:fillRect/>
                          </a:stretch>
                        </pic:blipFill>
                        <pic:spPr bwMode="auto">
                          <a:xfrm>
                            <a:off x="0" y="0"/>
                            <a:ext cx="2516428" cy="1674610"/>
                          </a:xfrm>
                          <a:prstGeom prst="rect">
                            <a:avLst/>
                          </a:prstGeom>
                          <a:noFill/>
                          <a:ln w="9525">
                            <a:noFill/>
                            <a:miter lim="800000"/>
                            <a:headEnd/>
                            <a:tailEnd/>
                          </a:ln>
                        </pic:spPr>
                      </pic:pic>
                    </a:graphicData>
                  </a:graphic>
                </wp:inline>
              </w:drawing>
            </w:r>
          </w:p>
        </w:tc>
      </w:tr>
      <w:tr w:rsidR="001032CD" w:rsidTr="00462BEE">
        <w:tc>
          <w:tcPr>
            <w:tcW w:w="827" w:type="dxa"/>
          </w:tcPr>
          <w:p w:rsidR="001032CD" w:rsidRDefault="00E530DB" w:rsidP="001032CD">
            <w:pPr>
              <w:jc w:val="center"/>
            </w:pPr>
            <w:r>
              <w:lastRenderedPageBreak/>
              <w:t>26.</w:t>
            </w:r>
          </w:p>
          <w:p w:rsidR="00E530DB" w:rsidRDefault="00E530DB" w:rsidP="001032CD">
            <w:pPr>
              <w:jc w:val="center"/>
            </w:pPr>
            <w:r>
              <w:t>27.</w:t>
            </w:r>
          </w:p>
        </w:tc>
        <w:tc>
          <w:tcPr>
            <w:tcW w:w="8920" w:type="dxa"/>
          </w:tcPr>
          <w:p w:rsidR="00E530DB" w:rsidRPr="00CB395E" w:rsidRDefault="00E530DB" w:rsidP="00CB395E">
            <w:pPr>
              <w:pStyle w:val="a3"/>
              <w:shd w:val="clear" w:color="auto" w:fill="FFFFFF"/>
              <w:spacing w:before="0" w:beforeAutospacing="0" w:after="0" w:afterAutospacing="0"/>
              <w:rPr>
                <w:rFonts w:ascii="Arial" w:hAnsi="Arial" w:cs="Arial"/>
                <w:color w:val="000000"/>
                <w:sz w:val="16"/>
                <w:szCs w:val="19"/>
              </w:rPr>
            </w:pPr>
            <w:r w:rsidRPr="00CB395E">
              <w:rPr>
                <w:rFonts w:ascii="Arial" w:hAnsi="Arial" w:cs="Arial"/>
                <w:color w:val="000000"/>
                <w:sz w:val="16"/>
                <w:szCs w:val="19"/>
              </w:rPr>
              <w:t>От улицы Морской до Ледового озера. Ледовое озеро расположено почти в центре</w:t>
            </w:r>
            <w:r w:rsidRPr="00CB395E">
              <w:rPr>
                <w:sz w:val="16"/>
              </w:rPr>
              <w:t> </w:t>
            </w:r>
            <w:hyperlink r:id="rId142" w:tooltip="Мурманск" w:history="1">
              <w:r w:rsidRPr="00CB395E">
                <w:rPr>
                  <w:color w:val="000000"/>
                  <w:sz w:val="16"/>
                </w:rPr>
                <w:t>города</w:t>
              </w:r>
            </w:hyperlink>
            <w:r w:rsidRPr="00CB395E">
              <w:rPr>
                <w:rFonts w:ascii="Arial" w:hAnsi="Arial" w:cs="Arial"/>
                <w:color w:val="000000"/>
                <w:sz w:val="16"/>
                <w:szCs w:val="19"/>
              </w:rPr>
              <w:t>, между</w:t>
            </w:r>
            <w:r w:rsidRPr="00CB395E">
              <w:rPr>
                <w:sz w:val="16"/>
              </w:rPr>
              <w:t> </w:t>
            </w:r>
            <w:hyperlink r:id="rId143" w:tooltip="Кольский проспект (Мурманск) (страница не существует)" w:history="1">
              <w:r w:rsidRPr="00CB395E">
                <w:rPr>
                  <w:color w:val="000000"/>
                  <w:sz w:val="16"/>
                </w:rPr>
                <w:t>Кольским проспектом</w:t>
              </w:r>
            </w:hyperlink>
            <w:r w:rsidRPr="00CB395E">
              <w:rPr>
                <w:sz w:val="16"/>
              </w:rPr>
              <w:t> </w:t>
            </w:r>
            <w:r w:rsidRPr="00CB395E">
              <w:rPr>
                <w:rFonts w:ascii="Arial" w:hAnsi="Arial" w:cs="Arial"/>
                <w:color w:val="000000"/>
                <w:sz w:val="16"/>
                <w:szCs w:val="19"/>
              </w:rPr>
              <w:t>и Горелой горой. Назвали его Ледовым потому, что раньше поморы заготавливали здесь для хозяйства лёд и даже брали его в долгие экспедиции: растопив лёд, воду можно было пить.</w:t>
            </w:r>
          </w:p>
          <w:p w:rsidR="00E530DB" w:rsidRPr="00CB395E" w:rsidRDefault="00E530DB" w:rsidP="00CB395E">
            <w:pPr>
              <w:pStyle w:val="a3"/>
              <w:shd w:val="clear" w:color="auto" w:fill="FFFFFF"/>
              <w:spacing w:before="0" w:beforeAutospacing="0" w:after="0" w:afterAutospacing="0"/>
              <w:rPr>
                <w:rFonts w:ascii="Arial" w:hAnsi="Arial" w:cs="Arial"/>
                <w:color w:val="000000"/>
                <w:sz w:val="16"/>
                <w:szCs w:val="19"/>
              </w:rPr>
            </w:pPr>
            <w:r w:rsidRPr="00CB395E">
              <w:rPr>
                <w:rFonts w:ascii="Arial" w:hAnsi="Arial" w:cs="Arial"/>
                <w:color w:val="000000"/>
                <w:sz w:val="16"/>
                <w:szCs w:val="19"/>
              </w:rPr>
              <w:t>От загрязнения бытовыми отходами, грязными стоками автохозяйства, что на берегу озера, Ледовое чуть не погибло.</w:t>
            </w:r>
          </w:p>
          <w:p w:rsidR="00E530DB" w:rsidRPr="00CB395E" w:rsidRDefault="00E530DB" w:rsidP="00CB395E">
            <w:pPr>
              <w:pStyle w:val="a3"/>
              <w:shd w:val="clear" w:color="auto" w:fill="FFFFFF"/>
              <w:spacing w:before="0" w:beforeAutospacing="0" w:after="0" w:afterAutospacing="0"/>
              <w:rPr>
                <w:rFonts w:ascii="Arial" w:hAnsi="Arial" w:cs="Arial"/>
                <w:color w:val="000000"/>
                <w:sz w:val="16"/>
                <w:szCs w:val="19"/>
              </w:rPr>
            </w:pPr>
            <w:r w:rsidRPr="00CB395E">
              <w:rPr>
                <w:rFonts w:ascii="Arial" w:hAnsi="Arial" w:cs="Arial"/>
                <w:color w:val="000000"/>
                <w:sz w:val="16"/>
                <w:szCs w:val="19"/>
              </w:rPr>
              <w:t>Сейчас всё лето, до поздней осени на нём расселяются дикие</w:t>
            </w:r>
            <w:r w:rsidRPr="00CB395E">
              <w:rPr>
                <w:sz w:val="16"/>
              </w:rPr>
              <w:t> </w:t>
            </w:r>
            <w:hyperlink r:id="rId144" w:tooltip="Утка, птица (страница не существует)" w:history="1">
              <w:r w:rsidRPr="00CB395E">
                <w:rPr>
                  <w:color w:val="000000"/>
                  <w:sz w:val="16"/>
                </w:rPr>
                <w:t>утки</w:t>
              </w:r>
            </w:hyperlink>
            <w:r w:rsidRPr="00CB395E">
              <w:rPr>
                <w:rFonts w:ascii="Arial" w:hAnsi="Arial" w:cs="Arial"/>
                <w:color w:val="000000"/>
                <w:sz w:val="16"/>
                <w:szCs w:val="19"/>
              </w:rPr>
              <w:t>,</w:t>
            </w:r>
            <w:r w:rsidRPr="00CB395E">
              <w:rPr>
                <w:sz w:val="16"/>
              </w:rPr>
              <w:t> </w:t>
            </w:r>
            <w:hyperlink r:id="rId145" w:tooltip="Чайка, птица (страница не существует)" w:history="1">
              <w:r w:rsidRPr="00CB395E">
                <w:rPr>
                  <w:color w:val="000000"/>
                  <w:sz w:val="16"/>
                </w:rPr>
                <w:t>чайки</w:t>
              </w:r>
            </w:hyperlink>
            <w:r w:rsidRPr="00CB395E">
              <w:rPr>
                <w:rFonts w:ascii="Arial" w:hAnsi="Arial" w:cs="Arial"/>
                <w:color w:val="000000"/>
                <w:sz w:val="16"/>
                <w:szCs w:val="19"/>
              </w:rPr>
              <w:t>, иногда (редко) можно увидеть даже</w:t>
            </w:r>
            <w:r w:rsidRPr="00CB395E">
              <w:rPr>
                <w:sz w:val="16"/>
              </w:rPr>
              <w:t> </w:t>
            </w:r>
            <w:hyperlink r:id="rId146" w:tooltip="Лебедь, птица (страница не существует)" w:history="1">
              <w:r w:rsidRPr="00CB395E">
                <w:rPr>
                  <w:color w:val="000000"/>
                  <w:sz w:val="16"/>
                </w:rPr>
                <w:t>лебедей</w:t>
              </w:r>
            </w:hyperlink>
            <w:r w:rsidRPr="00CB395E">
              <w:rPr>
                <w:rFonts w:ascii="Arial" w:hAnsi="Arial" w:cs="Arial"/>
                <w:color w:val="000000"/>
                <w:sz w:val="16"/>
                <w:szCs w:val="19"/>
              </w:rPr>
              <w:t>.</w:t>
            </w:r>
          </w:p>
          <w:p w:rsidR="00E530DB" w:rsidRPr="00CB395E" w:rsidRDefault="00E530DB" w:rsidP="00CB395E">
            <w:pPr>
              <w:pStyle w:val="a3"/>
              <w:shd w:val="clear" w:color="auto" w:fill="FFFFFF"/>
              <w:spacing w:before="0" w:beforeAutospacing="0" w:after="0" w:afterAutospacing="0"/>
              <w:rPr>
                <w:rFonts w:ascii="Arial" w:hAnsi="Arial" w:cs="Arial"/>
                <w:color w:val="000000"/>
                <w:sz w:val="16"/>
                <w:szCs w:val="19"/>
              </w:rPr>
            </w:pPr>
            <w:r w:rsidRPr="00CB395E">
              <w:rPr>
                <w:rFonts w:ascii="Arial" w:hAnsi="Arial" w:cs="Arial"/>
                <w:color w:val="000000"/>
                <w:sz w:val="16"/>
                <w:szCs w:val="19"/>
              </w:rPr>
              <w:t>Горелая —</w:t>
            </w:r>
            <w:r w:rsidRPr="00CB395E">
              <w:rPr>
                <w:color w:val="000000"/>
                <w:sz w:val="16"/>
                <w:szCs w:val="19"/>
              </w:rPr>
              <w:t> </w:t>
            </w:r>
            <w:hyperlink r:id="rId147" w:tooltip="Гора" w:history="1">
              <w:r w:rsidRPr="00CB395E">
                <w:rPr>
                  <w:color w:val="000000"/>
                  <w:sz w:val="16"/>
                  <w:szCs w:val="19"/>
                </w:rPr>
                <w:t>гора</w:t>
              </w:r>
            </w:hyperlink>
            <w:r w:rsidRPr="00CB395E">
              <w:rPr>
                <w:color w:val="000000"/>
                <w:sz w:val="16"/>
                <w:szCs w:val="19"/>
              </w:rPr>
              <w:t> </w:t>
            </w:r>
            <w:r w:rsidRPr="00CB395E">
              <w:rPr>
                <w:rFonts w:ascii="Arial" w:hAnsi="Arial" w:cs="Arial"/>
                <w:color w:val="000000"/>
                <w:sz w:val="16"/>
                <w:szCs w:val="19"/>
              </w:rPr>
              <w:t>(</w:t>
            </w:r>
            <w:hyperlink r:id="rId148" w:tooltip="Сопка" w:history="1">
              <w:r w:rsidRPr="00CB395E">
                <w:rPr>
                  <w:color w:val="000000"/>
                  <w:sz w:val="16"/>
                  <w:szCs w:val="19"/>
                </w:rPr>
                <w:t>сопка</w:t>
              </w:r>
            </w:hyperlink>
            <w:r w:rsidRPr="00CB395E">
              <w:rPr>
                <w:rFonts w:ascii="Arial" w:hAnsi="Arial" w:cs="Arial"/>
                <w:color w:val="000000"/>
                <w:sz w:val="16"/>
                <w:szCs w:val="19"/>
              </w:rPr>
              <w:t>), находящаяся в городской черте города</w:t>
            </w:r>
            <w:r w:rsidRPr="00CB395E">
              <w:rPr>
                <w:color w:val="000000"/>
                <w:sz w:val="16"/>
                <w:szCs w:val="19"/>
              </w:rPr>
              <w:t> </w:t>
            </w:r>
            <w:hyperlink r:id="rId149" w:tooltip="Мурманск" w:history="1">
              <w:r w:rsidRPr="00CB395E">
                <w:rPr>
                  <w:color w:val="000000"/>
                  <w:sz w:val="16"/>
                  <w:szCs w:val="19"/>
                </w:rPr>
                <w:t>Мурманск</w:t>
              </w:r>
            </w:hyperlink>
            <w:r w:rsidRPr="00CB395E">
              <w:rPr>
                <w:rFonts w:ascii="Arial" w:hAnsi="Arial" w:cs="Arial"/>
                <w:color w:val="000000"/>
                <w:sz w:val="16"/>
                <w:szCs w:val="19"/>
              </w:rPr>
              <w:t>. С юга расположен район</w:t>
            </w:r>
            <w:r w:rsidRPr="00CB395E">
              <w:rPr>
                <w:color w:val="000000"/>
                <w:sz w:val="16"/>
                <w:szCs w:val="19"/>
              </w:rPr>
              <w:t> </w:t>
            </w:r>
            <w:hyperlink r:id="rId150" w:tooltip="Северное Нагорное" w:history="1">
              <w:proofErr w:type="gramStart"/>
              <w:r w:rsidRPr="00CB395E">
                <w:rPr>
                  <w:color w:val="000000"/>
                  <w:sz w:val="16"/>
                  <w:szCs w:val="19"/>
                </w:rPr>
                <w:t>Северное</w:t>
              </w:r>
              <w:proofErr w:type="gramEnd"/>
              <w:r w:rsidRPr="00CB395E">
                <w:rPr>
                  <w:color w:val="000000"/>
                  <w:sz w:val="16"/>
                  <w:szCs w:val="19"/>
                </w:rPr>
                <w:t xml:space="preserve"> Нагорное</w:t>
              </w:r>
            </w:hyperlink>
            <w:r w:rsidRPr="00CB395E">
              <w:rPr>
                <w:rFonts w:ascii="Arial" w:hAnsi="Arial" w:cs="Arial"/>
                <w:color w:val="000000"/>
                <w:sz w:val="16"/>
                <w:szCs w:val="19"/>
              </w:rPr>
              <w:t>, а с запада —</w:t>
            </w:r>
            <w:r w:rsidRPr="00CB395E">
              <w:rPr>
                <w:color w:val="000000"/>
                <w:sz w:val="16"/>
                <w:szCs w:val="19"/>
              </w:rPr>
              <w:t> </w:t>
            </w:r>
            <w:hyperlink r:id="rId151" w:tooltip="Кольский залив" w:history="1">
              <w:r w:rsidRPr="00CB395E">
                <w:rPr>
                  <w:color w:val="000000"/>
                  <w:sz w:val="16"/>
                  <w:szCs w:val="19"/>
                </w:rPr>
                <w:t>Кольский залив</w:t>
              </w:r>
            </w:hyperlink>
            <w:r w:rsidRPr="00CB395E">
              <w:rPr>
                <w:color w:val="000000"/>
                <w:sz w:val="16"/>
                <w:szCs w:val="19"/>
              </w:rPr>
              <w:t> </w:t>
            </w:r>
            <w:r w:rsidRPr="00CB395E">
              <w:rPr>
                <w:rFonts w:ascii="Arial" w:hAnsi="Arial" w:cs="Arial"/>
                <w:color w:val="000000"/>
                <w:sz w:val="16"/>
                <w:szCs w:val="19"/>
              </w:rPr>
              <w:t>и нефтебаза. Высота горы Горелой составляет 253,6 метров. Гора не является самой высокой сопкой в городской черте (самая высокая расположена на восточной окраине города, высотой 305 метров).</w:t>
            </w:r>
            <w:r w:rsidR="00CB395E" w:rsidRPr="00CB395E">
              <w:rPr>
                <w:rFonts w:ascii="Arial" w:hAnsi="Arial" w:cs="Arial"/>
                <w:color w:val="000000"/>
                <w:sz w:val="16"/>
                <w:szCs w:val="19"/>
              </w:rPr>
              <w:t xml:space="preserve"> </w:t>
            </w:r>
            <w:r w:rsidRPr="00CB395E">
              <w:rPr>
                <w:rFonts w:ascii="Arial" w:hAnsi="Arial" w:cs="Arial"/>
                <w:color w:val="000000"/>
                <w:sz w:val="16"/>
                <w:szCs w:val="19"/>
              </w:rPr>
              <w:t>На вершине горы Горелой расположены антенные поля сотовых операторов и радиорелейных станций.</w:t>
            </w:r>
          </w:p>
          <w:p w:rsidR="00E530DB" w:rsidRPr="00CB395E" w:rsidRDefault="00E530DB" w:rsidP="00CB395E">
            <w:pPr>
              <w:pStyle w:val="a3"/>
              <w:shd w:val="clear" w:color="auto" w:fill="FFFFFF"/>
              <w:spacing w:before="0" w:beforeAutospacing="0" w:after="0" w:afterAutospacing="0"/>
              <w:rPr>
                <w:rFonts w:ascii="Arial" w:hAnsi="Arial" w:cs="Arial"/>
                <w:color w:val="000000"/>
                <w:sz w:val="16"/>
                <w:szCs w:val="19"/>
              </w:rPr>
            </w:pPr>
            <w:r w:rsidRPr="00CB395E">
              <w:rPr>
                <w:rFonts w:ascii="Arial" w:hAnsi="Arial" w:cs="Arial"/>
                <w:color w:val="000000"/>
                <w:sz w:val="16"/>
                <w:szCs w:val="19"/>
              </w:rPr>
              <w:t>С вершины можно наблюдать побережье Кольского залива от города</w:t>
            </w:r>
            <w:r w:rsidRPr="00CB395E">
              <w:rPr>
                <w:color w:val="000000"/>
                <w:sz w:val="16"/>
                <w:szCs w:val="19"/>
              </w:rPr>
              <w:t> </w:t>
            </w:r>
            <w:hyperlink r:id="rId152" w:tooltip="Кола (город)" w:history="1">
              <w:r w:rsidRPr="00CB395E">
                <w:rPr>
                  <w:color w:val="000000"/>
                  <w:sz w:val="16"/>
                  <w:szCs w:val="19"/>
                </w:rPr>
                <w:t>Колы</w:t>
              </w:r>
            </w:hyperlink>
            <w:r w:rsidRPr="00CB395E">
              <w:rPr>
                <w:color w:val="000000"/>
                <w:sz w:val="16"/>
                <w:szCs w:val="19"/>
              </w:rPr>
              <w:t> </w:t>
            </w:r>
            <w:proofErr w:type="gramStart"/>
            <w:r w:rsidRPr="00CB395E">
              <w:rPr>
                <w:rFonts w:ascii="Arial" w:hAnsi="Arial" w:cs="Arial"/>
                <w:color w:val="000000"/>
                <w:sz w:val="16"/>
                <w:szCs w:val="19"/>
              </w:rPr>
              <w:t>до</w:t>
            </w:r>
            <w:proofErr w:type="gramEnd"/>
            <w:r w:rsidRPr="00CB395E">
              <w:rPr>
                <w:color w:val="000000"/>
                <w:sz w:val="16"/>
                <w:szCs w:val="19"/>
              </w:rPr>
              <w:t> </w:t>
            </w:r>
            <w:hyperlink r:id="rId153" w:tooltip="Полярный" w:history="1">
              <w:r w:rsidRPr="00CB395E">
                <w:rPr>
                  <w:color w:val="000000"/>
                  <w:sz w:val="16"/>
                  <w:szCs w:val="19"/>
                </w:rPr>
                <w:t>Полярного</w:t>
              </w:r>
            </w:hyperlink>
            <w:r w:rsidRPr="00CB395E">
              <w:rPr>
                <w:rFonts w:ascii="Arial" w:hAnsi="Arial" w:cs="Arial"/>
                <w:color w:val="000000"/>
                <w:sz w:val="16"/>
                <w:szCs w:val="19"/>
              </w:rPr>
              <w:t>.</w:t>
            </w:r>
          </w:p>
          <w:p w:rsidR="00E530DB" w:rsidRPr="00CB395E" w:rsidRDefault="00E530DB" w:rsidP="00CB395E">
            <w:pPr>
              <w:pStyle w:val="a3"/>
              <w:shd w:val="clear" w:color="auto" w:fill="FFFFFF"/>
              <w:spacing w:before="0" w:beforeAutospacing="0" w:after="0" w:afterAutospacing="0"/>
              <w:rPr>
                <w:rFonts w:ascii="Arial" w:hAnsi="Arial" w:cs="Arial"/>
                <w:color w:val="000000"/>
                <w:sz w:val="16"/>
                <w:szCs w:val="19"/>
              </w:rPr>
            </w:pPr>
            <w:r w:rsidRPr="00CB395E">
              <w:rPr>
                <w:rFonts w:ascii="Arial" w:hAnsi="Arial" w:cs="Arial"/>
                <w:color w:val="000000"/>
                <w:sz w:val="16"/>
                <w:szCs w:val="19"/>
              </w:rPr>
              <w:t>Летом мурманчане собирают на Горелой горе</w:t>
            </w:r>
            <w:r w:rsidRPr="00CB395E">
              <w:rPr>
                <w:color w:val="000000"/>
                <w:sz w:val="16"/>
                <w:szCs w:val="19"/>
              </w:rPr>
              <w:t> </w:t>
            </w:r>
            <w:hyperlink r:id="rId154" w:tooltip="Грибы" w:history="1">
              <w:r w:rsidRPr="00CB395E">
                <w:rPr>
                  <w:color w:val="000000"/>
                  <w:sz w:val="16"/>
                  <w:szCs w:val="19"/>
                </w:rPr>
                <w:t>грибы</w:t>
              </w:r>
            </w:hyperlink>
            <w:r w:rsidRPr="00CB395E">
              <w:rPr>
                <w:color w:val="000000"/>
                <w:sz w:val="16"/>
                <w:szCs w:val="19"/>
              </w:rPr>
              <w:t> </w:t>
            </w:r>
            <w:r w:rsidRPr="00CB395E">
              <w:rPr>
                <w:rFonts w:ascii="Arial" w:hAnsi="Arial" w:cs="Arial"/>
                <w:color w:val="000000"/>
                <w:sz w:val="16"/>
                <w:szCs w:val="19"/>
              </w:rPr>
              <w:t>и</w:t>
            </w:r>
            <w:r w:rsidRPr="00CB395E">
              <w:rPr>
                <w:color w:val="000000"/>
                <w:sz w:val="16"/>
                <w:szCs w:val="19"/>
              </w:rPr>
              <w:t> </w:t>
            </w:r>
            <w:hyperlink r:id="rId155" w:tooltip="Ягоды" w:history="1">
              <w:r w:rsidRPr="00CB395E">
                <w:rPr>
                  <w:color w:val="000000"/>
                  <w:sz w:val="16"/>
                  <w:szCs w:val="19"/>
                </w:rPr>
                <w:t>ягоды</w:t>
              </w:r>
            </w:hyperlink>
            <w:r w:rsidRPr="00CB395E">
              <w:rPr>
                <w:rFonts w:ascii="Arial" w:hAnsi="Arial" w:cs="Arial"/>
                <w:color w:val="000000"/>
                <w:sz w:val="16"/>
                <w:szCs w:val="19"/>
              </w:rPr>
              <w:t>.</w:t>
            </w:r>
            <w:r w:rsidR="00CB395E" w:rsidRPr="00CB395E">
              <w:rPr>
                <w:rFonts w:ascii="Arial" w:hAnsi="Arial" w:cs="Arial"/>
                <w:color w:val="000000"/>
                <w:sz w:val="16"/>
                <w:szCs w:val="19"/>
              </w:rPr>
              <w:t xml:space="preserve"> На этой горе потрясающее разнообразие различных камней: </w:t>
            </w:r>
          </w:p>
          <w:p w:rsidR="001032CD" w:rsidRDefault="001032CD" w:rsidP="00CB395E">
            <w:pPr>
              <w:pStyle w:val="a3"/>
              <w:shd w:val="clear" w:color="auto" w:fill="FFFFFF"/>
              <w:spacing w:before="0" w:beforeAutospacing="0" w:after="0" w:afterAutospacing="0"/>
              <w:rPr>
                <w:rFonts w:ascii="Arial" w:hAnsi="Arial" w:cs="Arial"/>
                <w:color w:val="000000"/>
                <w:sz w:val="16"/>
                <w:szCs w:val="19"/>
              </w:rPr>
            </w:pPr>
          </w:p>
          <w:p w:rsidR="006526CA" w:rsidRDefault="006526CA" w:rsidP="00CB395E">
            <w:pPr>
              <w:pStyle w:val="a3"/>
              <w:shd w:val="clear" w:color="auto" w:fill="FFFFFF"/>
              <w:spacing w:before="0" w:beforeAutospacing="0" w:after="0" w:afterAutospacing="0"/>
              <w:rPr>
                <w:rFonts w:ascii="Arial" w:hAnsi="Arial" w:cs="Arial"/>
                <w:color w:val="000000"/>
                <w:sz w:val="16"/>
                <w:szCs w:val="19"/>
              </w:rPr>
            </w:pPr>
          </w:p>
          <w:p w:rsidR="006526CA" w:rsidRDefault="006526CA" w:rsidP="00CB395E">
            <w:pPr>
              <w:pStyle w:val="a3"/>
              <w:shd w:val="clear" w:color="auto" w:fill="FFFFFF"/>
              <w:spacing w:before="0" w:beforeAutospacing="0" w:after="0" w:afterAutospacing="0"/>
              <w:rPr>
                <w:rFonts w:ascii="Arial" w:hAnsi="Arial" w:cs="Arial"/>
                <w:color w:val="000000"/>
                <w:sz w:val="16"/>
                <w:szCs w:val="19"/>
              </w:rPr>
            </w:pPr>
          </w:p>
          <w:p w:rsidR="006526CA" w:rsidRDefault="006526CA" w:rsidP="00CB395E">
            <w:pPr>
              <w:pStyle w:val="a3"/>
              <w:shd w:val="clear" w:color="auto" w:fill="FFFFFF"/>
              <w:spacing w:before="0" w:beforeAutospacing="0" w:after="0" w:afterAutospacing="0"/>
              <w:rPr>
                <w:rFonts w:ascii="Arial" w:hAnsi="Arial" w:cs="Arial"/>
                <w:color w:val="000000"/>
                <w:sz w:val="16"/>
                <w:szCs w:val="19"/>
              </w:rPr>
            </w:pPr>
          </w:p>
          <w:p w:rsidR="006526CA" w:rsidRDefault="006526CA" w:rsidP="00CB395E">
            <w:pPr>
              <w:pStyle w:val="a3"/>
              <w:shd w:val="clear" w:color="auto" w:fill="FFFFFF"/>
              <w:spacing w:before="0" w:beforeAutospacing="0" w:after="0" w:afterAutospacing="0"/>
              <w:rPr>
                <w:rFonts w:ascii="Arial" w:hAnsi="Arial" w:cs="Arial"/>
                <w:color w:val="000000"/>
                <w:sz w:val="16"/>
                <w:szCs w:val="19"/>
              </w:rPr>
            </w:pPr>
          </w:p>
          <w:p w:rsidR="006526CA" w:rsidRDefault="006526CA" w:rsidP="00CB395E">
            <w:pPr>
              <w:pStyle w:val="a3"/>
              <w:shd w:val="clear" w:color="auto" w:fill="FFFFFF"/>
              <w:spacing w:before="0" w:beforeAutospacing="0" w:after="0" w:afterAutospacing="0"/>
              <w:rPr>
                <w:rFonts w:ascii="Arial" w:hAnsi="Arial" w:cs="Arial"/>
                <w:color w:val="000000"/>
                <w:sz w:val="16"/>
                <w:szCs w:val="19"/>
              </w:rPr>
            </w:pPr>
          </w:p>
          <w:p w:rsidR="006526CA" w:rsidRDefault="006526CA" w:rsidP="00CB395E">
            <w:pPr>
              <w:pStyle w:val="a3"/>
              <w:shd w:val="clear" w:color="auto" w:fill="FFFFFF"/>
              <w:spacing w:before="0" w:beforeAutospacing="0" w:after="0" w:afterAutospacing="0"/>
              <w:rPr>
                <w:rFonts w:ascii="Arial" w:hAnsi="Arial" w:cs="Arial"/>
                <w:color w:val="000000"/>
                <w:sz w:val="16"/>
                <w:szCs w:val="19"/>
              </w:rPr>
            </w:pPr>
          </w:p>
          <w:p w:rsidR="006526CA" w:rsidRDefault="006526CA" w:rsidP="00CB395E">
            <w:pPr>
              <w:pStyle w:val="a3"/>
              <w:shd w:val="clear" w:color="auto" w:fill="FFFFFF"/>
              <w:spacing w:before="0" w:beforeAutospacing="0" w:after="0" w:afterAutospacing="0"/>
              <w:rPr>
                <w:rFonts w:ascii="Arial" w:hAnsi="Arial" w:cs="Arial"/>
                <w:color w:val="000000"/>
                <w:sz w:val="16"/>
                <w:szCs w:val="19"/>
              </w:rPr>
            </w:pPr>
          </w:p>
          <w:p w:rsidR="006526CA" w:rsidRDefault="006526CA" w:rsidP="00CB395E">
            <w:pPr>
              <w:pStyle w:val="a3"/>
              <w:shd w:val="clear" w:color="auto" w:fill="FFFFFF"/>
              <w:spacing w:before="0" w:beforeAutospacing="0" w:after="0" w:afterAutospacing="0"/>
              <w:rPr>
                <w:rFonts w:ascii="Arial" w:hAnsi="Arial" w:cs="Arial"/>
                <w:color w:val="000000"/>
                <w:sz w:val="16"/>
                <w:szCs w:val="19"/>
              </w:rPr>
            </w:pPr>
          </w:p>
          <w:p w:rsidR="006526CA" w:rsidRDefault="006526CA" w:rsidP="00CB395E">
            <w:pPr>
              <w:pStyle w:val="a3"/>
              <w:shd w:val="clear" w:color="auto" w:fill="FFFFFF"/>
              <w:spacing w:before="0" w:beforeAutospacing="0" w:after="0" w:afterAutospacing="0"/>
              <w:rPr>
                <w:rFonts w:ascii="Arial" w:hAnsi="Arial" w:cs="Arial"/>
                <w:color w:val="000000"/>
                <w:sz w:val="16"/>
                <w:szCs w:val="19"/>
              </w:rPr>
            </w:pPr>
          </w:p>
          <w:p w:rsidR="006526CA" w:rsidRDefault="006526CA" w:rsidP="00CB395E">
            <w:pPr>
              <w:pStyle w:val="a3"/>
              <w:shd w:val="clear" w:color="auto" w:fill="FFFFFF"/>
              <w:spacing w:before="0" w:beforeAutospacing="0" w:after="0" w:afterAutospacing="0"/>
              <w:rPr>
                <w:rFonts w:ascii="Arial" w:hAnsi="Arial" w:cs="Arial"/>
                <w:color w:val="000000"/>
                <w:sz w:val="16"/>
                <w:szCs w:val="19"/>
              </w:rPr>
            </w:pPr>
          </w:p>
          <w:p w:rsidR="006526CA" w:rsidRDefault="006526CA" w:rsidP="00CB395E">
            <w:pPr>
              <w:pStyle w:val="a3"/>
              <w:shd w:val="clear" w:color="auto" w:fill="FFFFFF"/>
              <w:spacing w:before="0" w:beforeAutospacing="0" w:after="0" w:afterAutospacing="0"/>
              <w:rPr>
                <w:rFonts w:ascii="Arial" w:hAnsi="Arial" w:cs="Arial"/>
                <w:color w:val="000000"/>
                <w:sz w:val="16"/>
                <w:szCs w:val="19"/>
              </w:rPr>
            </w:pPr>
          </w:p>
          <w:p w:rsidR="006526CA" w:rsidRDefault="006526CA" w:rsidP="00CB395E">
            <w:pPr>
              <w:pStyle w:val="a3"/>
              <w:shd w:val="clear" w:color="auto" w:fill="FFFFFF"/>
              <w:spacing w:before="0" w:beforeAutospacing="0" w:after="0" w:afterAutospacing="0"/>
              <w:rPr>
                <w:rFonts w:ascii="Arial" w:hAnsi="Arial" w:cs="Arial"/>
                <w:color w:val="000000"/>
                <w:sz w:val="16"/>
                <w:szCs w:val="19"/>
              </w:rPr>
            </w:pPr>
          </w:p>
          <w:p w:rsidR="006526CA" w:rsidRPr="00CB395E" w:rsidRDefault="006526CA" w:rsidP="00CB395E">
            <w:pPr>
              <w:pStyle w:val="a3"/>
              <w:shd w:val="clear" w:color="auto" w:fill="FFFFFF"/>
              <w:spacing w:before="0" w:beforeAutospacing="0" w:after="0" w:afterAutospacing="0"/>
              <w:rPr>
                <w:rFonts w:ascii="Arial" w:hAnsi="Arial" w:cs="Arial"/>
                <w:color w:val="000000"/>
                <w:sz w:val="16"/>
                <w:szCs w:val="19"/>
              </w:rPr>
            </w:pPr>
          </w:p>
        </w:tc>
        <w:tc>
          <w:tcPr>
            <w:tcW w:w="4536" w:type="dxa"/>
          </w:tcPr>
          <w:p w:rsidR="001032CD" w:rsidRDefault="006526CA">
            <w:r>
              <w:rPr>
                <w:noProof/>
              </w:rPr>
              <w:drawing>
                <wp:anchor distT="0" distB="0" distL="114300" distR="114300" simplePos="0" relativeHeight="251665408" behindDoc="0" locked="0" layoutInCell="1" allowOverlap="1">
                  <wp:simplePos x="0" y="0"/>
                  <wp:positionH relativeFrom="column">
                    <wp:posOffset>139700</wp:posOffset>
                  </wp:positionH>
                  <wp:positionV relativeFrom="paragraph">
                    <wp:posOffset>49530</wp:posOffset>
                  </wp:positionV>
                  <wp:extent cx="2399030" cy="1595120"/>
                  <wp:effectExtent l="19050" t="0" r="1270" b="0"/>
                  <wp:wrapNone/>
                  <wp:docPr id="88" name="Рисунок 88" descr="http://img4.tourbina.ru/photos.3/1/0/1031158/big.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4.tourbina.ru/photos.3/1/0/1031158/big.photo.jpg"/>
                          <pic:cNvPicPr>
                            <a:picLocks noChangeAspect="1" noChangeArrowheads="1"/>
                          </pic:cNvPicPr>
                        </pic:nvPicPr>
                        <pic:blipFill>
                          <a:blip r:embed="rId156" cstate="print"/>
                          <a:srcRect/>
                          <a:stretch>
                            <a:fillRect/>
                          </a:stretch>
                        </pic:blipFill>
                        <pic:spPr bwMode="auto">
                          <a:xfrm>
                            <a:off x="0" y="0"/>
                            <a:ext cx="2399030" cy="1595120"/>
                          </a:xfrm>
                          <a:prstGeom prst="rect">
                            <a:avLst/>
                          </a:prstGeom>
                          <a:noFill/>
                          <a:ln w="9525">
                            <a:noFill/>
                            <a:miter lim="800000"/>
                            <a:headEnd/>
                            <a:tailEnd/>
                          </a:ln>
                        </pic:spPr>
                      </pic:pic>
                    </a:graphicData>
                  </a:graphic>
                </wp:anchor>
              </w:drawing>
            </w:r>
          </w:p>
          <w:p w:rsidR="00E530DB" w:rsidRDefault="00E530DB"/>
          <w:p w:rsidR="00E530DB" w:rsidRDefault="00E530DB"/>
          <w:p w:rsidR="00E530DB" w:rsidRDefault="00E530DB"/>
          <w:p w:rsidR="006526CA" w:rsidRDefault="006526CA"/>
          <w:p w:rsidR="006526CA" w:rsidRDefault="006526CA"/>
          <w:p w:rsidR="006526CA" w:rsidRDefault="006526CA"/>
          <w:p w:rsidR="006526CA" w:rsidRDefault="006526CA"/>
          <w:p w:rsidR="006526CA" w:rsidRDefault="006526CA"/>
          <w:p w:rsidR="00E530DB" w:rsidRDefault="006526CA">
            <w:r>
              <w:rPr>
                <w:noProof/>
              </w:rPr>
              <w:drawing>
                <wp:anchor distT="0" distB="0" distL="114300" distR="114300" simplePos="0" relativeHeight="251666432" behindDoc="0" locked="0" layoutInCell="1" allowOverlap="1">
                  <wp:simplePos x="0" y="0"/>
                  <wp:positionH relativeFrom="column">
                    <wp:posOffset>64770</wp:posOffset>
                  </wp:positionH>
                  <wp:positionV relativeFrom="paragraph">
                    <wp:posOffset>109855</wp:posOffset>
                  </wp:positionV>
                  <wp:extent cx="2480945" cy="1672590"/>
                  <wp:effectExtent l="19050" t="0" r="0" b="0"/>
                  <wp:wrapNone/>
                  <wp:docPr id="91" name="Рисунок 91" descr="http://cs322927.vk.me/v322927803/3929/2L31mcjhV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cs322927.vk.me/v322927803/3929/2L31mcjhV3c.jpg"/>
                          <pic:cNvPicPr>
                            <a:picLocks noChangeAspect="1" noChangeArrowheads="1"/>
                          </pic:cNvPicPr>
                        </pic:nvPicPr>
                        <pic:blipFill>
                          <a:blip r:embed="rId157"/>
                          <a:srcRect l="27942"/>
                          <a:stretch>
                            <a:fillRect/>
                          </a:stretch>
                        </pic:blipFill>
                        <pic:spPr bwMode="auto">
                          <a:xfrm>
                            <a:off x="0" y="0"/>
                            <a:ext cx="2480945" cy="1672590"/>
                          </a:xfrm>
                          <a:prstGeom prst="rect">
                            <a:avLst/>
                          </a:prstGeom>
                          <a:noFill/>
                          <a:ln w="9525">
                            <a:noFill/>
                            <a:miter lim="800000"/>
                            <a:headEnd/>
                            <a:tailEnd/>
                          </a:ln>
                        </pic:spPr>
                      </pic:pic>
                    </a:graphicData>
                  </a:graphic>
                </wp:anchor>
              </w:drawing>
            </w:r>
          </w:p>
          <w:p w:rsidR="006526CA" w:rsidRDefault="006526CA" w:rsidP="00CB395E">
            <w:pPr>
              <w:rPr>
                <w:noProof/>
              </w:rPr>
            </w:pPr>
          </w:p>
          <w:p w:rsidR="00E530DB" w:rsidRDefault="00E530DB" w:rsidP="00CB395E"/>
        </w:tc>
      </w:tr>
      <w:tr w:rsidR="00CB395E" w:rsidTr="00462BEE">
        <w:tc>
          <w:tcPr>
            <w:tcW w:w="827" w:type="dxa"/>
          </w:tcPr>
          <w:p w:rsidR="00CB395E" w:rsidRDefault="0025428A" w:rsidP="001032CD">
            <w:pPr>
              <w:jc w:val="center"/>
            </w:pPr>
            <w:r>
              <w:t>28-34</w:t>
            </w:r>
          </w:p>
        </w:tc>
        <w:tc>
          <w:tcPr>
            <w:tcW w:w="8920" w:type="dxa"/>
          </w:tcPr>
          <w:p w:rsidR="0025428A" w:rsidRPr="0025428A" w:rsidRDefault="0025428A" w:rsidP="00462BEE">
            <w:pPr>
              <w:pStyle w:val="a3"/>
              <w:shd w:val="clear" w:color="auto" w:fill="FFFFFF"/>
              <w:spacing w:before="0" w:beforeAutospacing="0" w:after="0" w:afterAutospacing="0"/>
              <w:rPr>
                <w:rFonts w:ascii="Arial" w:hAnsi="Arial" w:cs="Arial"/>
                <w:color w:val="000000"/>
                <w:sz w:val="16"/>
                <w:szCs w:val="19"/>
              </w:rPr>
            </w:pPr>
            <w:proofErr w:type="gramStart"/>
            <w:r w:rsidRPr="0025428A">
              <w:rPr>
                <w:rFonts w:ascii="Arial" w:hAnsi="Arial" w:cs="Arial"/>
                <w:color w:val="000000"/>
                <w:sz w:val="16"/>
                <w:szCs w:val="19"/>
              </w:rPr>
              <w:t xml:space="preserve">Двигаясь от остановки </w:t>
            </w:r>
            <w:r w:rsidR="00CB395E" w:rsidRPr="0025428A">
              <w:rPr>
                <w:rFonts w:ascii="Arial" w:hAnsi="Arial" w:cs="Arial"/>
                <w:color w:val="000000"/>
                <w:sz w:val="16"/>
                <w:szCs w:val="19"/>
              </w:rPr>
              <w:t>Автопарк</w:t>
            </w:r>
            <w:r w:rsidRPr="0025428A">
              <w:rPr>
                <w:rFonts w:ascii="Arial" w:hAnsi="Arial" w:cs="Arial"/>
                <w:color w:val="000000"/>
                <w:sz w:val="16"/>
                <w:szCs w:val="19"/>
              </w:rPr>
              <w:t xml:space="preserve"> по Кооперативной, далее Улица Баумана, Улица Бочкова, Достоевского улица, Щербаков улица доезжаем до конечной остановки Фадеев Ручей. </w:t>
            </w:r>
            <w:proofErr w:type="gramEnd"/>
          </w:p>
          <w:p w:rsidR="0025428A" w:rsidRPr="0025428A" w:rsidRDefault="0025428A" w:rsidP="00462BEE">
            <w:pPr>
              <w:pStyle w:val="a3"/>
              <w:shd w:val="clear" w:color="auto" w:fill="FFFFFF"/>
              <w:spacing w:before="0" w:beforeAutospacing="0" w:after="0" w:afterAutospacing="0"/>
              <w:rPr>
                <w:rFonts w:ascii="Arial" w:hAnsi="Arial" w:cs="Arial"/>
                <w:color w:val="000000"/>
                <w:sz w:val="16"/>
                <w:szCs w:val="19"/>
              </w:rPr>
            </w:pPr>
            <w:r w:rsidRPr="0025428A">
              <w:rPr>
                <w:rFonts w:ascii="Arial" w:hAnsi="Arial" w:cs="Arial"/>
                <w:color w:val="000000"/>
                <w:sz w:val="16"/>
                <w:szCs w:val="19"/>
              </w:rPr>
              <w:t>Фадеев ручей протекает вдоль улицы Копытова, пересекает </w:t>
            </w:r>
            <w:hyperlink r:id="rId158" w:tooltip="Кольский проспект (г. Мурманск) (страница не существует)" w:history="1">
              <w:r w:rsidRPr="0025428A">
                <w:rPr>
                  <w:rFonts w:ascii="Arial" w:hAnsi="Arial" w:cs="Arial"/>
                  <w:color w:val="000000"/>
                  <w:sz w:val="16"/>
                  <w:szCs w:val="19"/>
                </w:rPr>
                <w:t>Кольский проспект</w:t>
              </w:r>
            </w:hyperlink>
            <w:r w:rsidRPr="0025428A">
              <w:rPr>
                <w:rFonts w:ascii="Arial" w:hAnsi="Arial" w:cs="Arial"/>
                <w:color w:val="000000"/>
                <w:sz w:val="16"/>
                <w:szCs w:val="19"/>
              </w:rPr>
              <w:t> и улицу Баумана в самом южном, Первомайском округе города </w:t>
            </w:r>
            <w:hyperlink r:id="rId159" w:tooltip="Мурманск, город (Мурманская область)" w:history="1">
              <w:r w:rsidRPr="0025428A">
                <w:rPr>
                  <w:rFonts w:ascii="Arial" w:hAnsi="Arial" w:cs="Arial"/>
                  <w:color w:val="000000"/>
                  <w:sz w:val="16"/>
                  <w:szCs w:val="19"/>
                </w:rPr>
                <w:t>Мурманска</w:t>
              </w:r>
            </w:hyperlink>
            <w:r w:rsidRPr="0025428A">
              <w:rPr>
                <w:rFonts w:ascii="Arial" w:hAnsi="Arial" w:cs="Arial"/>
                <w:color w:val="000000"/>
                <w:sz w:val="16"/>
                <w:szCs w:val="19"/>
              </w:rPr>
              <w:t> и впадает в </w:t>
            </w:r>
            <w:hyperlink r:id="rId160" w:tooltip="Кольский залив" w:history="1">
              <w:r w:rsidRPr="0025428A">
                <w:rPr>
                  <w:rFonts w:ascii="Arial" w:hAnsi="Arial" w:cs="Arial"/>
                  <w:color w:val="000000"/>
                  <w:sz w:val="16"/>
                  <w:szCs w:val="19"/>
                </w:rPr>
                <w:t>Кольский залив</w:t>
              </w:r>
            </w:hyperlink>
            <w:r w:rsidRPr="0025428A">
              <w:rPr>
                <w:rFonts w:ascii="Arial" w:hAnsi="Arial" w:cs="Arial"/>
                <w:color w:val="000000"/>
                <w:sz w:val="16"/>
                <w:szCs w:val="19"/>
              </w:rPr>
              <w:t>.</w:t>
            </w:r>
          </w:p>
          <w:p w:rsidR="0025428A" w:rsidRPr="0025428A" w:rsidRDefault="0025428A" w:rsidP="00462BEE">
            <w:pPr>
              <w:pStyle w:val="a3"/>
              <w:shd w:val="clear" w:color="auto" w:fill="FFFFFF"/>
              <w:spacing w:before="0" w:beforeAutospacing="0" w:after="0" w:afterAutospacing="0"/>
              <w:rPr>
                <w:rFonts w:ascii="Arial" w:hAnsi="Arial" w:cs="Arial"/>
                <w:color w:val="000000"/>
                <w:sz w:val="16"/>
                <w:szCs w:val="19"/>
              </w:rPr>
            </w:pPr>
            <w:r w:rsidRPr="0025428A">
              <w:rPr>
                <w:rFonts w:ascii="Arial" w:hAnsi="Arial" w:cs="Arial"/>
                <w:color w:val="000000"/>
                <w:sz w:val="16"/>
                <w:szCs w:val="19"/>
              </w:rPr>
              <w:t>Бурный ручей дал имя небольшому посёлку и улице: Фадеев ручей. Посёлок вырос вокруг кирпичного завода и воинских частей, которые были здесь со времен финской войны.</w:t>
            </w:r>
          </w:p>
          <w:p w:rsidR="00CB395E" w:rsidRDefault="0025428A" w:rsidP="00462BEE">
            <w:pPr>
              <w:shd w:val="clear" w:color="auto" w:fill="F1F1F1"/>
              <w:rPr>
                <w:rFonts w:ascii="Arial" w:eastAsia="Times New Roman" w:hAnsi="Arial" w:cs="Arial"/>
                <w:color w:val="000000"/>
                <w:sz w:val="16"/>
                <w:szCs w:val="19"/>
              </w:rPr>
            </w:pPr>
            <w:r w:rsidRPr="0025428A">
              <w:rPr>
                <w:rFonts w:ascii="Arial" w:eastAsia="Times New Roman" w:hAnsi="Arial" w:cs="Arial"/>
                <w:color w:val="000000"/>
                <w:sz w:val="16"/>
                <w:szCs w:val="19"/>
              </w:rPr>
              <w:t>Историки считают, что названа эта небольшая река - а исторически - ручей, скорее всего, в честь неизвестного помора, или даже </w:t>
            </w:r>
            <w:hyperlink r:id="rId161" w:tooltip="Саамы, народность" w:history="1">
              <w:r w:rsidRPr="0025428A">
                <w:rPr>
                  <w:rFonts w:ascii="Arial" w:eastAsia="Times New Roman" w:hAnsi="Arial" w:cs="Arial"/>
                  <w:color w:val="000000"/>
                  <w:sz w:val="16"/>
                  <w:szCs w:val="19"/>
                </w:rPr>
                <w:t>саама</w:t>
              </w:r>
            </w:hyperlink>
            <w:r w:rsidRPr="0025428A">
              <w:rPr>
                <w:rFonts w:ascii="Arial" w:eastAsia="Times New Roman" w:hAnsi="Arial" w:cs="Arial"/>
                <w:color w:val="000000"/>
                <w:sz w:val="16"/>
                <w:szCs w:val="19"/>
              </w:rPr>
              <w:t xml:space="preserve"> по имени </w:t>
            </w:r>
            <w:proofErr w:type="spellStart"/>
            <w:r w:rsidRPr="0025428A">
              <w:rPr>
                <w:rFonts w:ascii="Arial" w:eastAsia="Times New Roman" w:hAnsi="Arial" w:cs="Arial"/>
                <w:color w:val="000000"/>
                <w:sz w:val="16"/>
                <w:szCs w:val="19"/>
              </w:rPr>
              <w:t>Фадей</w:t>
            </w:r>
            <w:proofErr w:type="spellEnd"/>
            <w:r w:rsidRPr="0025428A">
              <w:rPr>
                <w:rFonts w:ascii="Arial" w:eastAsia="Times New Roman" w:hAnsi="Arial" w:cs="Arial"/>
                <w:color w:val="000000"/>
                <w:sz w:val="16"/>
                <w:szCs w:val="19"/>
              </w:rPr>
              <w:t xml:space="preserve"> (</w:t>
            </w:r>
            <w:proofErr w:type="spellStart"/>
            <w:r w:rsidRPr="0025428A">
              <w:rPr>
                <w:rFonts w:ascii="Arial" w:eastAsia="Times New Roman" w:hAnsi="Arial" w:cs="Arial"/>
                <w:color w:val="000000"/>
                <w:sz w:val="16"/>
                <w:szCs w:val="19"/>
              </w:rPr>
              <w:t>Фаддей</w:t>
            </w:r>
            <w:proofErr w:type="spellEnd"/>
            <w:r w:rsidRPr="0025428A">
              <w:rPr>
                <w:rFonts w:ascii="Arial" w:eastAsia="Times New Roman" w:hAnsi="Arial" w:cs="Arial"/>
                <w:color w:val="000000"/>
                <w:sz w:val="16"/>
                <w:szCs w:val="19"/>
              </w:rPr>
              <w:t>), который любил ловить возле его устья рыбу в Кольском заливе.</w:t>
            </w:r>
          </w:p>
          <w:p w:rsidR="00462BEE" w:rsidRPr="00462BEE" w:rsidRDefault="0025428A" w:rsidP="00462BEE">
            <w:pPr>
              <w:pStyle w:val="a3"/>
              <w:shd w:val="clear" w:color="auto" w:fill="FFFFFF"/>
              <w:spacing w:before="0" w:beforeAutospacing="0" w:after="0" w:afterAutospacing="0"/>
              <w:rPr>
                <w:rFonts w:ascii="Arial" w:hAnsi="Arial" w:cs="Arial"/>
                <w:color w:val="000000"/>
                <w:sz w:val="16"/>
                <w:szCs w:val="19"/>
              </w:rPr>
            </w:pPr>
            <w:r>
              <w:rPr>
                <w:rFonts w:ascii="Arial" w:hAnsi="Arial" w:cs="Arial"/>
                <w:color w:val="000000"/>
                <w:sz w:val="16"/>
                <w:szCs w:val="19"/>
              </w:rPr>
              <w:t xml:space="preserve">Хотелось бы рассказать о том что начиная с Кольского проспекта берет начало </w:t>
            </w:r>
            <w:r w:rsidRPr="00462BEE">
              <w:rPr>
                <w:rFonts w:ascii="Arial" w:hAnsi="Arial" w:cs="Arial"/>
                <w:color w:val="000000"/>
                <w:sz w:val="16"/>
                <w:szCs w:val="19"/>
              </w:rPr>
              <w:t> Первома́йский о́круг</w:t>
            </w:r>
            <w:proofErr w:type="gramStart"/>
            <w:r>
              <w:rPr>
                <w:rFonts w:ascii="Arial" w:hAnsi="Arial" w:cs="Arial"/>
                <w:color w:val="000000"/>
                <w:sz w:val="16"/>
                <w:szCs w:val="19"/>
              </w:rPr>
              <w:t>,</w:t>
            </w:r>
            <w:r w:rsidRPr="00462BEE">
              <w:rPr>
                <w:rFonts w:ascii="Arial" w:hAnsi="Arial" w:cs="Arial"/>
                <w:color w:val="000000"/>
                <w:sz w:val="16"/>
                <w:szCs w:val="19"/>
              </w:rPr>
              <w:t>ю</w:t>
            </w:r>
            <w:proofErr w:type="gramEnd"/>
            <w:r w:rsidRPr="00462BEE">
              <w:rPr>
                <w:rFonts w:ascii="Arial" w:hAnsi="Arial" w:cs="Arial"/>
                <w:color w:val="000000"/>
                <w:sz w:val="16"/>
                <w:szCs w:val="19"/>
              </w:rPr>
              <w:t>жный</w:t>
            </w:r>
            <w:r w:rsidRPr="0025428A">
              <w:rPr>
                <w:rFonts w:ascii="Arial" w:hAnsi="Arial" w:cs="Arial"/>
                <w:color w:val="000000"/>
                <w:sz w:val="16"/>
                <w:szCs w:val="19"/>
              </w:rPr>
              <w:t>,</w:t>
            </w:r>
            <w:r w:rsidRPr="00462BEE">
              <w:rPr>
                <w:rFonts w:ascii="Arial" w:hAnsi="Arial" w:cs="Arial"/>
                <w:color w:val="000000"/>
                <w:sz w:val="16"/>
                <w:szCs w:val="19"/>
              </w:rPr>
              <w:t> самый большой по площади и численности населения в</w:t>
            </w:r>
            <w:r w:rsidR="00462BEE" w:rsidRPr="00462BEE">
              <w:rPr>
                <w:rFonts w:ascii="Arial" w:hAnsi="Arial" w:cs="Arial"/>
                <w:color w:val="000000"/>
                <w:sz w:val="16"/>
                <w:szCs w:val="19"/>
              </w:rPr>
              <w:t xml:space="preserve"> </w:t>
            </w:r>
            <w:hyperlink r:id="rId162" w:history="1">
              <w:r w:rsidRPr="0025428A">
                <w:rPr>
                  <w:rFonts w:ascii="Arial" w:hAnsi="Arial" w:cs="Arial"/>
                  <w:color w:val="000000"/>
                  <w:sz w:val="16"/>
                  <w:szCs w:val="19"/>
                </w:rPr>
                <w:t>Мурманске</w:t>
              </w:r>
            </w:hyperlink>
            <w:r w:rsidRPr="0025428A">
              <w:rPr>
                <w:rFonts w:ascii="Arial" w:hAnsi="Arial" w:cs="Arial"/>
                <w:color w:val="000000"/>
                <w:sz w:val="16"/>
                <w:szCs w:val="19"/>
              </w:rPr>
              <w:t>.</w:t>
            </w:r>
            <w:r w:rsidR="00462BEE" w:rsidRPr="00462BEE">
              <w:rPr>
                <w:rFonts w:ascii="Arial" w:hAnsi="Arial" w:cs="Arial"/>
                <w:color w:val="000000"/>
                <w:sz w:val="16"/>
                <w:szCs w:val="19"/>
              </w:rPr>
              <w:t xml:space="preserve"> Образован 21 февраля 1975 года Указом Президиума Верховного Совета РСФСР как Первомайский район из части территории Октябрьского района. В 1995 году Первомайский район преобразован в Первомайский административный округ. В территориальное образование округа так же входят микрорайоны: Абрам-Мыс, </w:t>
            </w:r>
            <w:proofErr w:type="gramStart"/>
            <w:r w:rsidR="00462BEE" w:rsidRPr="00462BEE">
              <w:rPr>
                <w:rFonts w:ascii="Arial" w:hAnsi="Arial" w:cs="Arial"/>
                <w:color w:val="000000"/>
                <w:sz w:val="16"/>
                <w:szCs w:val="19"/>
              </w:rPr>
              <w:t>Дровяное</w:t>
            </w:r>
            <w:proofErr w:type="gramEnd"/>
            <w:r w:rsidR="00462BEE" w:rsidRPr="00462BEE">
              <w:rPr>
                <w:rFonts w:ascii="Arial" w:hAnsi="Arial" w:cs="Arial"/>
                <w:color w:val="000000"/>
                <w:sz w:val="16"/>
                <w:szCs w:val="19"/>
              </w:rPr>
              <w:t xml:space="preserve">, Три ручья, которые расположены на западном берегу Кольского залива. В Первомайском округе построен </w:t>
            </w:r>
            <w:proofErr w:type="spellStart"/>
            <w:r w:rsidR="00462BEE" w:rsidRPr="00462BEE">
              <w:rPr>
                <w:rFonts w:ascii="Arial" w:hAnsi="Arial" w:cs="Arial"/>
                <w:color w:val="000000"/>
                <w:sz w:val="16"/>
                <w:szCs w:val="19"/>
              </w:rPr>
              <w:t>четырёхполосный</w:t>
            </w:r>
            <w:proofErr w:type="spellEnd"/>
            <w:r w:rsidR="00462BEE" w:rsidRPr="00462BEE">
              <w:rPr>
                <w:rFonts w:ascii="Arial" w:hAnsi="Arial" w:cs="Arial"/>
                <w:color w:val="000000"/>
                <w:sz w:val="16"/>
                <w:szCs w:val="19"/>
              </w:rPr>
              <w:t xml:space="preserve"> автомобильный мостовой переход через Кольский залив - один из длиннейших в России и второй по протяжённости автомобильный мост за Полярным кругом. Общая длина моста составляет примерно 2,5 километра, а его надводной части — 1,6 километров. Мост является автотранспортным узлом, обеспечивающим автомобильную связь Мурманска с западными </w:t>
            </w:r>
            <w:proofErr w:type="spellStart"/>
            <w:r w:rsidR="00462BEE" w:rsidRPr="00462BEE">
              <w:rPr>
                <w:rFonts w:ascii="Arial" w:hAnsi="Arial" w:cs="Arial"/>
                <w:color w:val="000000"/>
                <w:sz w:val="16"/>
                <w:szCs w:val="19"/>
              </w:rPr>
              <w:t>районами</w:t>
            </w:r>
            <w:hyperlink r:id="rId163" w:tooltip="Мурманская область" w:history="1">
              <w:r w:rsidR="00462BEE" w:rsidRPr="00462BEE">
                <w:rPr>
                  <w:color w:val="000000"/>
                  <w:sz w:val="16"/>
                  <w:szCs w:val="19"/>
                </w:rPr>
                <w:t>Мурманской</w:t>
              </w:r>
              <w:proofErr w:type="spellEnd"/>
              <w:r w:rsidR="00462BEE" w:rsidRPr="00462BEE">
                <w:rPr>
                  <w:color w:val="000000"/>
                  <w:sz w:val="16"/>
                  <w:szCs w:val="19"/>
                </w:rPr>
                <w:t xml:space="preserve"> области</w:t>
              </w:r>
            </w:hyperlink>
            <w:r w:rsidR="00462BEE" w:rsidRPr="00462BEE">
              <w:rPr>
                <w:rFonts w:ascii="Arial" w:hAnsi="Arial" w:cs="Arial"/>
                <w:color w:val="000000"/>
                <w:sz w:val="16"/>
                <w:szCs w:val="19"/>
              </w:rPr>
              <w:t>, а также с</w:t>
            </w:r>
            <w:r w:rsidR="00462BEE" w:rsidRPr="00462BEE">
              <w:rPr>
                <w:color w:val="000000"/>
                <w:sz w:val="16"/>
                <w:szCs w:val="19"/>
              </w:rPr>
              <w:t> </w:t>
            </w:r>
            <w:hyperlink r:id="rId164" w:tooltip="Норвегия" w:history="1">
              <w:r w:rsidR="00462BEE" w:rsidRPr="00462BEE">
                <w:rPr>
                  <w:color w:val="000000"/>
                  <w:sz w:val="16"/>
                  <w:szCs w:val="19"/>
                </w:rPr>
                <w:t>Норвегией</w:t>
              </w:r>
            </w:hyperlink>
            <w:r w:rsidR="00462BEE" w:rsidRPr="00462BEE">
              <w:rPr>
                <w:rFonts w:ascii="Arial" w:hAnsi="Arial" w:cs="Arial"/>
                <w:color w:val="000000"/>
                <w:sz w:val="16"/>
                <w:szCs w:val="19"/>
              </w:rPr>
              <w:t>,</w:t>
            </w:r>
            <w:r w:rsidR="00462BEE" w:rsidRPr="00462BEE">
              <w:rPr>
                <w:color w:val="000000"/>
                <w:sz w:val="16"/>
                <w:szCs w:val="19"/>
              </w:rPr>
              <w:t> </w:t>
            </w:r>
            <w:hyperlink r:id="rId165" w:tooltip="Финляндия" w:history="1">
              <w:r w:rsidR="00462BEE" w:rsidRPr="00462BEE">
                <w:rPr>
                  <w:color w:val="000000"/>
                  <w:sz w:val="16"/>
                  <w:szCs w:val="19"/>
                </w:rPr>
                <w:t>Финляндией</w:t>
              </w:r>
            </w:hyperlink>
            <w:r w:rsidR="00462BEE" w:rsidRPr="00462BEE">
              <w:rPr>
                <w:rFonts w:ascii="Arial" w:hAnsi="Arial" w:cs="Arial"/>
                <w:color w:val="000000"/>
                <w:sz w:val="16"/>
                <w:szCs w:val="19"/>
              </w:rPr>
              <w:t>. Строительство велось в</w:t>
            </w:r>
            <w:r w:rsidR="00462BEE" w:rsidRPr="00462BEE">
              <w:rPr>
                <w:color w:val="000000"/>
                <w:sz w:val="16"/>
                <w:szCs w:val="19"/>
              </w:rPr>
              <w:t> </w:t>
            </w:r>
            <w:hyperlink r:id="rId166" w:tooltip="1992" w:history="1">
              <w:r w:rsidR="00462BEE" w:rsidRPr="00462BEE">
                <w:rPr>
                  <w:color w:val="000000"/>
                  <w:sz w:val="16"/>
                  <w:szCs w:val="19"/>
                </w:rPr>
                <w:t>1992</w:t>
              </w:r>
            </w:hyperlink>
            <w:r w:rsidR="00462BEE" w:rsidRPr="00462BEE">
              <w:rPr>
                <w:rFonts w:ascii="Arial" w:hAnsi="Arial" w:cs="Arial"/>
                <w:color w:val="000000"/>
                <w:sz w:val="16"/>
                <w:szCs w:val="19"/>
              </w:rPr>
              <w:t>—</w:t>
            </w:r>
            <w:hyperlink r:id="rId167" w:tooltip="2004 год" w:history="1">
              <w:r w:rsidR="00462BEE" w:rsidRPr="00462BEE">
                <w:rPr>
                  <w:color w:val="000000"/>
                  <w:sz w:val="16"/>
                  <w:szCs w:val="19"/>
                </w:rPr>
                <w:t>2004 годах</w:t>
              </w:r>
            </w:hyperlink>
            <w:r w:rsidR="00462BEE" w:rsidRPr="00462BEE">
              <w:rPr>
                <w:color w:val="000000"/>
                <w:sz w:val="16"/>
                <w:szCs w:val="19"/>
              </w:rPr>
              <w:t> </w:t>
            </w:r>
            <w:r w:rsidR="00462BEE" w:rsidRPr="00462BEE">
              <w:rPr>
                <w:rFonts w:ascii="Arial" w:hAnsi="Arial" w:cs="Arial"/>
                <w:color w:val="000000"/>
                <w:sz w:val="16"/>
                <w:szCs w:val="19"/>
              </w:rPr>
              <w:t>при долевом участии федерального бюджета.</w:t>
            </w:r>
          </w:p>
          <w:p w:rsidR="00462BEE" w:rsidRPr="00462BEE" w:rsidRDefault="00462BEE" w:rsidP="00462BEE">
            <w:pPr>
              <w:pStyle w:val="a3"/>
              <w:shd w:val="clear" w:color="auto" w:fill="FFFFFF"/>
              <w:spacing w:before="0" w:beforeAutospacing="0" w:after="0" w:afterAutospacing="0"/>
              <w:rPr>
                <w:rFonts w:ascii="Arial" w:hAnsi="Arial" w:cs="Arial"/>
                <w:color w:val="000000"/>
                <w:sz w:val="16"/>
                <w:szCs w:val="19"/>
              </w:rPr>
            </w:pPr>
            <w:r w:rsidRPr="00462BEE">
              <w:rPr>
                <w:rFonts w:ascii="Arial" w:hAnsi="Arial" w:cs="Arial"/>
                <w:color w:val="000000"/>
                <w:sz w:val="16"/>
                <w:szCs w:val="19"/>
              </w:rPr>
              <w:t>В 2001 году была сделана проектно-счетная документация, необходимые экспертизы и проведены торги на окончание работ. В декабре 2002 года губернатор области Юрий Евдокимов и начальник «</w:t>
            </w:r>
            <w:proofErr w:type="spellStart"/>
            <w:r w:rsidRPr="00462BEE">
              <w:rPr>
                <w:rFonts w:ascii="Arial" w:hAnsi="Arial" w:cs="Arial"/>
                <w:color w:val="000000"/>
                <w:sz w:val="16"/>
                <w:szCs w:val="19"/>
              </w:rPr>
              <w:t>Росавтодора</w:t>
            </w:r>
            <w:proofErr w:type="spellEnd"/>
            <w:r w:rsidRPr="00462BEE">
              <w:rPr>
                <w:rFonts w:ascii="Arial" w:hAnsi="Arial" w:cs="Arial"/>
                <w:color w:val="000000"/>
                <w:sz w:val="16"/>
                <w:szCs w:val="19"/>
              </w:rPr>
              <w:t>» Игорь Слюняев заключили соглашение, в котором был определён срок сдачи объекта в эксплуатацию — 2005 год. В 2003 году на строительство было выделено 400 миллионов рублей.</w:t>
            </w:r>
          </w:p>
          <w:p w:rsidR="0025428A" w:rsidRPr="0025428A" w:rsidRDefault="00462BEE" w:rsidP="00B02281">
            <w:pPr>
              <w:pStyle w:val="a3"/>
              <w:shd w:val="clear" w:color="auto" w:fill="FFFFFF"/>
              <w:spacing w:before="0" w:beforeAutospacing="0" w:after="0" w:afterAutospacing="0"/>
              <w:rPr>
                <w:rFonts w:ascii="Arial" w:hAnsi="Arial" w:cs="Arial"/>
                <w:color w:val="000000"/>
                <w:sz w:val="16"/>
                <w:szCs w:val="19"/>
              </w:rPr>
            </w:pPr>
            <w:r w:rsidRPr="00462BEE">
              <w:rPr>
                <w:rFonts w:ascii="Arial" w:hAnsi="Arial" w:cs="Arial"/>
                <w:color w:val="000000"/>
                <w:sz w:val="16"/>
                <w:szCs w:val="19"/>
              </w:rPr>
              <w:t>Мост был открыт 11 октября 2005 года премьер-министром России</w:t>
            </w:r>
            <w:r w:rsidRPr="00462BEE">
              <w:rPr>
                <w:color w:val="000000"/>
                <w:sz w:val="16"/>
                <w:szCs w:val="19"/>
              </w:rPr>
              <w:t> </w:t>
            </w:r>
            <w:hyperlink r:id="rId168" w:tooltip="Фрадков, Михаил Ефимович" w:history="1">
              <w:r w:rsidRPr="00462BEE">
                <w:rPr>
                  <w:color w:val="000000"/>
                  <w:sz w:val="16"/>
                  <w:szCs w:val="19"/>
                </w:rPr>
                <w:t>Михаилом Фрадковым</w:t>
              </w:r>
            </w:hyperlink>
            <w:r w:rsidRPr="00462BEE">
              <w:rPr>
                <w:rFonts w:ascii="Arial" w:hAnsi="Arial" w:cs="Arial"/>
                <w:color w:val="000000"/>
                <w:sz w:val="16"/>
                <w:szCs w:val="19"/>
              </w:rPr>
              <w:t>, губернатором Мурманской области</w:t>
            </w:r>
            <w:r w:rsidRPr="00462BEE">
              <w:rPr>
                <w:color w:val="000000"/>
                <w:sz w:val="16"/>
                <w:szCs w:val="19"/>
              </w:rPr>
              <w:t> </w:t>
            </w:r>
            <w:hyperlink r:id="rId169" w:tooltip="Евдокимов, Юрий Алексеевич" w:history="1">
              <w:r w:rsidRPr="00462BEE">
                <w:rPr>
                  <w:color w:val="000000"/>
                  <w:sz w:val="16"/>
                  <w:szCs w:val="19"/>
                </w:rPr>
                <w:t>Юрием Евдокимовым</w:t>
              </w:r>
            </w:hyperlink>
            <w:r w:rsidRPr="00462BEE">
              <w:rPr>
                <w:color w:val="000000"/>
                <w:sz w:val="16"/>
                <w:szCs w:val="19"/>
              </w:rPr>
              <w:t> </w:t>
            </w:r>
            <w:r w:rsidRPr="00462BEE">
              <w:rPr>
                <w:rFonts w:ascii="Arial" w:hAnsi="Arial" w:cs="Arial"/>
                <w:color w:val="000000"/>
                <w:sz w:val="16"/>
                <w:szCs w:val="19"/>
              </w:rPr>
              <w:t>и</w:t>
            </w:r>
            <w:r w:rsidRPr="00462BEE">
              <w:rPr>
                <w:color w:val="000000"/>
                <w:sz w:val="16"/>
                <w:szCs w:val="19"/>
              </w:rPr>
              <w:t> </w:t>
            </w:r>
            <w:r w:rsidRPr="00462BEE">
              <w:rPr>
                <w:rFonts w:ascii="Arial" w:hAnsi="Arial" w:cs="Arial"/>
                <w:color w:val="000000"/>
                <w:sz w:val="16"/>
                <w:szCs w:val="19"/>
              </w:rPr>
              <w:t>министром транспорта</w:t>
            </w:r>
            <w:r w:rsidRPr="00462BEE">
              <w:rPr>
                <w:color w:val="000000"/>
                <w:sz w:val="16"/>
                <w:szCs w:val="19"/>
              </w:rPr>
              <w:t> </w:t>
            </w:r>
            <w:hyperlink r:id="rId170" w:tooltip="Левитин, Игорь Евгеньевич" w:history="1">
              <w:r w:rsidRPr="00462BEE">
                <w:rPr>
                  <w:color w:val="000000"/>
                  <w:sz w:val="16"/>
                  <w:szCs w:val="19"/>
                </w:rPr>
                <w:t>Игорем Левитиным</w:t>
              </w:r>
            </w:hyperlink>
            <w:r>
              <w:rPr>
                <w:rFonts w:ascii="Arial" w:hAnsi="Arial" w:cs="Arial"/>
                <w:color w:val="000000"/>
                <w:sz w:val="16"/>
                <w:szCs w:val="19"/>
              </w:rPr>
              <w:t>.</w:t>
            </w:r>
          </w:p>
        </w:tc>
        <w:tc>
          <w:tcPr>
            <w:tcW w:w="4536" w:type="dxa"/>
          </w:tcPr>
          <w:p w:rsidR="00CB395E" w:rsidRDefault="00CB395E"/>
          <w:p w:rsidR="00462BEE" w:rsidRDefault="00462BEE">
            <w:r>
              <w:rPr>
                <w:noProof/>
              </w:rPr>
              <w:drawing>
                <wp:inline distT="0" distB="0" distL="0" distR="0">
                  <wp:extent cx="2694967" cy="1792201"/>
                  <wp:effectExtent l="19050" t="0" r="0" b="0"/>
                  <wp:docPr id="94" name="Рисунок 94" descr="Murmansk 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Murmansk Bridge.jpg"/>
                          <pic:cNvPicPr>
                            <a:picLocks noChangeAspect="1" noChangeArrowheads="1"/>
                          </pic:cNvPicPr>
                        </pic:nvPicPr>
                        <pic:blipFill>
                          <a:blip r:embed="rId171" cstate="print"/>
                          <a:srcRect/>
                          <a:stretch>
                            <a:fillRect/>
                          </a:stretch>
                        </pic:blipFill>
                        <pic:spPr bwMode="auto">
                          <a:xfrm>
                            <a:off x="0" y="0"/>
                            <a:ext cx="2698835" cy="1794773"/>
                          </a:xfrm>
                          <a:prstGeom prst="rect">
                            <a:avLst/>
                          </a:prstGeom>
                          <a:noFill/>
                          <a:ln w="9525">
                            <a:noFill/>
                            <a:miter lim="800000"/>
                            <a:headEnd/>
                            <a:tailEnd/>
                          </a:ln>
                        </pic:spPr>
                      </pic:pic>
                    </a:graphicData>
                  </a:graphic>
                </wp:inline>
              </w:drawing>
            </w:r>
          </w:p>
          <w:p w:rsidR="00462BEE" w:rsidRDefault="00462BEE"/>
          <w:p w:rsidR="00462BEE" w:rsidRDefault="00462BEE"/>
          <w:p w:rsidR="00462BEE" w:rsidRDefault="00462BEE"/>
          <w:p w:rsidR="00462BEE" w:rsidRDefault="00462BEE"/>
          <w:p w:rsidR="00462BEE" w:rsidRDefault="00462BEE"/>
          <w:p w:rsidR="00462BEE" w:rsidRDefault="00462BEE"/>
        </w:tc>
      </w:tr>
    </w:tbl>
    <w:p w:rsidR="00B02281" w:rsidRDefault="00B02281"/>
    <w:sectPr w:rsidR="00B02281" w:rsidSect="00462BEE">
      <w:pgSz w:w="16838" w:h="11906" w:orient="landscape"/>
      <w:pgMar w:top="567" w:right="850" w:bottom="426"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90F5D"/>
    <w:multiLevelType w:val="multilevel"/>
    <w:tmpl w:val="CF50C56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F55E4B"/>
    <w:multiLevelType w:val="multilevel"/>
    <w:tmpl w:val="358E1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AC7D68"/>
    <w:multiLevelType w:val="multilevel"/>
    <w:tmpl w:val="7EF64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647D86"/>
    <w:multiLevelType w:val="hybridMultilevel"/>
    <w:tmpl w:val="AFA6ED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EA57ADF"/>
    <w:multiLevelType w:val="multilevel"/>
    <w:tmpl w:val="D0061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drawingGridHorizontalSpacing w:val="110"/>
  <w:displayHorizontalDrawingGridEvery w:val="2"/>
  <w:characterSpacingControl w:val="doNotCompress"/>
  <w:compat>
    <w:useFELayout/>
  </w:compat>
  <w:rsids>
    <w:rsidRoot w:val="00DF5003"/>
    <w:rsid w:val="000C772F"/>
    <w:rsid w:val="000D1DF8"/>
    <w:rsid w:val="00102079"/>
    <w:rsid w:val="001032CD"/>
    <w:rsid w:val="00140A89"/>
    <w:rsid w:val="002017A7"/>
    <w:rsid w:val="0025428A"/>
    <w:rsid w:val="00257A5F"/>
    <w:rsid w:val="0029752B"/>
    <w:rsid w:val="002C2D2B"/>
    <w:rsid w:val="003D026A"/>
    <w:rsid w:val="0044028A"/>
    <w:rsid w:val="00462BEE"/>
    <w:rsid w:val="0049070A"/>
    <w:rsid w:val="00532805"/>
    <w:rsid w:val="00623FD7"/>
    <w:rsid w:val="006526CA"/>
    <w:rsid w:val="006F55BE"/>
    <w:rsid w:val="007028C8"/>
    <w:rsid w:val="007C159C"/>
    <w:rsid w:val="008771C3"/>
    <w:rsid w:val="00895A33"/>
    <w:rsid w:val="008A7E4E"/>
    <w:rsid w:val="00977FAC"/>
    <w:rsid w:val="00A511C3"/>
    <w:rsid w:val="00A73AF9"/>
    <w:rsid w:val="00A838D2"/>
    <w:rsid w:val="00B02281"/>
    <w:rsid w:val="00B22998"/>
    <w:rsid w:val="00BA6FD5"/>
    <w:rsid w:val="00BD5495"/>
    <w:rsid w:val="00CB395E"/>
    <w:rsid w:val="00CC6A34"/>
    <w:rsid w:val="00D71FDE"/>
    <w:rsid w:val="00D944C0"/>
    <w:rsid w:val="00DF5003"/>
    <w:rsid w:val="00E02CC0"/>
    <w:rsid w:val="00E07E08"/>
    <w:rsid w:val="00E530DB"/>
    <w:rsid w:val="00E56187"/>
    <w:rsid w:val="00F37E54"/>
    <w:rsid w:val="00F66D4D"/>
    <w:rsid w:val="00FB298A"/>
    <w:rsid w:val="00FE22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6FD5"/>
  </w:style>
  <w:style w:type="paragraph" w:styleId="1">
    <w:name w:val="heading 1"/>
    <w:basedOn w:val="a"/>
    <w:link w:val="10"/>
    <w:uiPriority w:val="9"/>
    <w:qFormat/>
    <w:rsid w:val="00DF500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F5003"/>
    <w:rPr>
      <w:rFonts w:ascii="Times New Roman" w:eastAsia="Times New Roman" w:hAnsi="Times New Roman" w:cs="Times New Roman"/>
      <w:b/>
      <w:bCs/>
      <w:kern w:val="36"/>
      <w:sz w:val="48"/>
      <w:szCs w:val="48"/>
    </w:rPr>
  </w:style>
  <w:style w:type="character" w:customStyle="1" w:styleId="apple-converted-space">
    <w:name w:val="apple-converted-space"/>
    <w:basedOn w:val="a0"/>
    <w:rsid w:val="00DF5003"/>
  </w:style>
  <w:style w:type="paragraph" w:styleId="a3">
    <w:name w:val="Normal (Web)"/>
    <w:basedOn w:val="a"/>
    <w:uiPriority w:val="99"/>
    <w:unhideWhenUsed/>
    <w:rsid w:val="00DF5003"/>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DF5003"/>
    <w:rPr>
      <w:b/>
      <w:bCs/>
    </w:rPr>
  </w:style>
  <w:style w:type="character" w:styleId="a5">
    <w:name w:val="Hyperlink"/>
    <w:basedOn w:val="a0"/>
    <w:uiPriority w:val="99"/>
    <w:semiHidden/>
    <w:unhideWhenUsed/>
    <w:rsid w:val="00DF5003"/>
    <w:rPr>
      <w:color w:val="0000FF"/>
      <w:u w:val="single"/>
    </w:rPr>
  </w:style>
  <w:style w:type="paragraph" w:styleId="a6">
    <w:name w:val="Balloon Text"/>
    <w:basedOn w:val="a"/>
    <w:link w:val="a7"/>
    <w:uiPriority w:val="99"/>
    <w:semiHidden/>
    <w:unhideWhenUsed/>
    <w:rsid w:val="00DF500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F5003"/>
    <w:rPr>
      <w:rFonts w:ascii="Tahoma" w:hAnsi="Tahoma" w:cs="Tahoma"/>
      <w:sz w:val="16"/>
      <w:szCs w:val="16"/>
    </w:rPr>
  </w:style>
  <w:style w:type="character" w:styleId="HTML">
    <w:name w:val="HTML Cite"/>
    <w:basedOn w:val="a0"/>
    <w:uiPriority w:val="99"/>
    <w:semiHidden/>
    <w:unhideWhenUsed/>
    <w:rsid w:val="00D71FDE"/>
    <w:rPr>
      <w:i/>
      <w:iCs/>
    </w:rPr>
  </w:style>
  <w:style w:type="character" w:customStyle="1" w:styleId="spelle">
    <w:name w:val="spelle"/>
    <w:basedOn w:val="a0"/>
    <w:rsid w:val="002C2D2B"/>
  </w:style>
  <w:style w:type="character" w:customStyle="1" w:styleId="grame">
    <w:name w:val="grame"/>
    <w:basedOn w:val="a0"/>
    <w:rsid w:val="002C2D2B"/>
  </w:style>
  <w:style w:type="character" w:styleId="a8">
    <w:name w:val="Emphasis"/>
    <w:basedOn w:val="a0"/>
    <w:uiPriority w:val="20"/>
    <w:qFormat/>
    <w:rsid w:val="002C2D2B"/>
    <w:rPr>
      <w:i/>
      <w:iCs/>
    </w:rPr>
  </w:style>
  <w:style w:type="table" w:styleId="a9">
    <w:name w:val="Table Grid"/>
    <w:basedOn w:val="a1"/>
    <w:uiPriority w:val="59"/>
    <w:rsid w:val="007C159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List Paragraph"/>
    <w:basedOn w:val="a"/>
    <w:uiPriority w:val="34"/>
    <w:qFormat/>
    <w:rsid w:val="007C159C"/>
    <w:pPr>
      <w:ind w:left="720"/>
      <w:contextualSpacing/>
    </w:pPr>
  </w:style>
  <w:style w:type="character" w:customStyle="1" w:styleId="b-share-btnwrap">
    <w:name w:val="b-share-btn__wrap"/>
    <w:basedOn w:val="a0"/>
    <w:rsid w:val="007C159C"/>
  </w:style>
  <w:style w:type="character" w:customStyle="1" w:styleId="w">
    <w:name w:val="w"/>
    <w:basedOn w:val="a0"/>
    <w:rsid w:val="0025428A"/>
  </w:style>
</w:styles>
</file>

<file path=word/webSettings.xml><?xml version="1.0" encoding="utf-8"?>
<w:webSettings xmlns:r="http://schemas.openxmlformats.org/officeDocument/2006/relationships" xmlns:w="http://schemas.openxmlformats.org/wordprocessingml/2006/main">
  <w:divs>
    <w:div w:id="255018719">
      <w:bodyDiv w:val="1"/>
      <w:marLeft w:val="0"/>
      <w:marRight w:val="0"/>
      <w:marTop w:val="0"/>
      <w:marBottom w:val="0"/>
      <w:divBdr>
        <w:top w:val="none" w:sz="0" w:space="0" w:color="auto"/>
        <w:left w:val="none" w:sz="0" w:space="0" w:color="auto"/>
        <w:bottom w:val="none" w:sz="0" w:space="0" w:color="auto"/>
        <w:right w:val="none" w:sz="0" w:space="0" w:color="auto"/>
      </w:divBdr>
      <w:divsChild>
        <w:div w:id="544097712">
          <w:marLeft w:val="0"/>
          <w:marRight w:val="0"/>
          <w:marTop w:val="0"/>
          <w:marBottom w:val="0"/>
          <w:divBdr>
            <w:top w:val="none" w:sz="0" w:space="0" w:color="auto"/>
            <w:left w:val="none" w:sz="0" w:space="0" w:color="auto"/>
            <w:bottom w:val="none" w:sz="0" w:space="0" w:color="auto"/>
            <w:right w:val="none" w:sz="0" w:space="0" w:color="auto"/>
          </w:divBdr>
        </w:div>
      </w:divsChild>
    </w:div>
    <w:div w:id="256209653">
      <w:bodyDiv w:val="1"/>
      <w:marLeft w:val="0"/>
      <w:marRight w:val="0"/>
      <w:marTop w:val="0"/>
      <w:marBottom w:val="0"/>
      <w:divBdr>
        <w:top w:val="none" w:sz="0" w:space="0" w:color="auto"/>
        <w:left w:val="none" w:sz="0" w:space="0" w:color="auto"/>
        <w:bottom w:val="none" w:sz="0" w:space="0" w:color="auto"/>
        <w:right w:val="none" w:sz="0" w:space="0" w:color="auto"/>
      </w:divBdr>
    </w:div>
    <w:div w:id="268242173">
      <w:bodyDiv w:val="1"/>
      <w:marLeft w:val="0"/>
      <w:marRight w:val="0"/>
      <w:marTop w:val="0"/>
      <w:marBottom w:val="0"/>
      <w:divBdr>
        <w:top w:val="none" w:sz="0" w:space="0" w:color="auto"/>
        <w:left w:val="none" w:sz="0" w:space="0" w:color="auto"/>
        <w:bottom w:val="none" w:sz="0" w:space="0" w:color="auto"/>
        <w:right w:val="none" w:sz="0" w:space="0" w:color="auto"/>
      </w:divBdr>
    </w:div>
    <w:div w:id="365906283">
      <w:bodyDiv w:val="1"/>
      <w:marLeft w:val="0"/>
      <w:marRight w:val="0"/>
      <w:marTop w:val="0"/>
      <w:marBottom w:val="0"/>
      <w:divBdr>
        <w:top w:val="none" w:sz="0" w:space="0" w:color="auto"/>
        <w:left w:val="none" w:sz="0" w:space="0" w:color="auto"/>
        <w:bottom w:val="none" w:sz="0" w:space="0" w:color="auto"/>
        <w:right w:val="none" w:sz="0" w:space="0" w:color="auto"/>
      </w:divBdr>
      <w:divsChild>
        <w:div w:id="949045812">
          <w:marLeft w:val="499"/>
          <w:marRight w:val="0"/>
          <w:marTop w:val="0"/>
          <w:marBottom w:val="288"/>
          <w:divBdr>
            <w:top w:val="none" w:sz="0" w:space="0" w:color="auto"/>
            <w:left w:val="none" w:sz="0" w:space="0" w:color="auto"/>
            <w:bottom w:val="none" w:sz="0" w:space="0" w:color="auto"/>
            <w:right w:val="none" w:sz="0" w:space="0" w:color="auto"/>
          </w:divBdr>
        </w:div>
        <w:div w:id="1011220869">
          <w:marLeft w:val="499"/>
          <w:marRight w:val="0"/>
          <w:marTop w:val="0"/>
          <w:marBottom w:val="0"/>
          <w:divBdr>
            <w:top w:val="none" w:sz="0" w:space="0" w:color="auto"/>
            <w:left w:val="none" w:sz="0" w:space="0" w:color="auto"/>
            <w:bottom w:val="none" w:sz="0" w:space="0" w:color="auto"/>
            <w:right w:val="none" w:sz="0" w:space="0" w:color="auto"/>
          </w:divBdr>
        </w:div>
        <w:div w:id="1721006319">
          <w:marLeft w:val="499"/>
          <w:marRight w:val="0"/>
          <w:marTop w:val="192"/>
          <w:marBottom w:val="0"/>
          <w:divBdr>
            <w:top w:val="none" w:sz="0" w:space="0" w:color="auto"/>
            <w:left w:val="none" w:sz="0" w:space="0" w:color="auto"/>
            <w:bottom w:val="none" w:sz="0" w:space="0" w:color="auto"/>
            <w:right w:val="none" w:sz="0" w:space="0" w:color="auto"/>
          </w:divBdr>
          <w:divsChild>
            <w:div w:id="2134864283">
              <w:marLeft w:val="0"/>
              <w:marRight w:val="0"/>
              <w:marTop w:val="0"/>
              <w:marBottom w:val="384"/>
              <w:divBdr>
                <w:top w:val="none" w:sz="0" w:space="0" w:color="auto"/>
                <w:left w:val="none" w:sz="0" w:space="0" w:color="auto"/>
                <w:bottom w:val="none" w:sz="0" w:space="0" w:color="auto"/>
                <w:right w:val="none" w:sz="0" w:space="0" w:color="auto"/>
              </w:divBdr>
              <w:divsChild>
                <w:div w:id="1141073894">
                  <w:marLeft w:val="0"/>
                  <w:marRight w:val="0"/>
                  <w:marTop w:val="0"/>
                  <w:marBottom w:val="58"/>
                  <w:divBdr>
                    <w:top w:val="none" w:sz="0" w:space="0" w:color="auto"/>
                    <w:left w:val="none" w:sz="0" w:space="0" w:color="auto"/>
                    <w:bottom w:val="none" w:sz="0" w:space="0" w:color="auto"/>
                    <w:right w:val="none" w:sz="0" w:space="0" w:color="auto"/>
                  </w:divBdr>
                </w:div>
              </w:divsChild>
            </w:div>
          </w:divsChild>
        </w:div>
      </w:divsChild>
    </w:div>
    <w:div w:id="410392390">
      <w:bodyDiv w:val="1"/>
      <w:marLeft w:val="0"/>
      <w:marRight w:val="0"/>
      <w:marTop w:val="0"/>
      <w:marBottom w:val="0"/>
      <w:divBdr>
        <w:top w:val="none" w:sz="0" w:space="0" w:color="auto"/>
        <w:left w:val="none" w:sz="0" w:space="0" w:color="auto"/>
        <w:bottom w:val="none" w:sz="0" w:space="0" w:color="auto"/>
        <w:right w:val="none" w:sz="0" w:space="0" w:color="auto"/>
      </w:divBdr>
    </w:div>
    <w:div w:id="414713622">
      <w:bodyDiv w:val="1"/>
      <w:marLeft w:val="0"/>
      <w:marRight w:val="0"/>
      <w:marTop w:val="0"/>
      <w:marBottom w:val="0"/>
      <w:divBdr>
        <w:top w:val="none" w:sz="0" w:space="0" w:color="auto"/>
        <w:left w:val="none" w:sz="0" w:space="0" w:color="auto"/>
        <w:bottom w:val="none" w:sz="0" w:space="0" w:color="auto"/>
        <w:right w:val="none" w:sz="0" w:space="0" w:color="auto"/>
      </w:divBdr>
      <w:divsChild>
        <w:div w:id="112675795">
          <w:marLeft w:val="0"/>
          <w:marRight w:val="0"/>
          <w:marTop w:val="0"/>
          <w:marBottom w:val="77"/>
          <w:divBdr>
            <w:top w:val="none" w:sz="0" w:space="0" w:color="auto"/>
            <w:left w:val="none" w:sz="0" w:space="0" w:color="auto"/>
            <w:bottom w:val="none" w:sz="0" w:space="0" w:color="auto"/>
            <w:right w:val="none" w:sz="0" w:space="0" w:color="auto"/>
          </w:divBdr>
          <w:divsChild>
            <w:div w:id="464082573">
              <w:marLeft w:val="0"/>
              <w:marRight w:val="0"/>
              <w:marTop w:val="919"/>
              <w:marBottom w:val="0"/>
              <w:divBdr>
                <w:top w:val="none" w:sz="0" w:space="0" w:color="auto"/>
                <w:left w:val="none" w:sz="0" w:space="0" w:color="auto"/>
                <w:bottom w:val="none" w:sz="0" w:space="0" w:color="auto"/>
                <w:right w:val="none" w:sz="0" w:space="0" w:color="auto"/>
              </w:divBdr>
              <w:divsChild>
                <w:div w:id="1548225010">
                  <w:marLeft w:val="0"/>
                  <w:marRight w:val="0"/>
                  <w:marTop w:val="0"/>
                  <w:marBottom w:val="0"/>
                  <w:divBdr>
                    <w:top w:val="none" w:sz="0" w:space="0" w:color="auto"/>
                    <w:left w:val="none" w:sz="0" w:space="0" w:color="auto"/>
                    <w:bottom w:val="none" w:sz="0" w:space="0" w:color="auto"/>
                    <w:right w:val="none" w:sz="0" w:space="0" w:color="auto"/>
                  </w:divBdr>
                  <w:divsChild>
                    <w:div w:id="894005515">
                      <w:marLeft w:val="0"/>
                      <w:marRight w:val="0"/>
                      <w:marTop w:val="0"/>
                      <w:marBottom w:val="153"/>
                      <w:divBdr>
                        <w:top w:val="none" w:sz="0" w:space="0" w:color="auto"/>
                        <w:left w:val="none" w:sz="0" w:space="0" w:color="auto"/>
                        <w:bottom w:val="none" w:sz="0" w:space="0" w:color="auto"/>
                        <w:right w:val="none" w:sz="0" w:space="0" w:color="auto"/>
                      </w:divBdr>
                      <w:divsChild>
                        <w:div w:id="1618951507">
                          <w:marLeft w:val="153"/>
                          <w:marRight w:val="153"/>
                          <w:marTop w:val="0"/>
                          <w:marBottom w:val="0"/>
                          <w:divBdr>
                            <w:top w:val="none" w:sz="0" w:space="0" w:color="auto"/>
                            <w:left w:val="none" w:sz="0" w:space="0" w:color="auto"/>
                            <w:bottom w:val="none" w:sz="0" w:space="0" w:color="auto"/>
                            <w:right w:val="none" w:sz="0" w:space="0" w:color="auto"/>
                          </w:divBdr>
                          <w:divsChild>
                            <w:div w:id="1650741150">
                              <w:marLeft w:val="0"/>
                              <w:marRight w:val="0"/>
                              <w:marTop w:val="0"/>
                              <w:marBottom w:val="77"/>
                              <w:divBdr>
                                <w:top w:val="none" w:sz="0" w:space="0" w:color="auto"/>
                                <w:left w:val="none" w:sz="0" w:space="0" w:color="auto"/>
                                <w:bottom w:val="none" w:sz="0" w:space="0" w:color="auto"/>
                                <w:right w:val="none" w:sz="0" w:space="0" w:color="auto"/>
                              </w:divBdr>
                            </w:div>
                            <w:div w:id="63458945">
                              <w:marLeft w:val="0"/>
                              <w:marRight w:val="0"/>
                              <w:marTop w:val="0"/>
                              <w:marBottom w:val="77"/>
                              <w:divBdr>
                                <w:top w:val="none" w:sz="0" w:space="0" w:color="auto"/>
                                <w:left w:val="none" w:sz="0" w:space="0" w:color="auto"/>
                                <w:bottom w:val="none" w:sz="0" w:space="0" w:color="auto"/>
                                <w:right w:val="none" w:sz="0" w:space="0" w:color="auto"/>
                              </w:divBdr>
                            </w:div>
                            <w:div w:id="1304457564">
                              <w:marLeft w:val="0"/>
                              <w:marRight w:val="0"/>
                              <w:marTop w:val="0"/>
                              <w:marBottom w:val="77"/>
                              <w:divBdr>
                                <w:top w:val="none" w:sz="0" w:space="0" w:color="auto"/>
                                <w:left w:val="none" w:sz="0" w:space="0" w:color="auto"/>
                                <w:bottom w:val="none" w:sz="0" w:space="0" w:color="auto"/>
                                <w:right w:val="none" w:sz="0" w:space="0" w:color="auto"/>
                              </w:divBdr>
                            </w:div>
                            <w:div w:id="210776910">
                              <w:marLeft w:val="0"/>
                              <w:marRight w:val="0"/>
                              <w:marTop w:val="0"/>
                              <w:marBottom w:val="77"/>
                              <w:divBdr>
                                <w:top w:val="none" w:sz="0" w:space="0" w:color="auto"/>
                                <w:left w:val="none" w:sz="0" w:space="0" w:color="auto"/>
                                <w:bottom w:val="none" w:sz="0" w:space="0" w:color="auto"/>
                                <w:right w:val="none" w:sz="0" w:space="0" w:color="auto"/>
                              </w:divBdr>
                            </w:div>
                            <w:div w:id="1567883812">
                              <w:marLeft w:val="0"/>
                              <w:marRight w:val="0"/>
                              <w:marTop w:val="0"/>
                              <w:marBottom w:val="77"/>
                              <w:divBdr>
                                <w:top w:val="none" w:sz="0" w:space="0" w:color="auto"/>
                                <w:left w:val="none" w:sz="0" w:space="0" w:color="auto"/>
                                <w:bottom w:val="none" w:sz="0" w:space="0" w:color="auto"/>
                                <w:right w:val="none" w:sz="0" w:space="0" w:color="auto"/>
                              </w:divBdr>
                            </w:div>
                            <w:div w:id="683020623">
                              <w:marLeft w:val="0"/>
                              <w:marRight w:val="0"/>
                              <w:marTop w:val="0"/>
                              <w:marBottom w:val="77"/>
                              <w:divBdr>
                                <w:top w:val="none" w:sz="0" w:space="0" w:color="auto"/>
                                <w:left w:val="none" w:sz="0" w:space="0" w:color="auto"/>
                                <w:bottom w:val="none" w:sz="0" w:space="0" w:color="auto"/>
                                <w:right w:val="none" w:sz="0" w:space="0" w:color="auto"/>
                              </w:divBdr>
                            </w:div>
                            <w:div w:id="2113158887">
                              <w:marLeft w:val="0"/>
                              <w:marRight w:val="0"/>
                              <w:marTop w:val="0"/>
                              <w:marBottom w:val="77"/>
                              <w:divBdr>
                                <w:top w:val="none" w:sz="0" w:space="0" w:color="auto"/>
                                <w:left w:val="none" w:sz="0" w:space="0" w:color="auto"/>
                                <w:bottom w:val="none" w:sz="0" w:space="0" w:color="auto"/>
                                <w:right w:val="none" w:sz="0" w:space="0" w:color="auto"/>
                              </w:divBdr>
                            </w:div>
                            <w:div w:id="844325710">
                              <w:marLeft w:val="0"/>
                              <w:marRight w:val="0"/>
                              <w:marTop w:val="0"/>
                              <w:marBottom w:val="77"/>
                              <w:divBdr>
                                <w:top w:val="none" w:sz="0" w:space="0" w:color="auto"/>
                                <w:left w:val="none" w:sz="0" w:space="0" w:color="auto"/>
                                <w:bottom w:val="none" w:sz="0" w:space="0" w:color="auto"/>
                                <w:right w:val="none" w:sz="0" w:space="0" w:color="auto"/>
                              </w:divBdr>
                            </w:div>
                            <w:div w:id="1490557199">
                              <w:marLeft w:val="0"/>
                              <w:marRight w:val="0"/>
                              <w:marTop w:val="0"/>
                              <w:marBottom w:val="77"/>
                              <w:divBdr>
                                <w:top w:val="none" w:sz="0" w:space="0" w:color="auto"/>
                                <w:left w:val="none" w:sz="0" w:space="0" w:color="auto"/>
                                <w:bottom w:val="none" w:sz="0" w:space="0" w:color="auto"/>
                                <w:right w:val="none" w:sz="0" w:space="0" w:color="auto"/>
                              </w:divBdr>
                            </w:div>
                            <w:div w:id="1765615397">
                              <w:marLeft w:val="0"/>
                              <w:marRight w:val="0"/>
                              <w:marTop w:val="0"/>
                              <w:marBottom w:val="77"/>
                              <w:divBdr>
                                <w:top w:val="none" w:sz="0" w:space="0" w:color="auto"/>
                                <w:left w:val="none" w:sz="0" w:space="0" w:color="auto"/>
                                <w:bottom w:val="none" w:sz="0" w:space="0" w:color="auto"/>
                                <w:right w:val="none" w:sz="0" w:space="0" w:color="auto"/>
                              </w:divBdr>
                            </w:div>
                            <w:div w:id="1284770892">
                              <w:marLeft w:val="0"/>
                              <w:marRight w:val="0"/>
                              <w:marTop w:val="0"/>
                              <w:marBottom w:val="77"/>
                              <w:divBdr>
                                <w:top w:val="none" w:sz="0" w:space="0" w:color="auto"/>
                                <w:left w:val="none" w:sz="0" w:space="0" w:color="auto"/>
                                <w:bottom w:val="none" w:sz="0" w:space="0" w:color="auto"/>
                                <w:right w:val="none" w:sz="0" w:space="0" w:color="auto"/>
                              </w:divBdr>
                            </w:div>
                            <w:div w:id="1127623809">
                              <w:marLeft w:val="0"/>
                              <w:marRight w:val="0"/>
                              <w:marTop w:val="0"/>
                              <w:marBottom w:val="77"/>
                              <w:divBdr>
                                <w:top w:val="none" w:sz="0" w:space="0" w:color="auto"/>
                                <w:left w:val="none" w:sz="0" w:space="0" w:color="auto"/>
                                <w:bottom w:val="none" w:sz="0" w:space="0" w:color="auto"/>
                                <w:right w:val="none" w:sz="0" w:space="0" w:color="auto"/>
                              </w:divBdr>
                            </w:div>
                            <w:div w:id="1936207972">
                              <w:marLeft w:val="0"/>
                              <w:marRight w:val="0"/>
                              <w:marTop w:val="0"/>
                              <w:marBottom w:val="77"/>
                              <w:divBdr>
                                <w:top w:val="none" w:sz="0" w:space="0" w:color="auto"/>
                                <w:left w:val="none" w:sz="0" w:space="0" w:color="auto"/>
                                <w:bottom w:val="none" w:sz="0" w:space="0" w:color="auto"/>
                                <w:right w:val="none" w:sz="0" w:space="0" w:color="auto"/>
                              </w:divBdr>
                            </w:div>
                            <w:div w:id="354964668">
                              <w:marLeft w:val="0"/>
                              <w:marRight w:val="0"/>
                              <w:marTop w:val="0"/>
                              <w:marBottom w:val="77"/>
                              <w:divBdr>
                                <w:top w:val="none" w:sz="0" w:space="0" w:color="auto"/>
                                <w:left w:val="none" w:sz="0" w:space="0" w:color="auto"/>
                                <w:bottom w:val="none" w:sz="0" w:space="0" w:color="auto"/>
                                <w:right w:val="none" w:sz="0" w:space="0" w:color="auto"/>
                              </w:divBdr>
                            </w:div>
                            <w:div w:id="1489789518">
                              <w:marLeft w:val="0"/>
                              <w:marRight w:val="0"/>
                              <w:marTop w:val="0"/>
                              <w:marBottom w:val="77"/>
                              <w:divBdr>
                                <w:top w:val="none" w:sz="0" w:space="0" w:color="auto"/>
                                <w:left w:val="none" w:sz="0" w:space="0" w:color="auto"/>
                                <w:bottom w:val="none" w:sz="0" w:space="0" w:color="auto"/>
                                <w:right w:val="none" w:sz="0" w:space="0" w:color="auto"/>
                              </w:divBdr>
                            </w:div>
                            <w:div w:id="2029139062">
                              <w:marLeft w:val="0"/>
                              <w:marRight w:val="0"/>
                              <w:marTop w:val="0"/>
                              <w:marBottom w:val="77"/>
                              <w:divBdr>
                                <w:top w:val="none" w:sz="0" w:space="0" w:color="auto"/>
                                <w:left w:val="none" w:sz="0" w:space="0" w:color="auto"/>
                                <w:bottom w:val="none" w:sz="0" w:space="0" w:color="auto"/>
                                <w:right w:val="none" w:sz="0" w:space="0" w:color="auto"/>
                              </w:divBdr>
                            </w:div>
                            <w:div w:id="633609119">
                              <w:marLeft w:val="0"/>
                              <w:marRight w:val="0"/>
                              <w:marTop w:val="0"/>
                              <w:marBottom w:val="77"/>
                              <w:divBdr>
                                <w:top w:val="none" w:sz="0" w:space="0" w:color="auto"/>
                                <w:left w:val="none" w:sz="0" w:space="0" w:color="auto"/>
                                <w:bottom w:val="none" w:sz="0" w:space="0" w:color="auto"/>
                                <w:right w:val="none" w:sz="0" w:space="0" w:color="auto"/>
                              </w:divBdr>
                            </w:div>
                            <w:div w:id="1094284549">
                              <w:marLeft w:val="0"/>
                              <w:marRight w:val="0"/>
                              <w:marTop w:val="0"/>
                              <w:marBottom w:val="77"/>
                              <w:divBdr>
                                <w:top w:val="none" w:sz="0" w:space="0" w:color="auto"/>
                                <w:left w:val="none" w:sz="0" w:space="0" w:color="auto"/>
                                <w:bottom w:val="none" w:sz="0" w:space="0" w:color="auto"/>
                                <w:right w:val="none" w:sz="0" w:space="0" w:color="auto"/>
                              </w:divBdr>
                            </w:div>
                            <w:div w:id="2060936921">
                              <w:marLeft w:val="0"/>
                              <w:marRight w:val="0"/>
                              <w:marTop w:val="0"/>
                              <w:marBottom w:val="77"/>
                              <w:divBdr>
                                <w:top w:val="none" w:sz="0" w:space="0" w:color="auto"/>
                                <w:left w:val="none" w:sz="0" w:space="0" w:color="auto"/>
                                <w:bottom w:val="none" w:sz="0" w:space="0" w:color="auto"/>
                                <w:right w:val="none" w:sz="0" w:space="0" w:color="auto"/>
                              </w:divBdr>
                            </w:div>
                            <w:div w:id="924724553">
                              <w:marLeft w:val="0"/>
                              <w:marRight w:val="0"/>
                              <w:marTop w:val="0"/>
                              <w:marBottom w:val="77"/>
                              <w:divBdr>
                                <w:top w:val="none" w:sz="0" w:space="0" w:color="auto"/>
                                <w:left w:val="none" w:sz="0" w:space="0" w:color="auto"/>
                                <w:bottom w:val="none" w:sz="0" w:space="0" w:color="auto"/>
                                <w:right w:val="none" w:sz="0" w:space="0" w:color="auto"/>
                              </w:divBdr>
                            </w:div>
                            <w:div w:id="1857772845">
                              <w:marLeft w:val="0"/>
                              <w:marRight w:val="0"/>
                              <w:marTop w:val="0"/>
                              <w:marBottom w:val="77"/>
                              <w:divBdr>
                                <w:top w:val="none" w:sz="0" w:space="0" w:color="auto"/>
                                <w:left w:val="none" w:sz="0" w:space="0" w:color="auto"/>
                                <w:bottom w:val="none" w:sz="0" w:space="0" w:color="auto"/>
                                <w:right w:val="none" w:sz="0" w:space="0" w:color="auto"/>
                              </w:divBdr>
                            </w:div>
                            <w:div w:id="506987208">
                              <w:marLeft w:val="0"/>
                              <w:marRight w:val="0"/>
                              <w:marTop w:val="0"/>
                              <w:marBottom w:val="77"/>
                              <w:divBdr>
                                <w:top w:val="none" w:sz="0" w:space="0" w:color="auto"/>
                                <w:left w:val="none" w:sz="0" w:space="0" w:color="auto"/>
                                <w:bottom w:val="none" w:sz="0" w:space="0" w:color="auto"/>
                                <w:right w:val="none" w:sz="0" w:space="0" w:color="auto"/>
                              </w:divBdr>
                            </w:div>
                            <w:div w:id="1049956906">
                              <w:marLeft w:val="0"/>
                              <w:marRight w:val="0"/>
                              <w:marTop w:val="0"/>
                              <w:marBottom w:val="77"/>
                              <w:divBdr>
                                <w:top w:val="none" w:sz="0" w:space="0" w:color="auto"/>
                                <w:left w:val="none" w:sz="0" w:space="0" w:color="auto"/>
                                <w:bottom w:val="none" w:sz="0" w:space="0" w:color="auto"/>
                                <w:right w:val="none" w:sz="0" w:space="0" w:color="auto"/>
                              </w:divBdr>
                            </w:div>
                            <w:div w:id="1634945033">
                              <w:marLeft w:val="0"/>
                              <w:marRight w:val="0"/>
                              <w:marTop w:val="0"/>
                              <w:marBottom w:val="77"/>
                              <w:divBdr>
                                <w:top w:val="none" w:sz="0" w:space="0" w:color="auto"/>
                                <w:left w:val="none" w:sz="0" w:space="0" w:color="auto"/>
                                <w:bottom w:val="none" w:sz="0" w:space="0" w:color="auto"/>
                                <w:right w:val="none" w:sz="0" w:space="0" w:color="auto"/>
                              </w:divBdr>
                            </w:div>
                            <w:div w:id="201787919">
                              <w:marLeft w:val="0"/>
                              <w:marRight w:val="0"/>
                              <w:marTop w:val="0"/>
                              <w:marBottom w:val="77"/>
                              <w:divBdr>
                                <w:top w:val="none" w:sz="0" w:space="0" w:color="auto"/>
                                <w:left w:val="none" w:sz="0" w:space="0" w:color="auto"/>
                                <w:bottom w:val="none" w:sz="0" w:space="0" w:color="auto"/>
                                <w:right w:val="none" w:sz="0" w:space="0" w:color="auto"/>
                              </w:divBdr>
                            </w:div>
                            <w:div w:id="1975066103">
                              <w:marLeft w:val="0"/>
                              <w:marRight w:val="0"/>
                              <w:marTop w:val="0"/>
                              <w:marBottom w:val="77"/>
                              <w:divBdr>
                                <w:top w:val="none" w:sz="0" w:space="0" w:color="auto"/>
                                <w:left w:val="none" w:sz="0" w:space="0" w:color="auto"/>
                                <w:bottom w:val="none" w:sz="0" w:space="0" w:color="auto"/>
                                <w:right w:val="none" w:sz="0" w:space="0" w:color="auto"/>
                              </w:divBdr>
                            </w:div>
                            <w:div w:id="711538599">
                              <w:marLeft w:val="0"/>
                              <w:marRight w:val="0"/>
                              <w:marTop w:val="0"/>
                              <w:marBottom w:val="77"/>
                              <w:divBdr>
                                <w:top w:val="none" w:sz="0" w:space="0" w:color="auto"/>
                                <w:left w:val="none" w:sz="0" w:space="0" w:color="auto"/>
                                <w:bottom w:val="none" w:sz="0" w:space="0" w:color="auto"/>
                                <w:right w:val="none" w:sz="0" w:space="0" w:color="auto"/>
                              </w:divBdr>
                            </w:div>
                            <w:div w:id="737748474">
                              <w:marLeft w:val="0"/>
                              <w:marRight w:val="0"/>
                              <w:marTop w:val="0"/>
                              <w:marBottom w:val="77"/>
                              <w:divBdr>
                                <w:top w:val="none" w:sz="0" w:space="0" w:color="auto"/>
                                <w:left w:val="none" w:sz="0" w:space="0" w:color="auto"/>
                                <w:bottom w:val="none" w:sz="0" w:space="0" w:color="auto"/>
                                <w:right w:val="none" w:sz="0" w:space="0" w:color="auto"/>
                              </w:divBdr>
                            </w:div>
                            <w:div w:id="2108889863">
                              <w:marLeft w:val="0"/>
                              <w:marRight w:val="0"/>
                              <w:marTop w:val="0"/>
                              <w:marBottom w:val="77"/>
                              <w:divBdr>
                                <w:top w:val="none" w:sz="0" w:space="0" w:color="auto"/>
                                <w:left w:val="none" w:sz="0" w:space="0" w:color="auto"/>
                                <w:bottom w:val="none" w:sz="0" w:space="0" w:color="auto"/>
                                <w:right w:val="none" w:sz="0" w:space="0" w:color="auto"/>
                              </w:divBdr>
                            </w:div>
                            <w:div w:id="2004777802">
                              <w:marLeft w:val="0"/>
                              <w:marRight w:val="0"/>
                              <w:marTop w:val="0"/>
                              <w:marBottom w:val="77"/>
                              <w:divBdr>
                                <w:top w:val="none" w:sz="0" w:space="0" w:color="auto"/>
                                <w:left w:val="none" w:sz="0" w:space="0" w:color="auto"/>
                                <w:bottom w:val="none" w:sz="0" w:space="0" w:color="auto"/>
                                <w:right w:val="none" w:sz="0" w:space="0" w:color="auto"/>
                              </w:divBdr>
                            </w:div>
                            <w:div w:id="2011446264">
                              <w:marLeft w:val="0"/>
                              <w:marRight w:val="0"/>
                              <w:marTop w:val="0"/>
                              <w:marBottom w:val="77"/>
                              <w:divBdr>
                                <w:top w:val="none" w:sz="0" w:space="0" w:color="auto"/>
                                <w:left w:val="none" w:sz="0" w:space="0" w:color="auto"/>
                                <w:bottom w:val="none" w:sz="0" w:space="0" w:color="auto"/>
                                <w:right w:val="none" w:sz="0" w:space="0" w:color="auto"/>
                              </w:divBdr>
                            </w:div>
                            <w:div w:id="733356342">
                              <w:marLeft w:val="0"/>
                              <w:marRight w:val="0"/>
                              <w:marTop w:val="0"/>
                              <w:marBottom w:val="77"/>
                              <w:divBdr>
                                <w:top w:val="none" w:sz="0" w:space="0" w:color="auto"/>
                                <w:left w:val="none" w:sz="0" w:space="0" w:color="auto"/>
                                <w:bottom w:val="none" w:sz="0" w:space="0" w:color="auto"/>
                                <w:right w:val="none" w:sz="0" w:space="0" w:color="auto"/>
                              </w:divBdr>
                            </w:div>
                            <w:div w:id="831986288">
                              <w:marLeft w:val="0"/>
                              <w:marRight w:val="0"/>
                              <w:marTop w:val="0"/>
                              <w:marBottom w:val="77"/>
                              <w:divBdr>
                                <w:top w:val="none" w:sz="0" w:space="0" w:color="auto"/>
                                <w:left w:val="none" w:sz="0" w:space="0" w:color="auto"/>
                                <w:bottom w:val="none" w:sz="0" w:space="0" w:color="auto"/>
                                <w:right w:val="none" w:sz="0" w:space="0" w:color="auto"/>
                              </w:divBdr>
                            </w:div>
                            <w:div w:id="1364019331">
                              <w:marLeft w:val="0"/>
                              <w:marRight w:val="0"/>
                              <w:marTop w:val="0"/>
                              <w:marBottom w:val="7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3500898">
      <w:bodyDiv w:val="1"/>
      <w:marLeft w:val="0"/>
      <w:marRight w:val="0"/>
      <w:marTop w:val="0"/>
      <w:marBottom w:val="0"/>
      <w:divBdr>
        <w:top w:val="none" w:sz="0" w:space="0" w:color="auto"/>
        <w:left w:val="none" w:sz="0" w:space="0" w:color="auto"/>
        <w:bottom w:val="none" w:sz="0" w:space="0" w:color="auto"/>
        <w:right w:val="none" w:sz="0" w:space="0" w:color="auto"/>
      </w:divBdr>
    </w:div>
    <w:div w:id="754129284">
      <w:bodyDiv w:val="1"/>
      <w:marLeft w:val="0"/>
      <w:marRight w:val="0"/>
      <w:marTop w:val="0"/>
      <w:marBottom w:val="0"/>
      <w:divBdr>
        <w:top w:val="none" w:sz="0" w:space="0" w:color="auto"/>
        <w:left w:val="none" w:sz="0" w:space="0" w:color="auto"/>
        <w:bottom w:val="none" w:sz="0" w:space="0" w:color="auto"/>
        <w:right w:val="none" w:sz="0" w:space="0" w:color="auto"/>
      </w:divBdr>
    </w:div>
    <w:div w:id="770124287">
      <w:bodyDiv w:val="1"/>
      <w:marLeft w:val="0"/>
      <w:marRight w:val="0"/>
      <w:marTop w:val="0"/>
      <w:marBottom w:val="0"/>
      <w:divBdr>
        <w:top w:val="none" w:sz="0" w:space="0" w:color="auto"/>
        <w:left w:val="none" w:sz="0" w:space="0" w:color="auto"/>
        <w:bottom w:val="none" w:sz="0" w:space="0" w:color="auto"/>
        <w:right w:val="none" w:sz="0" w:space="0" w:color="auto"/>
      </w:divBdr>
    </w:div>
    <w:div w:id="864444178">
      <w:bodyDiv w:val="1"/>
      <w:marLeft w:val="0"/>
      <w:marRight w:val="0"/>
      <w:marTop w:val="0"/>
      <w:marBottom w:val="0"/>
      <w:divBdr>
        <w:top w:val="none" w:sz="0" w:space="0" w:color="auto"/>
        <w:left w:val="none" w:sz="0" w:space="0" w:color="auto"/>
        <w:bottom w:val="none" w:sz="0" w:space="0" w:color="auto"/>
        <w:right w:val="none" w:sz="0" w:space="0" w:color="auto"/>
      </w:divBdr>
    </w:div>
    <w:div w:id="884486685">
      <w:bodyDiv w:val="1"/>
      <w:marLeft w:val="0"/>
      <w:marRight w:val="0"/>
      <w:marTop w:val="0"/>
      <w:marBottom w:val="0"/>
      <w:divBdr>
        <w:top w:val="none" w:sz="0" w:space="0" w:color="auto"/>
        <w:left w:val="none" w:sz="0" w:space="0" w:color="auto"/>
        <w:bottom w:val="none" w:sz="0" w:space="0" w:color="auto"/>
        <w:right w:val="none" w:sz="0" w:space="0" w:color="auto"/>
      </w:divBdr>
    </w:div>
    <w:div w:id="1119035911">
      <w:bodyDiv w:val="1"/>
      <w:marLeft w:val="0"/>
      <w:marRight w:val="0"/>
      <w:marTop w:val="0"/>
      <w:marBottom w:val="0"/>
      <w:divBdr>
        <w:top w:val="none" w:sz="0" w:space="0" w:color="auto"/>
        <w:left w:val="none" w:sz="0" w:space="0" w:color="auto"/>
        <w:bottom w:val="none" w:sz="0" w:space="0" w:color="auto"/>
        <w:right w:val="none" w:sz="0" w:space="0" w:color="auto"/>
      </w:divBdr>
    </w:div>
    <w:div w:id="1176463457">
      <w:bodyDiv w:val="1"/>
      <w:marLeft w:val="0"/>
      <w:marRight w:val="0"/>
      <w:marTop w:val="0"/>
      <w:marBottom w:val="0"/>
      <w:divBdr>
        <w:top w:val="none" w:sz="0" w:space="0" w:color="auto"/>
        <w:left w:val="none" w:sz="0" w:space="0" w:color="auto"/>
        <w:bottom w:val="none" w:sz="0" w:space="0" w:color="auto"/>
        <w:right w:val="none" w:sz="0" w:space="0" w:color="auto"/>
      </w:divBdr>
      <w:divsChild>
        <w:div w:id="224731360">
          <w:marLeft w:val="0"/>
          <w:marRight w:val="0"/>
          <w:marTop w:val="0"/>
          <w:marBottom w:val="77"/>
          <w:divBdr>
            <w:top w:val="none" w:sz="0" w:space="0" w:color="auto"/>
            <w:left w:val="none" w:sz="0" w:space="0" w:color="auto"/>
            <w:bottom w:val="none" w:sz="0" w:space="0" w:color="auto"/>
            <w:right w:val="none" w:sz="0" w:space="0" w:color="auto"/>
          </w:divBdr>
        </w:div>
        <w:div w:id="1174681653">
          <w:marLeft w:val="0"/>
          <w:marRight w:val="0"/>
          <w:marTop w:val="0"/>
          <w:marBottom w:val="77"/>
          <w:divBdr>
            <w:top w:val="none" w:sz="0" w:space="0" w:color="auto"/>
            <w:left w:val="none" w:sz="0" w:space="0" w:color="auto"/>
            <w:bottom w:val="none" w:sz="0" w:space="0" w:color="auto"/>
            <w:right w:val="none" w:sz="0" w:space="0" w:color="auto"/>
          </w:divBdr>
        </w:div>
        <w:div w:id="1598979255">
          <w:marLeft w:val="0"/>
          <w:marRight w:val="0"/>
          <w:marTop w:val="0"/>
          <w:marBottom w:val="77"/>
          <w:divBdr>
            <w:top w:val="none" w:sz="0" w:space="0" w:color="auto"/>
            <w:left w:val="none" w:sz="0" w:space="0" w:color="auto"/>
            <w:bottom w:val="none" w:sz="0" w:space="0" w:color="auto"/>
            <w:right w:val="none" w:sz="0" w:space="0" w:color="auto"/>
          </w:divBdr>
        </w:div>
        <w:div w:id="602802384">
          <w:marLeft w:val="0"/>
          <w:marRight w:val="0"/>
          <w:marTop w:val="0"/>
          <w:marBottom w:val="77"/>
          <w:divBdr>
            <w:top w:val="none" w:sz="0" w:space="0" w:color="auto"/>
            <w:left w:val="none" w:sz="0" w:space="0" w:color="auto"/>
            <w:bottom w:val="none" w:sz="0" w:space="0" w:color="auto"/>
            <w:right w:val="none" w:sz="0" w:space="0" w:color="auto"/>
          </w:divBdr>
        </w:div>
        <w:div w:id="592932181">
          <w:marLeft w:val="0"/>
          <w:marRight w:val="0"/>
          <w:marTop w:val="0"/>
          <w:marBottom w:val="77"/>
          <w:divBdr>
            <w:top w:val="none" w:sz="0" w:space="0" w:color="auto"/>
            <w:left w:val="none" w:sz="0" w:space="0" w:color="auto"/>
            <w:bottom w:val="none" w:sz="0" w:space="0" w:color="auto"/>
            <w:right w:val="none" w:sz="0" w:space="0" w:color="auto"/>
          </w:divBdr>
        </w:div>
        <w:div w:id="2000843166">
          <w:marLeft w:val="0"/>
          <w:marRight w:val="0"/>
          <w:marTop w:val="0"/>
          <w:marBottom w:val="77"/>
          <w:divBdr>
            <w:top w:val="none" w:sz="0" w:space="0" w:color="auto"/>
            <w:left w:val="none" w:sz="0" w:space="0" w:color="auto"/>
            <w:bottom w:val="none" w:sz="0" w:space="0" w:color="auto"/>
            <w:right w:val="none" w:sz="0" w:space="0" w:color="auto"/>
          </w:divBdr>
        </w:div>
        <w:div w:id="1996256459">
          <w:marLeft w:val="0"/>
          <w:marRight w:val="0"/>
          <w:marTop w:val="0"/>
          <w:marBottom w:val="77"/>
          <w:divBdr>
            <w:top w:val="none" w:sz="0" w:space="0" w:color="auto"/>
            <w:left w:val="none" w:sz="0" w:space="0" w:color="auto"/>
            <w:bottom w:val="none" w:sz="0" w:space="0" w:color="auto"/>
            <w:right w:val="none" w:sz="0" w:space="0" w:color="auto"/>
          </w:divBdr>
        </w:div>
        <w:div w:id="663358172">
          <w:marLeft w:val="0"/>
          <w:marRight w:val="0"/>
          <w:marTop w:val="0"/>
          <w:marBottom w:val="77"/>
          <w:divBdr>
            <w:top w:val="none" w:sz="0" w:space="0" w:color="auto"/>
            <w:left w:val="none" w:sz="0" w:space="0" w:color="auto"/>
            <w:bottom w:val="none" w:sz="0" w:space="0" w:color="auto"/>
            <w:right w:val="none" w:sz="0" w:space="0" w:color="auto"/>
          </w:divBdr>
        </w:div>
        <w:div w:id="613948056">
          <w:marLeft w:val="0"/>
          <w:marRight w:val="0"/>
          <w:marTop w:val="0"/>
          <w:marBottom w:val="77"/>
          <w:divBdr>
            <w:top w:val="none" w:sz="0" w:space="0" w:color="auto"/>
            <w:left w:val="none" w:sz="0" w:space="0" w:color="auto"/>
            <w:bottom w:val="none" w:sz="0" w:space="0" w:color="auto"/>
            <w:right w:val="none" w:sz="0" w:space="0" w:color="auto"/>
          </w:divBdr>
        </w:div>
        <w:div w:id="1222014278">
          <w:marLeft w:val="0"/>
          <w:marRight w:val="0"/>
          <w:marTop w:val="0"/>
          <w:marBottom w:val="77"/>
          <w:divBdr>
            <w:top w:val="none" w:sz="0" w:space="0" w:color="auto"/>
            <w:left w:val="none" w:sz="0" w:space="0" w:color="auto"/>
            <w:bottom w:val="none" w:sz="0" w:space="0" w:color="auto"/>
            <w:right w:val="none" w:sz="0" w:space="0" w:color="auto"/>
          </w:divBdr>
        </w:div>
        <w:div w:id="758790942">
          <w:marLeft w:val="0"/>
          <w:marRight w:val="0"/>
          <w:marTop w:val="0"/>
          <w:marBottom w:val="77"/>
          <w:divBdr>
            <w:top w:val="none" w:sz="0" w:space="0" w:color="auto"/>
            <w:left w:val="none" w:sz="0" w:space="0" w:color="auto"/>
            <w:bottom w:val="none" w:sz="0" w:space="0" w:color="auto"/>
            <w:right w:val="none" w:sz="0" w:space="0" w:color="auto"/>
          </w:divBdr>
        </w:div>
        <w:div w:id="48773175">
          <w:marLeft w:val="0"/>
          <w:marRight w:val="0"/>
          <w:marTop w:val="0"/>
          <w:marBottom w:val="77"/>
          <w:divBdr>
            <w:top w:val="none" w:sz="0" w:space="0" w:color="auto"/>
            <w:left w:val="none" w:sz="0" w:space="0" w:color="auto"/>
            <w:bottom w:val="none" w:sz="0" w:space="0" w:color="auto"/>
            <w:right w:val="none" w:sz="0" w:space="0" w:color="auto"/>
          </w:divBdr>
        </w:div>
        <w:div w:id="798914198">
          <w:marLeft w:val="0"/>
          <w:marRight w:val="0"/>
          <w:marTop w:val="0"/>
          <w:marBottom w:val="77"/>
          <w:divBdr>
            <w:top w:val="none" w:sz="0" w:space="0" w:color="auto"/>
            <w:left w:val="none" w:sz="0" w:space="0" w:color="auto"/>
            <w:bottom w:val="none" w:sz="0" w:space="0" w:color="auto"/>
            <w:right w:val="none" w:sz="0" w:space="0" w:color="auto"/>
          </w:divBdr>
        </w:div>
        <w:div w:id="220295200">
          <w:marLeft w:val="0"/>
          <w:marRight w:val="0"/>
          <w:marTop w:val="0"/>
          <w:marBottom w:val="77"/>
          <w:divBdr>
            <w:top w:val="none" w:sz="0" w:space="0" w:color="auto"/>
            <w:left w:val="none" w:sz="0" w:space="0" w:color="auto"/>
            <w:bottom w:val="none" w:sz="0" w:space="0" w:color="auto"/>
            <w:right w:val="none" w:sz="0" w:space="0" w:color="auto"/>
          </w:divBdr>
        </w:div>
        <w:div w:id="831070452">
          <w:marLeft w:val="0"/>
          <w:marRight w:val="0"/>
          <w:marTop w:val="0"/>
          <w:marBottom w:val="77"/>
          <w:divBdr>
            <w:top w:val="none" w:sz="0" w:space="0" w:color="auto"/>
            <w:left w:val="none" w:sz="0" w:space="0" w:color="auto"/>
            <w:bottom w:val="none" w:sz="0" w:space="0" w:color="auto"/>
            <w:right w:val="none" w:sz="0" w:space="0" w:color="auto"/>
          </w:divBdr>
        </w:div>
        <w:div w:id="1162771524">
          <w:marLeft w:val="0"/>
          <w:marRight w:val="0"/>
          <w:marTop w:val="0"/>
          <w:marBottom w:val="77"/>
          <w:divBdr>
            <w:top w:val="none" w:sz="0" w:space="0" w:color="auto"/>
            <w:left w:val="none" w:sz="0" w:space="0" w:color="auto"/>
            <w:bottom w:val="none" w:sz="0" w:space="0" w:color="auto"/>
            <w:right w:val="none" w:sz="0" w:space="0" w:color="auto"/>
          </w:divBdr>
        </w:div>
        <w:div w:id="1669095462">
          <w:marLeft w:val="0"/>
          <w:marRight w:val="0"/>
          <w:marTop w:val="0"/>
          <w:marBottom w:val="77"/>
          <w:divBdr>
            <w:top w:val="none" w:sz="0" w:space="0" w:color="auto"/>
            <w:left w:val="none" w:sz="0" w:space="0" w:color="auto"/>
            <w:bottom w:val="none" w:sz="0" w:space="0" w:color="auto"/>
            <w:right w:val="none" w:sz="0" w:space="0" w:color="auto"/>
          </w:divBdr>
        </w:div>
        <w:div w:id="596255122">
          <w:marLeft w:val="0"/>
          <w:marRight w:val="0"/>
          <w:marTop w:val="0"/>
          <w:marBottom w:val="77"/>
          <w:divBdr>
            <w:top w:val="none" w:sz="0" w:space="0" w:color="auto"/>
            <w:left w:val="none" w:sz="0" w:space="0" w:color="auto"/>
            <w:bottom w:val="none" w:sz="0" w:space="0" w:color="auto"/>
            <w:right w:val="none" w:sz="0" w:space="0" w:color="auto"/>
          </w:divBdr>
        </w:div>
        <w:div w:id="35013286">
          <w:marLeft w:val="0"/>
          <w:marRight w:val="0"/>
          <w:marTop w:val="0"/>
          <w:marBottom w:val="77"/>
          <w:divBdr>
            <w:top w:val="none" w:sz="0" w:space="0" w:color="auto"/>
            <w:left w:val="none" w:sz="0" w:space="0" w:color="auto"/>
            <w:bottom w:val="none" w:sz="0" w:space="0" w:color="auto"/>
            <w:right w:val="none" w:sz="0" w:space="0" w:color="auto"/>
          </w:divBdr>
        </w:div>
        <w:div w:id="148789958">
          <w:marLeft w:val="0"/>
          <w:marRight w:val="0"/>
          <w:marTop w:val="0"/>
          <w:marBottom w:val="77"/>
          <w:divBdr>
            <w:top w:val="none" w:sz="0" w:space="0" w:color="auto"/>
            <w:left w:val="none" w:sz="0" w:space="0" w:color="auto"/>
            <w:bottom w:val="none" w:sz="0" w:space="0" w:color="auto"/>
            <w:right w:val="none" w:sz="0" w:space="0" w:color="auto"/>
          </w:divBdr>
        </w:div>
        <w:div w:id="283118314">
          <w:marLeft w:val="0"/>
          <w:marRight w:val="0"/>
          <w:marTop w:val="0"/>
          <w:marBottom w:val="77"/>
          <w:divBdr>
            <w:top w:val="none" w:sz="0" w:space="0" w:color="auto"/>
            <w:left w:val="none" w:sz="0" w:space="0" w:color="auto"/>
            <w:bottom w:val="none" w:sz="0" w:space="0" w:color="auto"/>
            <w:right w:val="none" w:sz="0" w:space="0" w:color="auto"/>
          </w:divBdr>
        </w:div>
        <w:div w:id="1340236635">
          <w:marLeft w:val="0"/>
          <w:marRight w:val="0"/>
          <w:marTop w:val="0"/>
          <w:marBottom w:val="77"/>
          <w:divBdr>
            <w:top w:val="none" w:sz="0" w:space="0" w:color="auto"/>
            <w:left w:val="none" w:sz="0" w:space="0" w:color="auto"/>
            <w:bottom w:val="none" w:sz="0" w:space="0" w:color="auto"/>
            <w:right w:val="none" w:sz="0" w:space="0" w:color="auto"/>
          </w:divBdr>
        </w:div>
        <w:div w:id="787697274">
          <w:marLeft w:val="0"/>
          <w:marRight w:val="0"/>
          <w:marTop w:val="0"/>
          <w:marBottom w:val="77"/>
          <w:divBdr>
            <w:top w:val="none" w:sz="0" w:space="0" w:color="auto"/>
            <w:left w:val="none" w:sz="0" w:space="0" w:color="auto"/>
            <w:bottom w:val="none" w:sz="0" w:space="0" w:color="auto"/>
            <w:right w:val="none" w:sz="0" w:space="0" w:color="auto"/>
          </w:divBdr>
        </w:div>
        <w:div w:id="1056466008">
          <w:marLeft w:val="0"/>
          <w:marRight w:val="0"/>
          <w:marTop w:val="0"/>
          <w:marBottom w:val="77"/>
          <w:divBdr>
            <w:top w:val="none" w:sz="0" w:space="0" w:color="auto"/>
            <w:left w:val="none" w:sz="0" w:space="0" w:color="auto"/>
            <w:bottom w:val="none" w:sz="0" w:space="0" w:color="auto"/>
            <w:right w:val="none" w:sz="0" w:space="0" w:color="auto"/>
          </w:divBdr>
        </w:div>
        <w:div w:id="763569798">
          <w:marLeft w:val="0"/>
          <w:marRight w:val="0"/>
          <w:marTop w:val="0"/>
          <w:marBottom w:val="77"/>
          <w:divBdr>
            <w:top w:val="none" w:sz="0" w:space="0" w:color="auto"/>
            <w:left w:val="none" w:sz="0" w:space="0" w:color="auto"/>
            <w:bottom w:val="none" w:sz="0" w:space="0" w:color="auto"/>
            <w:right w:val="none" w:sz="0" w:space="0" w:color="auto"/>
          </w:divBdr>
        </w:div>
        <w:div w:id="1730110714">
          <w:marLeft w:val="0"/>
          <w:marRight w:val="0"/>
          <w:marTop w:val="0"/>
          <w:marBottom w:val="77"/>
          <w:divBdr>
            <w:top w:val="none" w:sz="0" w:space="0" w:color="auto"/>
            <w:left w:val="none" w:sz="0" w:space="0" w:color="auto"/>
            <w:bottom w:val="none" w:sz="0" w:space="0" w:color="auto"/>
            <w:right w:val="none" w:sz="0" w:space="0" w:color="auto"/>
          </w:divBdr>
        </w:div>
        <w:div w:id="1599289834">
          <w:marLeft w:val="0"/>
          <w:marRight w:val="0"/>
          <w:marTop w:val="0"/>
          <w:marBottom w:val="77"/>
          <w:divBdr>
            <w:top w:val="none" w:sz="0" w:space="0" w:color="auto"/>
            <w:left w:val="none" w:sz="0" w:space="0" w:color="auto"/>
            <w:bottom w:val="none" w:sz="0" w:space="0" w:color="auto"/>
            <w:right w:val="none" w:sz="0" w:space="0" w:color="auto"/>
          </w:divBdr>
        </w:div>
        <w:div w:id="1573271108">
          <w:marLeft w:val="0"/>
          <w:marRight w:val="0"/>
          <w:marTop w:val="0"/>
          <w:marBottom w:val="77"/>
          <w:divBdr>
            <w:top w:val="none" w:sz="0" w:space="0" w:color="auto"/>
            <w:left w:val="none" w:sz="0" w:space="0" w:color="auto"/>
            <w:bottom w:val="none" w:sz="0" w:space="0" w:color="auto"/>
            <w:right w:val="none" w:sz="0" w:space="0" w:color="auto"/>
          </w:divBdr>
        </w:div>
        <w:div w:id="1582718631">
          <w:marLeft w:val="0"/>
          <w:marRight w:val="0"/>
          <w:marTop w:val="0"/>
          <w:marBottom w:val="77"/>
          <w:divBdr>
            <w:top w:val="none" w:sz="0" w:space="0" w:color="auto"/>
            <w:left w:val="none" w:sz="0" w:space="0" w:color="auto"/>
            <w:bottom w:val="none" w:sz="0" w:space="0" w:color="auto"/>
            <w:right w:val="none" w:sz="0" w:space="0" w:color="auto"/>
          </w:divBdr>
        </w:div>
        <w:div w:id="1249265785">
          <w:marLeft w:val="0"/>
          <w:marRight w:val="0"/>
          <w:marTop w:val="0"/>
          <w:marBottom w:val="77"/>
          <w:divBdr>
            <w:top w:val="none" w:sz="0" w:space="0" w:color="auto"/>
            <w:left w:val="none" w:sz="0" w:space="0" w:color="auto"/>
            <w:bottom w:val="none" w:sz="0" w:space="0" w:color="auto"/>
            <w:right w:val="none" w:sz="0" w:space="0" w:color="auto"/>
          </w:divBdr>
        </w:div>
        <w:div w:id="1970934583">
          <w:marLeft w:val="0"/>
          <w:marRight w:val="0"/>
          <w:marTop w:val="0"/>
          <w:marBottom w:val="77"/>
          <w:divBdr>
            <w:top w:val="none" w:sz="0" w:space="0" w:color="auto"/>
            <w:left w:val="none" w:sz="0" w:space="0" w:color="auto"/>
            <w:bottom w:val="none" w:sz="0" w:space="0" w:color="auto"/>
            <w:right w:val="none" w:sz="0" w:space="0" w:color="auto"/>
          </w:divBdr>
        </w:div>
        <w:div w:id="565265272">
          <w:marLeft w:val="0"/>
          <w:marRight w:val="0"/>
          <w:marTop w:val="0"/>
          <w:marBottom w:val="77"/>
          <w:divBdr>
            <w:top w:val="none" w:sz="0" w:space="0" w:color="auto"/>
            <w:left w:val="none" w:sz="0" w:space="0" w:color="auto"/>
            <w:bottom w:val="none" w:sz="0" w:space="0" w:color="auto"/>
            <w:right w:val="none" w:sz="0" w:space="0" w:color="auto"/>
          </w:divBdr>
        </w:div>
        <w:div w:id="1677687088">
          <w:marLeft w:val="0"/>
          <w:marRight w:val="0"/>
          <w:marTop w:val="0"/>
          <w:marBottom w:val="77"/>
          <w:divBdr>
            <w:top w:val="none" w:sz="0" w:space="0" w:color="auto"/>
            <w:left w:val="none" w:sz="0" w:space="0" w:color="auto"/>
            <w:bottom w:val="none" w:sz="0" w:space="0" w:color="auto"/>
            <w:right w:val="none" w:sz="0" w:space="0" w:color="auto"/>
          </w:divBdr>
        </w:div>
        <w:div w:id="1349140907">
          <w:marLeft w:val="0"/>
          <w:marRight w:val="0"/>
          <w:marTop w:val="0"/>
          <w:marBottom w:val="77"/>
          <w:divBdr>
            <w:top w:val="none" w:sz="0" w:space="0" w:color="auto"/>
            <w:left w:val="none" w:sz="0" w:space="0" w:color="auto"/>
            <w:bottom w:val="none" w:sz="0" w:space="0" w:color="auto"/>
            <w:right w:val="none" w:sz="0" w:space="0" w:color="auto"/>
          </w:divBdr>
        </w:div>
        <w:div w:id="1312294557">
          <w:marLeft w:val="0"/>
          <w:marRight w:val="0"/>
          <w:marTop w:val="0"/>
          <w:marBottom w:val="77"/>
          <w:divBdr>
            <w:top w:val="none" w:sz="0" w:space="0" w:color="auto"/>
            <w:left w:val="none" w:sz="0" w:space="0" w:color="auto"/>
            <w:bottom w:val="none" w:sz="0" w:space="0" w:color="auto"/>
            <w:right w:val="none" w:sz="0" w:space="0" w:color="auto"/>
          </w:divBdr>
        </w:div>
        <w:div w:id="1253200523">
          <w:marLeft w:val="0"/>
          <w:marRight w:val="0"/>
          <w:marTop w:val="0"/>
          <w:marBottom w:val="77"/>
          <w:divBdr>
            <w:top w:val="none" w:sz="0" w:space="0" w:color="auto"/>
            <w:left w:val="none" w:sz="0" w:space="0" w:color="auto"/>
            <w:bottom w:val="none" w:sz="0" w:space="0" w:color="auto"/>
            <w:right w:val="none" w:sz="0" w:space="0" w:color="auto"/>
          </w:divBdr>
        </w:div>
        <w:div w:id="981231415">
          <w:marLeft w:val="0"/>
          <w:marRight w:val="0"/>
          <w:marTop w:val="0"/>
          <w:marBottom w:val="77"/>
          <w:divBdr>
            <w:top w:val="none" w:sz="0" w:space="0" w:color="auto"/>
            <w:left w:val="none" w:sz="0" w:space="0" w:color="auto"/>
            <w:bottom w:val="none" w:sz="0" w:space="0" w:color="auto"/>
            <w:right w:val="none" w:sz="0" w:space="0" w:color="auto"/>
          </w:divBdr>
        </w:div>
        <w:div w:id="1031340748">
          <w:marLeft w:val="0"/>
          <w:marRight w:val="0"/>
          <w:marTop w:val="0"/>
          <w:marBottom w:val="77"/>
          <w:divBdr>
            <w:top w:val="none" w:sz="0" w:space="0" w:color="auto"/>
            <w:left w:val="none" w:sz="0" w:space="0" w:color="auto"/>
            <w:bottom w:val="none" w:sz="0" w:space="0" w:color="auto"/>
            <w:right w:val="none" w:sz="0" w:space="0" w:color="auto"/>
          </w:divBdr>
        </w:div>
      </w:divsChild>
    </w:div>
    <w:div w:id="1223635865">
      <w:bodyDiv w:val="1"/>
      <w:marLeft w:val="0"/>
      <w:marRight w:val="0"/>
      <w:marTop w:val="0"/>
      <w:marBottom w:val="0"/>
      <w:divBdr>
        <w:top w:val="none" w:sz="0" w:space="0" w:color="auto"/>
        <w:left w:val="none" w:sz="0" w:space="0" w:color="auto"/>
        <w:bottom w:val="none" w:sz="0" w:space="0" w:color="auto"/>
        <w:right w:val="none" w:sz="0" w:space="0" w:color="auto"/>
      </w:divBdr>
    </w:div>
    <w:div w:id="1238898497">
      <w:bodyDiv w:val="1"/>
      <w:marLeft w:val="0"/>
      <w:marRight w:val="0"/>
      <w:marTop w:val="0"/>
      <w:marBottom w:val="0"/>
      <w:divBdr>
        <w:top w:val="none" w:sz="0" w:space="0" w:color="auto"/>
        <w:left w:val="none" w:sz="0" w:space="0" w:color="auto"/>
        <w:bottom w:val="none" w:sz="0" w:space="0" w:color="auto"/>
        <w:right w:val="none" w:sz="0" w:space="0" w:color="auto"/>
      </w:divBdr>
    </w:div>
    <w:div w:id="1414357496">
      <w:bodyDiv w:val="1"/>
      <w:marLeft w:val="0"/>
      <w:marRight w:val="0"/>
      <w:marTop w:val="0"/>
      <w:marBottom w:val="0"/>
      <w:divBdr>
        <w:top w:val="none" w:sz="0" w:space="0" w:color="auto"/>
        <w:left w:val="none" w:sz="0" w:space="0" w:color="auto"/>
        <w:bottom w:val="none" w:sz="0" w:space="0" w:color="auto"/>
        <w:right w:val="none" w:sz="0" w:space="0" w:color="auto"/>
      </w:divBdr>
    </w:div>
    <w:div w:id="1417938177">
      <w:bodyDiv w:val="1"/>
      <w:marLeft w:val="0"/>
      <w:marRight w:val="0"/>
      <w:marTop w:val="0"/>
      <w:marBottom w:val="0"/>
      <w:divBdr>
        <w:top w:val="none" w:sz="0" w:space="0" w:color="auto"/>
        <w:left w:val="none" w:sz="0" w:space="0" w:color="auto"/>
        <w:bottom w:val="none" w:sz="0" w:space="0" w:color="auto"/>
        <w:right w:val="none" w:sz="0" w:space="0" w:color="auto"/>
      </w:divBdr>
    </w:div>
    <w:div w:id="1536961816">
      <w:bodyDiv w:val="1"/>
      <w:marLeft w:val="0"/>
      <w:marRight w:val="0"/>
      <w:marTop w:val="0"/>
      <w:marBottom w:val="0"/>
      <w:divBdr>
        <w:top w:val="none" w:sz="0" w:space="0" w:color="auto"/>
        <w:left w:val="none" w:sz="0" w:space="0" w:color="auto"/>
        <w:bottom w:val="none" w:sz="0" w:space="0" w:color="auto"/>
        <w:right w:val="none" w:sz="0" w:space="0" w:color="auto"/>
      </w:divBdr>
    </w:div>
    <w:div w:id="1605305931">
      <w:bodyDiv w:val="1"/>
      <w:marLeft w:val="0"/>
      <w:marRight w:val="0"/>
      <w:marTop w:val="0"/>
      <w:marBottom w:val="0"/>
      <w:divBdr>
        <w:top w:val="none" w:sz="0" w:space="0" w:color="auto"/>
        <w:left w:val="none" w:sz="0" w:space="0" w:color="auto"/>
        <w:bottom w:val="none" w:sz="0" w:space="0" w:color="auto"/>
        <w:right w:val="none" w:sz="0" w:space="0" w:color="auto"/>
      </w:divBdr>
    </w:div>
    <w:div w:id="1639191058">
      <w:bodyDiv w:val="1"/>
      <w:marLeft w:val="0"/>
      <w:marRight w:val="0"/>
      <w:marTop w:val="0"/>
      <w:marBottom w:val="0"/>
      <w:divBdr>
        <w:top w:val="none" w:sz="0" w:space="0" w:color="auto"/>
        <w:left w:val="none" w:sz="0" w:space="0" w:color="auto"/>
        <w:bottom w:val="none" w:sz="0" w:space="0" w:color="auto"/>
        <w:right w:val="none" w:sz="0" w:space="0" w:color="auto"/>
      </w:divBdr>
    </w:div>
    <w:div w:id="1734311153">
      <w:bodyDiv w:val="1"/>
      <w:marLeft w:val="0"/>
      <w:marRight w:val="0"/>
      <w:marTop w:val="0"/>
      <w:marBottom w:val="0"/>
      <w:divBdr>
        <w:top w:val="none" w:sz="0" w:space="0" w:color="auto"/>
        <w:left w:val="none" w:sz="0" w:space="0" w:color="auto"/>
        <w:bottom w:val="none" w:sz="0" w:space="0" w:color="auto"/>
        <w:right w:val="none" w:sz="0" w:space="0" w:color="auto"/>
      </w:divBdr>
    </w:div>
    <w:div w:id="1816144554">
      <w:bodyDiv w:val="1"/>
      <w:marLeft w:val="0"/>
      <w:marRight w:val="0"/>
      <w:marTop w:val="0"/>
      <w:marBottom w:val="0"/>
      <w:divBdr>
        <w:top w:val="none" w:sz="0" w:space="0" w:color="auto"/>
        <w:left w:val="none" w:sz="0" w:space="0" w:color="auto"/>
        <w:bottom w:val="none" w:sz="0" w:space="0" w:color="auto"/>
        <w:right w:val="none" w:sz="0" w:space="0" w:color="auto"/>
      </w:divBdr>
    </w:div>
    <w:div w:id="1835216115">
      <w:bodyDiv w:val="1"/>
      <w:marLeft w:val="0"/>
      <w:marRight w:val="0"/>
      <w:marTop w:val="0"/>
      <w:marBottom w:val="0"/>
      <w:divBdr>
        <w:top w:val="none" w:sz="0" w:space="0" w:color="auto"/>
        <w:left w:val="none" w:sz="0" w:space="0" w:color="auto"/>
        <w:bottom w:val="none" w:sz="0" w:space="0" w:color="auto"/>
        <w:right w:val="none" w:sz="0" w:space="0" w:color="auto"/>
      </w:divBdr>
    </w:div>
    <w:div w:id="1918321739">
      <w:bodyDiv w:val="1"/>
      <w:marLeft w:val="0"/>
      <w:marRight w:val="0"/>
      <w:marTop w:val="0"/>
      <w:marBottom w:val="0"/>
      <w:divBdr>
        <w:top w:val="none" w:sz="0" w:space="0" w:color="auto"/>
        <w:left w:val="none" w:sz="0" w:space="0" w:color="auto"/>
        <w:bottom w:val="none" w:sz="0" w:space="0" w:color="auto"/>
        <w:right w:val="none" w:sz="0" w:space="0" w:color="auto"/>
      </w:divBdr>
    </w:div>
    <w:div w:id="1919974972">
      <w:bodyDiv w:val="1"/>
      <w:marLeft w:val="0"/>
      <w:marRight w:val="0"/>
      <w:marTop w:val="0"/>
      <w:marBottom w:val="0"/>
      <w:divBdr>
        <w:top w:val="none" w:sz="0" w:space="0" w:color="auto"/>
        <w:left w:val="none" w:sz="0" w:space="0" w:color="auto"/>
        <w:bottom w:val="none" w:sz="0" w:space="0" w:color="auto"/>
        <w:right w:val="none" w:sz="0" w:space="0" w:color="auto"/>
      </w:divBdr>
    </w:div>
    <w:div w:id="2117671470">
      <w:bodyDiv w:val="1"/>
      <w:marLeft w:val="0"/>
      <w:marRight w:val="0"/>
      <w:marTop w:val="0"/>
      <w:marBottom w:val="0"/>
      <w:divBdr>
        <w:top w:val="none" w:sz="0" w:space="0" w:color="auto"/>
        <w:left w:val="none" w:sz="0" w:space="0" w:color="auto"/>
        <w:bottom w:val="none" w:sz="0" w:space="0" w:color="auto"/>
        <w:right w:val="none" w:sz="0" w:space="0" w:color="auto"/>
      </w:divBdr>
    </w:div>
    <w:div w:id="2129081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X_%D1%81%D1%8A%D0%B5%D0%B7%D0%B4_%D0%A0%D0%9A%D0%9F(%D0%B1)" TargetMode="External"/><Relationship Id="rId117" Type="http://schemas.openxmlformats.org/officeDocument/2006/relationships/image" Target="media/image18.gif"/><Relationship Id="rId21" Type="http://schemas.openxmlformats.org/officeDocument/2006/relationships/hyperlink" Target="https://ru.wikipedia.org/wiki/%D0%9E%D0%BA%D1%82%D1%8F%D0%B1%D1%80%D1%8C%D1%81%D0%BA%D0%B0%D1%8F_%D1%80%D0%B5%D0%B2%D0%BE%D0%BB%D1%8E%D1%86%D0%B8%D1%8F" TargetMode="External"/><Relationship Id="rId42" Type="http://schemas.openxmlformats.org/officeDocument/2006/relationships/hyperlink" Target="https://ru.wikipedia.org/wiki/%D0%9F%D1%80%D0%BE%D1%81%D0%BF%D0%B5%D0%BA%D1%82_%D0%93%D0%B5%D1%80%D0%BE%D0%B5%D0%B2-%D0%A1%D0%B5%D0%B2%D0%B5%D1%80%D0%BE%D0%BC%D0%BE%D1%80%D1%86%D0%B5%D0%B2" TargetMode="External"/><Relationship Id="rId47" Type="http://schemas.openxmlformats.org/officeDocument/2006/relationships/image" Target="media/image3.jpeg"/><Relationship Id="rId63" Type="http://schemas.openxmlformats.org/officeDocument/2006/relationships/hyperlink" Target="https://ru.wikipedia.org/wiki/1984_%D0%B3%D0%BE%D0%B4" TargetMode="External"/><Relationship Id="rId68" Type="http://schemas.openxmlformats.org/officeDocument/2006/relationships/hyperlink" Target="https://ru.wikipedia.org/wiki/%D0%92%D0%B5%D0%BB%D0%B8%D0%BA%D0%B0%D1%8F_%D0%9E%D1%82%D0%B5%D1%87%D0%B5%D1%81%D1%82%D0%B2%D0%B5%D0%BD%D0%BD%D0%B0%D1%8F_%D0%B2%D0%BE%D0%B9%D0%BD%D0%B0" TargetMode="External"/><Relationship Id="rId84" Type="http://schemas.openxmlformats.org/officeDocument/2006/relationships/hyperlink" Target="https://ru.wikipedia.org/wiki/1977" TargetMode="External"/><Relationship Id="rId89" Type="http://schemas.openxmlformats.org/officeDocument/2006/relationships/hyperlink" Target="https://ru.wikipedia.org/wiki/%D0%9F%D0%BE%D0%BB%D1%8F%D1%80%D0%BD%D1%8B%D0%B9_%D0%BA%D1%80%D1%83%D0%B3" TargetMode="External"/><Relationship Id="rId112" Type="http://schemas.openxmlformats.org/officeDocument/2006/relationships/hyperlink" Target="https://ru.wikipedia.org/wiki/%D0%90%D1%81%D0%B0%D0%BD%D0%BE%D0%B2%D0%B0,_%D0%94%D0%B8%D0%BD%D0%B0%D1%80%D0%B0_%D0%9A%D1%83%D0%BB%D0%B4%D0%B0%D1%88%D0%B5%D0%B2%D0%BD%D0%B0" TargetMode="External"/><Relationship Id="rId133" Type="http://schemas.openxmlformats.org/officeDocument/2006/relationships/hyperlink" Target="https://ru.wikipedia.org/wiki/%D0%9A%D0%BE%D0%BB%D0%B0_(%D0%B3%D0%BE%D1%80%D0%BE%D0%B4)" TargetMode="External"/><Relationship Id="rId138" Type="http://schemas.openxmlformats.org/officeDocument/2006/relationships/hyperlink" Target="https://ru.wikipedia.org/wiki/%D0%9F%D0%B5%D1%80%D0%B2%D0%BE%D0%BC%D0%B0%D0%B9%D1%81%D0%BA%D0%B8%D0%B9_%D0%BE%D0%BA%D1%80%D1%83%D0%B3_%D0%9C%D1%83%D1%80%D0%BC%D0%B0%D0%BD%D1%81%D0%BA%D0%B0" TargetMode="External"/><Relationship Id="rId154" Type="http://schemas.openxmlformats.org/officeDocument/2006/relationships/hyperlink" Target="https://ru.wikipedia.org/wiki/%D0%93%D1%80%D0%B8%D0%B1%D1%8B" TargetMode="External"/><Relationship Id="rId159" Type="http://schemas.openxmlformats.org/officeDocument/2006/relationships/hyperlink" Target="http://letopisi.org/index.php/%D0%9C%D1%83%D1%80%D0%BC%D0%B0%D0%BD%D1%81%D0%BA,_%D0%B3%D0%BE%D1%80%D0%BE%D0%B4_(%D0%9C%D1%83%D1%80%D0%BC%D0%B0%D0%BD%D1%81%D0%BA%D0%B0%D1%8F_%D0%BE%D0%B1%D0%BB%D0%B0%D1%81%D1%82%D1%8C)" TargetMode="External"/><Relationship Id="rId170" Type="http://schemas.openxmlformats.org/officeDocument/2006/relationships/hyperlink" Target="https://ru.wikipedia.org/wiki/%D0%9B%D0%B5%D0%B2%D0%B8%D1%82%D0%B8%D0%BD,_%D0%98%D0%B3%D0%BE%D1%80%D1%8C_%D0%95%D0%B2%D0%B3%D0%B5%D0%BD%D1%8C%D0%B5%D0%B2%D0%B8%D1%87" TargetMode="External"/><Relationship Id="rId16" Type="http://schemas.openxmlformats.org/officeDocument/2006/relationships/hyperlink" Target="https://ru.wikipedia.org/wiki/%D0%92%D0%BE%D0%BB%D0%BD%D1%8B_%D0%BD%D0%B0_%D0%BF%D0%BE%D0%B2%D0%B5%D1%80%D1%85%D0%BD%D0%BE%D1%81%D1%82%D0%B8_%D0%B6%D0%B8%D0%B4%D0%BA%D0%BE%D1%81%D1%82%D0%B8" TargetMode="External"/><Relationship Id="rId107" Type="http://schemas.openxmlformats.org/officeDocument/2006/relationships/hyperlink" Target="https://ru.wikipedia.org/wiki/%D0%9A%D0%B0%D0%B2%D0%B5%D1%80%D0%B8%D0%BD,_%D0%92%D0%B5%D0%BD%D0%B8%D0%B0%D0%BC%D0%B8%D0%BD_%D0%90%D0%BB%D0%B5%D0%BA%D1%81%D0%B0%D0%BD%D0%B4%D1%80%D0%BE%D0%B2%D0%B8%D1%87" TargetMode="External"/><Relationship Id="rId11" Type="http://schemas.openxmlformats.org/officeDocument/2006/relationships/hyperlink" Target="https://ru.wikipedia.org/wiki/%D0%9A%D0%BE%D0%B2%D1%82%D1%83%D0%BD,_%D0%9C%D0%B0%D1%80%D0%B8%D0%BD%D0%B0_%D0%92%D0%B0%D1%81%D0%B8%D0%BB%D1%8C%D0%B5%D0%B2%D0%BD%D0%B0" TargetMode="External"/><Relationship Id="rId32" Type="http://schemas.openxmlformats.org/officeDocument/2006/relationships/hyperlink" Target="https://ru.wikipedia.org/wiki/%D0%9C%D0%B5%D0%BC%D0%BE%D1%80%D0%B8%D0%B0%D0%BB_%C2%AB%D0%97%D0%B0%D1%89%D0%B8%D1%82%D0%BD%D0%B8%D0%BA%D0%B0%D0%BC_%D0%A1%D0%BE%D0%B2%D0%B5%D1%82%D1%81%D0%BA%D0%BE%D0%B3%D0%BE_%D0%97%D0%B0%D0%BF%D0%BE%D0%BB%D1%8F%D1%80%D1%8C%D1%8F_%D0%B2_%D0%B3%D0%BE%D0%B4%D1%8B_%D0%92%D0%B5%D0%BB%D0%B8%D0%BA%D0%BE%D0%B9_%D0%9E%D1%82%D0%B5%D1%87%D0%B5%D1%81%D1%82%D0%B2%D0%B5%D0%BD%D0%BD%D0%BE%D0%B9_%D0%B2%D0%BE%D0%B9%D0%BD%D1%8B%C2%BB" TargetMode="External"/><Relationship Id="rId37" Type="http://schemas.openxmlformats.org/officeDocument/2006/relationships/hyperlink" Target="https://ru.wikipedia.org/wiki/1974" TargetMode="External"/><Relationship Id="rId53" Type="http://schemas.openxmlformats.org/officeDocument/2006/relationships/image" Target="media/image9.jpeg"/><Relationship Id="rId58" Type="http://schemas.openxmlformats.org/officeDocument/2006/relationships/hyperlink" Target="https://ru.wikipedia.org/wiki/%D0%9A%D1%80%D1%8F%D0%B6" TargetMode="External"/><Relationship Id="rId74" Type="http://schemas.openxmlformats.org/officeDocument/2006/relationships/hyperlink" Target="https://ru.wikipedia.org/wiki/1944_%D0%B3%D0%BE%D0%B4" TargetMode="External"/><Relationship Id="rId79" Type="http://schemas.openxmlformats.org/officeDocument/2006/relationships/hyperlink" Target="https://ru.wikipedia.org/wiki/%D0%9A%D0%B0%D1%80%D0%B5%D0%BB%D1%8C%D1%81%D0%BA%D0%B8%D0%B9_%D1%84%D1%80%D0%BE%D0%BD%D1%82" TargetMode="External"/><Relationship Id="rId102" Type="http://schemas.openxmlformats.org/officeDocument/2006/relationships/hyperlink" Target="https://ru.wikipedia.org/w/index.php?title=%D0%9C%D0%BE%D1%81%D0%BA%D0%BE%D0%B2%D1%81%D0%BA%D0%B8%D0%B9_%D1%81%D0%BE%D1%8E%D0%B7_%D0%B0%D1%80%D1%85%D0%B8%D1%82%D0%B5%D0%BA%D1%82%D0%BE%D1%80%D0%BE%D0%B2&amp;action=edit&amp;redlink=1" TargetMode="External"/><Relationship Id="rId123" Type="http://schemas.openxmlformats.org/officeDocument/2006/relationships/hyperlink" Target="http://letopisi.org/index.php/%D0%9C%D1%83%D1%80%D0%BC%D0%B0%D0%BD%D1%81%D0%BA" TargetMode="External"/><Relationship Id="rId128" Type="http://schemas.openxmlformats.org/officeDocument/2006/relationships/hyperlink" Target="http://letopisi.org/index.php/1959" TargetMode="External"/><Relationship Id="rId144" Type="http://schemas.openxmlformats.org/officeDocument/2006/relationships/hyperlink" Target="http://letopisi.org/index.php?title=%D0%A3%D1%82%D0%BA%D0%B0,_%D0%BF%D1%82%D0%B8%D1%86%D0%B0&amp;action=edit&amp;redlink=1" TargetMode="External"/><Relationship Id="rId149" Type="http://schemas.openxmlformats.org/officeDocument/2006/relationships/hyperlink" Target="https://ru.wikipedia.org/wiki/%D0%9C%D1%83%D1%80%D0%BC%D0%B0%D0%BD%D1%81%D0%BA" TargetMode="External"/><Relationship Id="rId5" Type="http://schemas.openxmlformats.org/officeDocument/2006/relationships/webSettings" Target="webSettings.xml"/><Relationship Id="rId90" Type="http://schemas.openxmlformats.org/officeDocument/2006/relationships/hyperlink" Target="https://ru.wikipedia.org/wiki/%D0%9C%D1%83%D1%80%D0%BC%D0%B0%D0%BD%D1%81%D0%BA%D0%B0%D1%8F_%D0%BE%D0%B1%D0%BB%D0%B0%D1%81%D1%82%D1%8C" TargetMode="External"/><Relationship Id="rId95" Type="http://schemas.openxmlformats.org/officeDocument/2006/relationships/hyperlink" Target="https://ru.wikipedia.org/wiki/1996_%D0%B3%D0%BE%D0%B4" TargetMode="External"/><Relationship Id="rId160" Type="http://schemas.openxmlformats.org/officeDocument/2006/relationships/hyperlink" Target="http://letopisi.org/index.php/%D0%9A%D0%BE%D0%BB%D1%8C%D1%81%D0%BA%D0%B8%D0%B9_%D0%B7%D0%B0%D0%BB%D0%B8%D0%B2" TargetMode="External"/><Relationship Id="rId165" Type="http://schemas.openxmlformats.org/officeDocument/2006/relationships/hyperlink" Target="https://ru.wikipedia.org/wiki/%D0%A4%D0%B8%D0%BD%D0%BB%D1%8F%D0%BD%D0%B4%D0%B8%D1%8F" TargetMode="External"/><Relationship Id="rId22" Type="http://schemas.openxmlformats.org/officeDocument/2006/relationships/hyperlink" Target="https://ru.wikipedia.org/wiki/1920_%D0%B3%D0%BE%D0%B4" TargetMode="External"/><Relationship Id="rId27" Type="http://schemas.openxmlformats.org/officeDocument/2006/relationships/hyperlink" Target="https://ru.wikipedia.org/wiki/%D0%9A%D1%80%D0%BE%D0%BD%D1%88%D1%82%D0%B0%D0%B4%D1%82" TargetMode="External"/><Relationship Id="rId43" Type="http://schemas.openxmlformats.org/officeDocument/2006/relationships/hyperlink" Target="https://ru.wikipedia.org/wiki/%D0%A4%D0%BE%D0%BD%D1%82%D0%B0%D0%BD" TargetMode="External"/><Relationship Id="rId48" Type="http://schemas.openxmlformats.org/officeDocument/2006/relationships/image" Target="media/image4.jpeg"/><Relationship Id="rId64" Type="http://schemas.openxmlformats.org/officeDocument/2006/relationships/hyperlink" Target="https://ru.wikipedia.org/wiki/%D0%A3%D0%BB%D0%B8%D1%86%D0%B0_%D0%9F%D0%B0%D0%BF%D0%B0%D0%BD%D0%B8%D0%BD%D0%B0_(%D0%9C%D1%83%D1%80%D0%BC%D0%B0%D0%BD%D1%81%D0%BA)" TargetMode="External"/><Relationship Id="rId69" Type="http://schemas.openxmlformats.org/officeDocument/2006/relationships/image" Target="media/image12.jpeg"/><Relationship Id="rId113" Type="http://schemas.openxmlformats.org/officeDocument/2006/relationships/hyperlink" Target="https://ru.wikipedia.org/wiki/%D0%9F%D1%80%D0%B0%D0%B7%D0%B4%D0%BD%D0%B8%D0%BA_%D0%A1%D0%B5%D0%B2%D0%B5%D1%80%D0%B0" TargetMode="External"/><Relationship Id="rId118" Type="http://schemas.openxmlformats.org/officeDocument/2006/relationships/hyperlink" Target="https://ru.wikipedia.org/wiki/1898_%D0%B3%D0%BE%D0%B4" TargetMode="External"/><Relationship Id="rId134" Type="http://schemas.openxmlformats.org/officeDocument/2006/relationships/hyperlink" Target="https://ru.wikipedia.org/wiki/%D0%9A%D0%BE%D0%BB%D1%8C%D1%81%D0%BA%D0%B8%D0%B9_%D0%BF%D1%80%D0%BE%D1%81%D0%BF%D0%B5%D0%BA%D1%82" TargetMode="External"/><Relationship Id="rId139" Type="http://schemas.openxmlformats.org/officeDocument/2006/relationships/hyperlink" Target="https://ru.wikipedia.org/wiki/%D0%9C%D1%83%D1%80%D0%BC%D0%B0%D0%BD%D1%81%D0%BA" TargetMode="External"/><Relationship Id="rId80" Type="http://schemas.openxmlformats.org/officeDocument/2006/relationships/hyperlink" Target="https://ru.wikipedia.org/wiki/%D0%A1%D0%B5%D1%80%D0%B6%D0%B0%D0%BD%D1%82" TargetMode="External"/><Relationship Id="rId85" Type="http://schemas.openxmlformats.org/officeDocument/2006/relationships/hyperlink" Target="https://ru.wikipedia.org/wiki/1990" TargetMode="External"/><Relationship Id="rId150" Type="http://schemas.openxmlformats.org/officeDocument/2006/relationships/hyperlink" Target="https://ru.wikipedia.org/wiki/%D0%A1%D0%B5%D0%B2%D0%B5%D1%80%D0%BD%D0%BE%D0%B5_%D0%9D%D0%B0%D0%B3%D0%BE%D1%80%D0%BD%D0%BE%D0%B5" TargetMode="External"/><Relationship Id="rId155" Type="http://schemas.openxmlformats.org/officeDocument/2006/relationships/hyperlink" Target="https://ru.wikipedia.org/wiki/%D0%AF%D0%B3%D0%BE%D0%B4%D1%8B" TargetMode="External"/><Relationship Id="rId171" Type="http://schemas.openxmlformats.org/officeDocument/2006/relationships/image" Target="media/image25.jpeg"/><Relationship Id="rId12" Type="http://schemas.openxmlformats.org/officeDocument/2006/relationships/hyperlink" Target="https://ru.wikipedia.org/wiki/%D0%92%D0%B5%D0%BB%D0%BB%D0%B5%D1%80,_%D0%90%D0%BB%D0%B5%D0%BA%D1%81%D0%B5%D0%B9_%D0%91%D0%BE%D1%80%D0%B8%D1%81%D0%BE%D0%B2%D0%B8%D1%87" TargetMode="External"/><Relationship Id="rId17" Type="http://schemas.openxmlformats.org/officeDocument/2006/relationships/image" Target="media/image1.jpeg"/><Relationship Id="rId33" Type="http://schemas.openxmlformats.org/officeDocument/2006/relationships/hyperlink" Target="https://ru.wikipedia.org/wiki/%D0%9F%D1%8F%D1%82%D1%8C_%D0%A3%D0%B3%D0%BB%D0%BE%D0%B2_(%D0%BF%D0%BB%D0%BE%D1%89%D0%B0%D0%B4%D1%8C,_%D0%9C%D1%83%D1%80%D0%BC%D0%B0%D0%BD%D1%81%D0%BA)" TargetMode="External"/><Relationship Id="rId38" Type="http://schemas.openxmlformats.org/officeDocument/2006/relationships/hyperlink" Target="https://ru.wikipedia.org/wiki/%D0%92%D0%B5%D1%80%D0%BC%D0%B0%D1%85%D1%82" TargetMode="External"/><Relationship Id="rId59" Type="http://schemas.openxmlformats.org/officeDocument/2006/relationships/hyperlink" Target="https://ru.wikipedia.org/w/index.php?title=%D0%9F%D0%B8%D1%82%D1%8C%D0%B5%D0%B2%D0%BE%D0%B5_%D0%BE%D0%B7%D0%B5%D1%80%D0%BE&amp;action=edit&amp;redlink=1" TargetMode="External"/><Relationship Id="rId103" Type="http://schemas.openxmlformats.org/officeDocument/2006/relationships/hyperlink" Target="https://ru.wikipedia.org/wiki/%D0%A4%D0%B8%D0%B7%D0%B8%D0%BA%D0%B0" TargetMode="External"/><Relationship Id="rId108" Type="http://schemas.openxmlformats.org/officeDocument/2006/relationships/hyperlink" Target="https://ru.wikipedia.org/wiki/%D0%A1%D0%B8%D0%BC%D0%BE%D0%BD%D0%BE%D0%B2,_%D0%9A%D0%BE%D0%BD%D1%81%D1%82%D0%B0%D0%BD%D1%82%D0%B8%D0%BD_%D0%9C%D0%B8%D1%85%D0%B0%D0%B9%D0%BB%D0%BE%D0%B2%D0%B8%D1%87" TargetMode="External"/><Relationship Id="rId124" Type="http://schemas.openxmlformats.org/officeDocument/2006/relationships/hyperlink" Target="http://letopisi.org/index.php/%D0%9F%D0%B0%D0%BC%D1%8F%D1%82%D0%BD%D0%B8%D0%BA%D0%B8_%D0%9C%D1%83%D1%80%D0%BC%D0%B0%D0%BD%D1%81%D0%BA%D0%B0" TargetMode="External"/><Relationship Id="rId129" Type="http://schemas.openxmlformats.org/officeDocument/2006/relationships/image" Target="media/image19.jpeg"/><Relationship Id="rId54" Type="http://schemas.openxmlformats.org/officeDocument/2006/relationships/image" Target="media/image10.jpeg"/><Relationship Id="rId70" Type="http://schemas.openxmlformats.org/officeDocument/2006/relationships/hyperlink" Target="https://ru.wikipedia.org/wiki/14_%D0%B8%D1%8E%D0%BB%D1%8F" TargetMode="External"/><Relationship Id="rId75" Type="http://schemas.openxmlformats.org/officeDocument/2006/relationships/hyperlink" Target="https://ru.wikipedia.org/wiki/%D0%9C%D1%83%D1%80%D0%BC%D0%B0%D0%BD%D1%81%D0%BA%D0%B0%D1%8F_%D0%BE%D0%B1%D0%BB%D0%B0%D1%81%D1%82%D1%8C" TargetMode="External"/><Relationship Id="rId91" Type="http://schemas.openxmlformats.org/officeDocument/2006/relationships/hyperlink" Target="https://ru.wikipedia.org/wiki/1933_%D0%B3%D0%BE%D0%B4" TargetMode="External"/><Relationship Id="rId96" Type="http://schemas.openxmlformats.org/officeDocument/2006/relationships/hyperlink" Target="https://ru.wikipedia.org/wiki/%D0%9D%D0%B0%D0%B9%D0%B4%D1%91%D0%BD%D0%BE%D0%B2,_%D0%9E%D0%BB%D0%B5%D0%B3_%D0%9F%D0%B5%D1%82%D1%80%D0%BE%D0%B2%D0%B8%D1%87" TargetMode="External"/><Relationship Id="rId140" Type="http://schemas.openxmlformats.org/officeDocument/2006/relationships/image" Target="media/image21.jpeg"/><Relationship Id="rId145" Type="http://schemas.openxmlformats.org/officeDocument/2006/relationships/hyperlink" Target="http://letopisi.org/index.php?title=%D0%A7%D0%B0%D0%B9%D0%BA%D0%B0,_%D0%BF%D1%82%D0%B8%D1%86%D0%B0&amp;action=edit&amp;redlink=1" TargetMode="External"/><Relationship Id="rId161" Type="http://schemas.openxmlformats.org/officeDocument/2006/relationships/hyperlink" Target="http://letopisi.org/index.php/%D0%A1%D0%B0%D0%B0%D0%BC%D1%8B,_%D0%BD%D0%B0%D1%80%D0%BE%D0%B4%D0%BD%D0%BE%D1%81%D1%82%D1%8C" TargetMode="External"/><Relationship Id="rId166" Type="http://schemas.openxmlformats.org/officeDocument/2006/relationships/hyperlink" Target="https://ru.wikipedia.org/wiki/1992" TargetMode="External"/><Relationship Id="rId1" Type="http://schemas.openxmlformats.org/officeDocument/2006/relationships/customXml" Target="../customXml/item1.xml"/><Relationship Id="rId6" Type="http://schemas.openxmlformats.org/officeDocument/2006/relationships/hyperlink" Target="http://maps.yandex.ru/?um=cg5qwdkgybsi9HayivOJkTMjdjZm6geb&amp;l=map" TargetMode="External"/><Relationship Id="rId15" Type="http://schemas.openxmlformats.org/officeDocument/2006/relationships/hyperlink" Target="https://ru.wikipedia.org/wiki/%D0%A7%D0%B0%D0%B9%D0%BA%D0%B0" TargetMode="External"/><Relationship Id="rId23" Type="http://schemas.openxmlformats.org/officeDocument/2006/relationships/hyperlink" Target="https://ru.wikipedia.org/wiki/%D0%9C%D1%83%D1%80%D0%BC%D0%B0%D0%BD%D1%81%D0%BA" TargetMode="External"/><Relationship Id="rId28" Type="http://schemas.openxmlformats.org/officeDocument/2006/relationships/hyperlink" Target="https://ru.wikipedia.org/wiki/%D0%9A%D1%80%D0%BE%D0%BD%D1%88%D1%82%D0%B0%D0%B4%D1%82%D1%81%D0%BA%D0%BE%D0%B5_%D0%B2%D0%BE%D1%81%D1%81%D1%82%D0%B0%D0%BD%D0%B8%D0%B5" TargetMode="External"/><Relationship Id="rId36" Type="http://schemas.openxmlformats.org/officeDocument/2006/relationships/hyperlink" Target="https://ru.wikipedia.org/wiki/1969_%D0%B3%D0%BE%D0%B4" TargetMode="External"/><Relationship Id="rId49" Type="http://schemas.openxmlformats.org/officeDocument/2006/relationships/image" Target="media/image5.jpeg"/><Relationship Id="rId57" Type="http://schemas.openxmlformats.org/officeDocument/2006/relationships/hyperlink" Target="https://ru.wikipedia.org/wiki/%D0%A3%D0%BB%D0%B8%D1%86%D0%B0_%D0%9F%D0%BE%D0%BB%D1%8F%D1%80%D0%BD%D1%8B%D0%B5_%D0%97%D0%BE%D1%80%D0%B8" TargetMode="External"/><Relationship Id="rId106" Type="http://schemas.openxmlformats.org/officeDocument/2006/relationships/hyperlink" Target="https://ru.wikipedia.org/wiki/%D0%9F%D0%B0%D0%BF%D0%B0%D0%BD%D0%B8%D0%BD,_%D0%98%D0%B2%D0%B0%D0%BD_%D0%94%D0%BC%D0%B8%D1%82%D1%80%D0%B8%D0%B5%D0%B2%D0%B8%D1%87" TargetMode="External"/><Relationship Id="rId114" Type="http://schemas.openxmlformats.org/officeDocument/2006/relationships/image" Target="media/image15.jpeg"/><Relationship Id="rId119" Type="http://schemas.openxmlformats.org/officeDocument/2006/relationships/hyperlink" Target="https://ru.wikipedia.org/wiki/30_%D0%B8%D1%8E%D0%BD%D1%8F" TargetMode="External"/><Relationship Id="rId127" Type="http://schemas.openxmlformats.org/officeDocument/2006/relationships/hyperlink" Target="http://letopisi.org/index.php/6_%D0%BD%D0%BE%D1%8F%D0%B1%D1%80%D1%8F" TargetMode="External"/><Relationship Id="rId10" Type="http://schemas.openxmlformats.org/officeDocument/2006/relationships/hyperlink" Target="https://ru.wikipedia.org/w/index.php?title=%D0%A2%D0%B8%D0%BC%D0%BE%D1%84%D0%B5%D0%B5%D0%B2,_%D0%92%D0%B8%D0%BA%D1%82%D0%BE%D1%80_%D0%9B%D0%B5%D0%BE%D0%BD%D1%82%D1%8C%D0%B5%D0%B2%D0%B8%D1%87&amp;action=edit&amp;redlink=1" TargetMode="External"/><Relationship Id="rId31" Type="http://schemas.openxmlformats.org/officeDocument/2006/relationships/hyperlink" Target="https://ru.wikipedia.org/wiki/%D0%93%D0%B0" TargetMode="External"/><Relationship Id="rId44" Type="http://schemas.openxmlformats.org/officeDocument/2006/relationships/hyperlink" Target="https://ru.wikipedia.org/wiki/%D0%90%D1%82%D1%82%D1%80%D0%B0%D0%BA%D1%86%D0%B8%D0%BE%D0%BD" TargetMode="External"/><Relationship Id="rId52" Type="http://schemas.openxmlformats.org/officeDocument/2006/relationships/image" Target="media/image8.jpeg"/><Relationship Id="rId60" Type="http://schemas.openxmlformats.org/officeDocument/2006/relationships/hyperlink" Target="https://ru.wikipedia.org/w/index.php?title=%D0%9C%D0%B0%D0%BB%D0%BE%D0%B5_%D0%BE%D0%B7%D0%B5%D1%80%D0%BE_(%D0%9C%D1%83%D1%80%D0%BC%D0%B0%D0%BD%D1%81%D0%BA)&amp;action=edit&amp;redlink=1" TargetMode="External"/><Relationship Id="rId65" Type="http://schemas.openxmlformats.org/officeDocument/2006/relationships/hyperlink" Target="https://ru.wikipedia.org/wiki/%D0%A3%D0%BB%D0%B8%D1%86%D0%B0_%D0%A7%D0%B5%D0%BB%D1%8E%D1%81%D0%BA%D0%B8%D0%BD%D1%86%D0%B5%D0%B2_(%D0%9C%D1%83%D1%80%D0%BC%D0%B0%D0%BD%D1%81%D0%BA)" TargetMode="External"/><Relationship Id="rId73" Type="http://schemas.openxmlformats.org/officeDocument/2006/relationships/hyperlink" Target="https://ru.wikipedia.org/wiki/11_%D0%BE%D0%BA%D1%82%D1%8F%D0%B1%D1%80%D1%8F" TargetMode="External"/><Relationship Id="rId78" Type="http://schemas.openxmlformats.org/officeDocument/2006/relationships/hyperlink" Target="https://ru.wikipedia.org/wiki/14-%D1%8F_%D0%B0%D1%80%D0%BC%D0%B8%D1%8F_(%D0%A1%D0%A1%D0%A1%D0%A0)" TargetMode="External"/><Relationship Id="rId81" Type="http://schemas.openxmlformats.org/officeDocument/2006/relationships/image" Target="media/image13.jpeg"/><Relationship Id="rId86" Type="http://schemas.openxmlformats.org/officeDocument/2006/relationships/hyperlink" Target="https://ru.wikipedia.org/wiki/%D0%9A%D0%BE%D0%BD%D1%81%D1%82%D0%B8%D1%82%D1%83%D1%86%D0%B8%D1%8F_%D0%A1%D0%A1%D0%A1%D0%A0" TargetMode="External"/><Relationship Id="rId94" Type="http://schemas.openxmlformats.org/officeDocument/2006/relationships/hyperlink" Target="https://ru.wikipedia.org/wiki/%D0%90%D1%80%D0%BA%D1%82%D0%B8%D0%BA%D0%B0_(%D0%B3%D0%BE%D1%81%D1%82%D0%B8%D0%BD%D0%B8%D1%86%D0%B0,_%D0%9C%D1%83%D1%80%D0%BC%D0%B0%D0%BD%D1%81%D0%BA)" TargetMode="External"/><Relationship Id="rId99" Type="http://schemas.openxmlformats.org/officeDocument/2006/relationships/hyperlink" Target="https://ru.wikipedia.org/wiki/2009" TargetMode="External"/><Relationship Id="rId101" Type="http://schemas.openxmlformats.org/officeDocument/2006/relationships/hyperlink" Target="https://ru.wikipedia.org/w/index.php?title=%D0%9B%D1%8B%D0%B7%D0%BB%D0%BE%D0%B2,_%D0%9D%D0%B8%D0%BA%D0%BE%D0%BB%D0%B0%D0%B9_%D0%92%D1%81%D0%B5%D0%B2%D0%BE%D0%BB%D0%BE%D0%B4%D0%BE%D0%B2%D0%B8%D1%87&amp;action=edit&amp;redlink=1" TargetMode="External"/><Relationship Id="rId122" Type="http://schemas.openxmlformats.org/officeDocument/2006/relationships/hyperlink" Target="https://ru.wikipedia.org/wiki/1940" TargetMode="External"/><Relationship Id="rId130" Type="http://schemas.openxmlformats.org/officeDocument/2006/relationships/hyperlink" Target="https://ru.wikipedia.org/wiki/%D0%A1%D0%BF%D0%B8%D1%81%D0%BE%D0%BA_%D1%83%D0%BB%D0%B8%D1%86_%D0%9C%D1%83%D1%80%D0%BC%D0%B0%D0%BD%D1%81%D0%BA%D0%B0" TargetMode="External"/><Relationship Id="rId135" Type="http://schemas.openxmlformats.org/officeDocument/2006/relationships/hyperlink" Target="https://ru.wikipedia.org/wiki/%D0%9C%D1%83%D1%80%D0%BC%D0%B0%D0%BD%D1%81%D0%BA%D0%B8%D0%B9_%D1%82%D1%80%D0%BE%D0%BB%D0%BB%D0%B5%D0%B9%D0%B1%D1%83%D1%81" TargetMode="External"/><Relationship Id="rId143" Type="http://schemas.openxmlformats.org/officeDocument/2006/relationships/hyperlink" Target="http://letopisi.org/index.php?title=%D0%9A%D0%BE%D0%BB%D1%8C%D1%81%D0%BA%D0%B8%D0%B9_%D0%BF%D1%80%D0%BE%D1%81%D0%BF%D0%B5%D0%BA%D1%82_(%D0%9C%D1%83%D1%80%D0%BC%D0%B0%D0%BD%D1%81%D0%BA)&amp;action=edit&amp;redlink=1" TargetMode="External"/><Relationship Id="rId148" Type="http://schemas.openxmlformats.org/officeDocument/2006/relationships/hyperlink" Target="https://ru.wikipedia.org/wiki/%D0%A1%D0%BE%D0%BF%D0%BA%D0%B0" TargetMode="External"/><Relationship Id="rId151" Type="http://schemas.openxmlformats.org/officeDocument/2006/relationships/hyperlink" Target="https://ru.wikipedia.org/wiki/%D0%9A%D0%BE%D0%BB%D1%8C%D1%81%D0%BA%D0%B8%D0%B9_%D0%B7%D0%B0%D0%BB%D0%B8%D0%B2" TargetMode="External"/><Relationship Id="rId156" Type="http://schemas.openxmlformats.org/officeDocument/2006/relationships/image" Target="media/image23.jpeg"/><Relationship Id="rId164" Type="http://schemas.openxmlformats.org/officeDocument/2006/relationships/hyperlink" Target="https://ru.wikipedia.org/wiki/%D0%9D%D0%BE%D1%80%D0%B2%D0%B5%D0%B3%D0%B8%D1%8F" TargetMode="External"/><Relationship Id="rId169" Type="http://schemas.openxmlformats.org/officeDocument/2006/relationships/hyperlink" Target="https://ru.wikipedia.org/wiki/%D0%95%D0%B2%D0%B4%D0%BE%D0%BA%D0%B8%D0%BC%D0%BE%D0%B2,_%D0%AE%D1%80%D0%B8%D0%B9_%D0%90%D0%BB%D0%B5%D0%BA%D1%81%D0%B5%D0%B5%D0%B2%D0%B8%D1%87" TargetMode="External"/><Relationship Id="rId4" Type="http://schemas.openxmlformats.org/officeDocument/2006/relationships/settings" Target="settings.xml"/><Relationship Id="rId9" Type="http://schemas.openxmlformats.org/officeDocument/2006/relationships/hyperlink" Target="https://ru.wikipedia.org/wiki/%D0%96%D0%B4%D1%83%D1%89%D0%B0%D1%8F" TargetMode="External"/><Relationship Id="rId172" Type="http://schemas.openxmlformats.org/officeDocument/2006/relationships/fontTable" Target="fontTable.xml"/><Relationship Id="rId13" Type="http://schemas.openxmlformats.org/officeDocument/2006/relationships/hyperlink" Target="https://ru.wikipedia.org/wiki/%D0%9A%D0%BE%D0%BB%D1%8C%D1%81%D0%BA%D0%B8%D0%B9_%D0%B7%D0%B0%D0%BB%D0%B8%D0%B2" TargetMode="External"/><Relationship Id="rId18" Type="http://schemas.openxmlformats.org/officeDocument/2006/relationships/hyperlink" Target="https://ru.wikipedia.org/w/index.php?title=%D0%92%D0%B0%D1%81%D0%B8%D0%BB%D1%8C%D0%B5%D0%B2%D1%81%D0%BA%D0%B0%D1%8F_(%D0%9A%D0%B0%D1%80%D0%B3%D0%BE%D0%BF%D0%BE%D0%BB%D1%8C%D1%81%D0%BA%D0%B8%D0%B9_%D1%80%D0%B0%D0%B9%D0%BE%D0%BD)&amp;action=edit&amp;redlink=1" TargetMode="External"/><Relationship Id="rId39" Type="http://schemas.openxmlformats.org/officeDocument/2006/relationships/hyperlink" Target="https://ru.wikipedia.org/wiki/19_%D0%BE%D0%BA%D1%82%D1%8F%D0%B1%D1%80%D1%8F" TargetMode="External"/><Relationship Id="rId109" Type="http://schemas.openxmlformats.org/officeDocument/2006/relationships/hyperlink" Target="https://ru.wikipedia.org/wiki/%D0%9A%D0%B0%D1%82%D0%B0%D0%B5%D0%B2,_%D0%92%D0%B0%D0%BB%D0%B5%D0%BD%D1%82%D0%B8%D0%BD_%D0%9F%D0%B5%D1%82%D1%80%D0%BE%D0%B2%D0%B8%D1%87" TargetMode="External"/><Relationship Id="rId34" Type="http://schemas.openxmlformats.org/officeDocument/2006/relationships/hyperlink" Target="https://ru.wikipedia.org/wiki/%D0%9A%D0%BE%D0%BB%D1%8C%D1%81%D0%BA%D0%B8%D0%B9_%D0%B7%D0%B0%D0%BB%D0%B8%D0%B2" TargetMode="External"/><Relationship Id="rId50" Type="http://schemas.openxmlformats.org/officeDocument/2006/relationships/image" Target="media/image6.jpeg"/><Relationship Id="rId55" Type="http://schemas.openxmlformats.org/officeDocument/2006/relationships/image" Target="media/image11.jpeg"/><Relationship Id="rId76" Type="http://schemas.openxmlformats.org/officeDocument/2006/relationships/hyperlink" Target="https://ru.wikipedia.org/wiki/%D0%93%D0%B5%D1%80%D0%BE%D0%B9_%D0%A1%D0%BE%D0%B2%D0%B5%D1%82%D1%81%D0%BA%D0%BE%D0%B3%D0%BE_%D0%A1%D0%BE%D1%8E%D0%B7%D0%B0" TargetMode="External"/><Relationship Id="rId97" Type="http://schemas.openxmlformats.org/officeDocument/2006/relationships/hyperlink" Target="https://ru.wikipedia.org/wiki/%D0%9A%D1%83%D1%80%D0%B0%D0%BD%D1%82%D1%8B" TargetMode="External"/><Relationship Id="rId104" Type="http://schemas.openxmlformats.org/officeDocument/2006/relationships/hyperlink" Target="https://ru.wikipedia.org/wiki/%D0%92%D0%B0%D0%B2%D0%B8%D0%BB%D0%BE%D0%B2,_%D0%A1%D0%B5%D1%80%D0%B3%D0%B5%D0%B9_%D0%98%D0%B2%D0%B0%D0%BD%D0%BE%D0%B2%D0%B8%D1%87" TargetMode="External"/><Relationship Id="rId120" Type="http://schemas.openxmlformats.org/officeDocument/2006/relationships/hyperlink" Target="https://ru.wikipedia.org/wiki/1941_%D0%B3%D0%BE%D0%B4" TargetMode="External"/><Relationship Id="rId125" Type="http://schemas.openxmlformats.org/officeDocument/2006/relationships/hyperlink" Target="http://letopisi.org/index.php/%D0%9F%D1%80%D0%BE%D1%81%D0%BF%D0%B5%D0%BA%D1%82_%D0%9B%D0%B5%D0%BD%D0%B8%D0%BD%D0%B0_(%D0%9C%D1%83%D1%80%D0%BC%D0%B0%D0%BD%D1%81%D0%BA)" TargetMode="External"/><Relationship Id="rId141" Type="http://schemas.openxmlformats.org/officeDocument/2006/relationships/image" Target="media/image22.jpeg"/><Relationship Id="rId146" Type="http://schemas.openxmlformats.org/officeDocument/2006/relationships/hyperlink" Target="http://letopisi.org/index.php?title=%D0%9B%D0%B5%D0%B1%D0%B5%D0%B4%D1%8C,_%D0%BF%D1%82%D0%B8%D1%86%D0%B0&amp;action=edit&amp;redlink=1" TargetMode="External"/><Relationship Id="rId167" Type="http://schemas.openxmlformats.org/officeDocument/2006/relationships/hyperlink" Target="https://ru.wikipedia.org/wiki/2004_%D0%B3%D0%BE%D0%B4" TargetMode="External"/><Relationship Id="rId7" Type="http://schemas.openxmlformats.org/officeDocument/2006/relationships/hyperlink" Target="http://maps.yandex.ru/?um=ty5WJhkypbsu6LSqTfF3KemiwjABUDS4&amp;l=map" TargetMode="External"/><Relationship Id="rId71" Type="http://schemas.openxmlformats.org/officeDocument/2006/relationships/hyperlink" Target="https://ru.wikipedia.org/wiki/1923_%D0%B3%D0%BE%D0%B4" TargetMode="External"/><Relationship Id="rId92" Type="http://schemas.openxmlformats.org/officeDocument/2006/relationships/hyperlink" Target="https://ru.wikipedia.org/wiki/1972_%D0%B3%D0%BE%D0%B4" TargetMode="External"/><Relationship Id="rId162" Type="http://schemas.openxmlformats.org/officeDocument/2006/relationships/hyperlink" Target="http://dic.academic.ru/dic.nsf/ruwiki/4785" TargetMode="External"/><Relationship Id="rId2" Type="http://schemas.openxmlformats.org/officeDocument/2006/relationships/numbering" Target="numbering.xml"/><Relationship Id="rId29" Type="http://schemas.openxmlformats.org/officeDocument/2006/relationships/hyperlink" Target="http://www.shopgo51.ru/content/articles/lenina-prospekt" TargetMode="External"/><Relationship Id="rId24" Type="http://schemas.openxmlformats.org/officeDocument/2006/relationships/hyperlink" Target="https://ru.wikipedia.org/wiki/%D0%92%D1%80%D0%B0%D0%BD%D0%B3%D0%B5%D0%BB%D1%8C,_%D0%9F%D1%91%D1%82%D1%80_%D0%9D%D0%B8%D0%BA%D0%BE%D0%BB%D0%B0%D0%B5%D0%B2%D0%B8%D1%87" TargetMode="External"/><Relationship Id="rId40" Type="http://schemas.openxmlformats.org/officeDocument/2006/relationships/hyperlink" Target="https://ru.wikipedia.org/wiki/1974_%D0%B3%D0%BE%D0%B4" TargetMode="External"/><Relationship Id="rId45" Type="http://schemas.openxmlformats.org/officeDocument/2006/relationships/hyperlink" Target="http://murmansk.kp.ru/online/news/1368805" TargetMode="External"/><Relationship Id="rId66" Type="http://schemas.openxmlformats.org/officeDocument/2006/relationships/hyperlink" Target="https://ru.wikipedia.org/wiki/%D0%9A%D0%BE%D0%BB%D1%8C%D1%81%D0%BA%D0%B8%D0%B9_%D0%B7%D0%B0%D0%BB%D0%B8%D0%B2" TargetMode="External"/><Relationship Id="rId87" Type="http://schemas.openxmlformats.org/officeDocument/2006/relationships/hyperlink" Target="https://ru.wikipedia.org/wiki/%D0%9A%D0%B8%D1%80%D0%BE%D0%B2,_%D0%A1%D0%B5%D1%80%D0%B3%D0%B5%D0%B9_%D0%9C%D0%B8%D1%80%D0%BE%D0%BD%D0%BE%D0%B2%D0%B8%D1%87" TargetMode="External"/><Relationship Id="rId110" Type="http://schemas.openxmlformats.org/officeDocument/2006/relationships/hyperlink" Target="https://ru.wikipedia.org/wiki/%D0%97%D0%BE%D0%BE%D0%BB%D0%BE%D0%B3%D0%B8%D1%8F" TargetMode="External"/><Relationship Id="rId115" Type="http://schemas.openxmlformats.org/officeDocument/2006/relationships/image" Target="media/image16.jpeg"/><Relationship Id="rId131" Type="http://schemas.openxmlformats.org/officeDocument/2006/relationships/hyperlink" Target="https://ru.wikipedia.org/wiki/%D0%9C%D1%83%D1%80%D0%BC%D0%B0%D0%BD%D1%81%D0%BA" TargetMode="External"/><Relationship Id="rId136" Type="http://schemas.openxmlformats.org/officeDocument/2006/relationships/hyperlink" Target="https://ru.wikipedia.org/wiki/%D0%9C%D1%83%D1%80%D0%BC%D0%B0%D0%BD%D1%81%D0%BA%D0%B8%D0%B9_%D0%B0%D0%B2%D1%82%D0%BE%D0%B1%D1%83%D1%81" TargetMode="External"/><Relationship Id="rId157" Type="http://schemas.openxmlformats.org/officeDocument/2006/relationships/image" Target="media/image24.jpeg"/><Relationship Id="rId61" Type="http://schemas.openxmlformats.org/officeDocument/2006/relationships/hyperlink" Target="https://ru.wikipedia.org/w/index.php?title=%D0%A1%D1%80%D0%B5%D0%B4%D0%BD%D0%B5%D0%B5_%D0%BE%D0%B7%D0%B5%D1%80%D0%BE_(%D0%9C%D1%83%D1%80%D0%BC%D0%B0%D0%BD%D1%81%D0%BA)&amp;action=edit&amp;redlink=1" TargetMode="External"/><Relationship Id="rId82" Type="http://schemas.openxmlformats.org/officeDocument/2006/relationships/image" Target="media/image14.jpeg"/><Relationship Id="rId152" Type="http://schemas.openxmlformats.org/officeDocument/2006/relationships/hyperlink" Target="https://ru.wikipedia.org/wiki/%D0%9A%D0%BE%D0%BB%D0%B0_(%D0%B3%D0%BE%D1%80%D0%BE%D0%B4)" TargetMode="External"/><Relationship Id="rId173" Type="http://schemas.openxmlformats.org/officeDocument/2006/relationships/theme" Target="theme/theme1.xml"/><Relationship Id="rId19" Type="http://schemas.openxmlformats.org/officeDocument/2006/relationships/hyperlink" Target="https://ru.wikipedia.org/wiki/%D0%9F%D0%B5%D1%82%D1%80%D0%BE%D0%B3%D1%80%D0%B0%D0%B4" TargetMode="External"/><Relationship Id="rId14" Type="http://schemas.openxmlformats.org/officeDocument/2006/relationships/hyperlink" Target="https://ru.wikipedia.org/wiki/%D0%9A%D0%BD%D0%B5%D1%85%D1%82%D1%8B_(%D0%BC%D0%BE%D1%80%D1%81%D0%BA%D0%BE%D0%B9_%D1%82%D0%B5%D1%80%D0%BC%D0%B8%D0%BD)" TargetMode="External"/><Relationship Id="rId30" Type="http://schemas.openxmlformats.org/officeDocument/2006/relationships/hyperlink" Target="https://ru.wikipedia.org/wiki/%D0%9A%D0%BE%D0%BB%D1%8C%D1%81%D0%BA%D0%B8%D0%B9_%D0%B7%D0%B0%D0%BB%D0%B8%D0%B2" TargetMode="External"/><Relationship Id="rId35" Type="http://schemas.openxmlformats.org/officeDocument/2006/relationships/hyperlink" Target="https://ru.wikipedia.org/wiki/17_%D0%BE%D0%BA%D1%82%D1%8F%D0%B1%D1%80%D1%8F" TargetMode="External"/><Relationship Id="rId56" Type="http://schemas.openxmlformats.org/officeDocument/2006/relationships/hyperlink" Target="https://ru.wikipedia.org/wiki/%D0%9C%D1%83%D1%80%D0%BC%D0%B0%D0%BD%D1%81%D0%BA" TargetMode="External"/><Relationship Id="rId77" Type="http://schemas.openxmlformats.org/officeDocument/2006/relationships/hyperlink" Target="https://ru.wikipedia.org/wiki/14-%D0%B9_%D1%81%D1%82%D1%80%D0%B5%D0%BB%D0%BA%D0%BE%D0%B2%D1%8B%D0%B9_%D0%BA%D0%BE%D1%80%D0%BF%D1%83%D1%81" TargetMode="External"/><Relationship Id="rId100" Type="http://schemas.openxmlformats.org/officeDocument/2006/relationships/hyperlink" Target="https://ru.wikipedia.org/wiki/Azimut_Hotels" TargetMode="External"/><Relationship Id="rId105" Type="http://schemas.openxmlformats.org/officeDocument/2006/relationships/hyperlink" Target="https://ru.wikipedia.org/wiki/%D0%92%D0%B8%D0%B7%D0%B5,_%D0%92%D0%BB%D0%B0%D0%B4%D0%B8%D0%BC%D0%B8%D1%80_%D0%AE%D0%BB%D1%8C%D0%B5%D0%B2%D0%B8%D1%87" TargetMode="External"/><Relationship Id="rId126" Type="http://schemas.openxmlformats.org/officeDocument/2006/relationships/hyperlink" Target="http://letopisi.org/index.php/%D0%9C%D1%83%D1%80%D0%BC%D0%B0%D0%BD%D1%81%D0%BA" TargetMode="External"/><Relationship Id="rId147" Type="http://schemas.openxmlformats.org/officeDocument/2006/relationships/hyperlink" Target="https://ru.wikipedia.org/wiki/%D0%93%D0%BE%D1%80%D0%B0" TargetMode="External"/><Relationship Id="rId168" Type="http://schemas.openxmlformats.org/officeDocument/2006/relationships/hyperlink" Target="https://ru.wikipedia.org/wiki/%D0%A4%D1%80%D0%B0%D0%B4%D0%BA%D0%BE%D0%B2,_%D0%9C%D0%B8%D1%85%D0%B0%D0%B8%D0%BB_%D0%95%D1%84%D0%B8%D0%BC%D0%BE%D0%B2%D0%B8%D1%87" TargetMode="External"/><Relationship Id="rId8" Type="http://schemas.openxmlformats.org/officeDocument/2006/relationships/hyperlink" Target="https://ru.wikipedia.org/w/index.php?title=%D0%A2%D0%B8%D0%BC%D0%BE%D1%84%D0%B5%D0%B5%D0%B2,_%D0%92%D0%B8%D0%BA%D1%82%D0%BE%D1%80_%D0%9B%D0%B5%D0%BE%D0%BD%D1%82%D1%8C%D0%B5%D0%B2%D0%B8%D1%87&amp;action=edit&amp;redlink=1" TargetMode="External"/><Relationship Id="rId51" Type="http://schemas.openxmlformats.org/officeDocument/2006/relationships/image" Target="media/image7.jpeg"/><Relationship Id="rId72" Type="http://schemas.openxmlformats.org/officeDocument/2006/relationships/hyperlink" Target="https://ru.wikipedia.org/wiki/%D0%9D%D0%BE%D0%B2%D0%B3%D0%BE%D1%80%D0%BE%D0%B4" TargetMode="External"/><Relationship Id="rId93" Type="http://schemas.openxmlformats.org/officeDocument/2006/relationships/hyperlink" Target="https://ru.wikipedia.org/wiki/1984_%D0%B3%D0%BE%D0%B4" TargetMode="External"/><Relationship Id="rId98" Type="http://schemas.openxmlformats.org/officeDocument/2006/relationships/hyperlink" Target="https://ru.wikipedia.org/wiki/%D0%AF_%D0%BB%D1%8E%D0%B1%D0%BB%D1%8E_%D0%BC%D0%BE%D1%91_%D0%97%D0%B0%D0%BF%D0%BE%D0%BB%D1%8F%D1%80%D1%8C%D0%B5" TargetMode="External"/><Relationship Id="rId121" Type="http://schemas.openxmlformats.org/officeDocument/2006/relationships/hyperlink" Target="https://ru.wikipedia.org/wiki/%D0%93%D0%B5%D0%BD%D0%B5%D1%80%D0%B0%D0%BB-%D0%BC%D0%B0%D0%B9%D0%BE%D1%80" TargetMode="External"/><Relationship Id="rId142" Type="http://schemas.openxmlformats.org/officeDocument/2006/relationships/hyperlink" Target="http://letopisi.org/index.php/%D0%9C%D1%83%D1%80%D0%BC%D0%B0%D0%BD%D1%81%D0%BA" TargetMode="External"/><Relationship Id="rId163" Type="http://schemas.openxmlformats.org/officeDocument/2006/relationships/hyperlink" Target="https://ru.wikipedia.org/wiki/%D0%9C%D1%83%D1%80%D0%BC%D0%B0%D0%BD%D1%81%D0%BA%D0%B0%D1%8F_%D0%BE%D0%B1%D0%BB%D0%B0%D1%81%D1%82%D1%8C" TargetMode="External"/><Relationship Id="rId3" Type="http://schemas.openxmlformats.org/officeDocument/2006/relationships/styles" Target="styles.xml"/><Relationship Id="rId25" Type="http://schemas.openxmlformats.org/officeDocument/2006/relationships/hyperlink" Target="https://ru.wikipedia.org/wiki/%D0%90%D1%80%D1%85%D0%B0%D0%BD%D0%B3%D0%B5%D0%BB%D1%8C%D1%81%D0%BA" TargetMode="External"/><Relationship Id="rId46" Type="http://schemas.openxmlformats.org/officeDocument/2006/relationships/image" Target="media/image2.jpeg"/><Relationship Id="rId67" Type="http://schemas.openxmlformats.org/officeDocument/2006/relationships/hyperlink" Target="https://ru.wikipedia.org/wiki/%D0%91%D0%BE%D0%BC%D0%B1%D0%BE%D1%83%D0%B1%D0%B5%D0%B6%D0%B8%D1%89%D0%B5" TargetMode="External"/><Relationship Id="rId116" Type="http://schemas.openxmlformats.org/officeDocument/2006/relationships/image" Target="media/image17.jpeg"/><Relationship Id="rId137" Type="http://schemas.openxmlformats.org/officeDocument/2006/relationships/image" Target="media/image20.jpeg"/><Relationship Id="rId158" Type="http://schemas.openxmlformats.org/officeDocument/2006/relationships/hyperlink" Target="http://letopisi.org/index.php?title=%D0%9A%D0%BE%D0%BB%D1%8C%D1%81%D0%BA%D0%B8%D0%B9_%D0%BF%D1%80%D0%BE%D1%81%D0%BF%D0%B5%D0%BA%D1%82_(%D0%B3._%D0%9C%D1%83%D1%80%D0%BC%D0%B0%D0%BD%D1%81%D0%BA)&amp;action=edit&amp;redlink=1" TargetMode="External"/><Relationship Id="rId20" Type="http://schemas.openxmlformats.org/officeDocument/2006/relationships/hyperlink" Target="https://ru.wikipedia.org/wiki/%D0%A0%D0%A1%D0%94%D0%A0%D0%9F" TargetMode="External"/><Relationship Id="rId41" Type="http://schemas.openxmlformats.org/officeDocument/2006/relationships/hyperlink" Target="https://ru.wikipedia.org/wiki/%D0%9C%D1%83%D1%80%D0%BC%D0%B0%D0%BD%D1%81%D0%BA%D0%B8%D0%B9_%D0%BE%D0%BA%D0%B5%D0%B0%D0%BD%D0%B0%D1%80%D0%B8%D1%83%D0%BC" TargetMode="External"/><Relationship Id="rId62" Type="http://schemas.openxmlformats.org/officeDocument/2006/relationships/hyperlink" Target="https://ru.wikipedia.org/w/index.php?title=%D0%91%D0%BE%D0%BB%D1%8C%D1%88%D0%BE%D0%B5_%D0%BE%D0%B7%D0%B5%D1%80%D0%BE_(%D0%9C%D1%83%D1%80%D0%BC%D0%B0%D0%BD%D1%81%D0%BA)&amp;action=edit&amp;redlink=1" TargetMode="External"/><Relationship Id="rId83" Type="http://schemas.openxmlformats.org/officeDocument/2006/relationships/hyperlink" Target="https://ru.wikipedia.org/wiki/%D0%9C%D1%83%D1%80%D0%BC%D0%B0%D0%BD%D1%81%D0%BA" TargetMode="External"/><Relationship Id="rId88" Type="http://schemas.openxmlformats.org/officeDocument/2006/relationships/hyperlink" Target="https://ru.wikipedia.org/wiki/%D0%9C%D1%83%D1%80%D0%BC%D0%B0%D0%BD%D1%81%D0%BA" TargetMode="External"/><Relationship Id="rId111" Type="http://schemas.openxmlformats.org/officeDocument/2006/relationships/hyperlink" Target="https://ru.wikipedia.org/wiki/%D0%9A%D0%BD%D0%B8%D0%BF%D0%BE%D0%B2%D0%B8%D1%87,_%D0%9D%D0%B8%D0%BA%D0%BE%D0%BB%D0%B0%D0%B9_%D0%9C%D0%B8%D1%85%D0%B0%D0%B9%D0%BB%D0%BE%D0%B2%D0%B8%D1%87" TargetMode="External"/><Relationship Id="rId132" Type="http://schemas.openxmlformats.org/officeDocument/2006/relationships/hyperlink" Target="https://ru.wikipedia.org/wiki/%D0%9F%D0%B5%D1%80%D0%B2%D0%BE%D0%BC%D0%B0%D0%B9%D1%81%D0%BA%D0%B8%D0%B9_%D1%80%D0%B0%D0%B9%D0%BE%D0%BD_(%D0%9C%D1%83%D1%80%D0%BC%D0%B0%D0%BD%D1%81%D0%BA)" TargetMode="External"/><Relationship Id="rId153" Type="http://schemas.openxmlformats.org/officeDocument/2006/relationships/hyperlink" Target="https://ru.wikipedia.org/wiki/%D0%9F%D0%BE%D0%BB%D1%8F%D1%80%D0%BD%D1%8B%D0%B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2A8018-2BDF-4B5A-94E6-C1D46789E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1</Pages>
  <Words>8726</Words>
  <Characters>49740</Characters>
  <Application>Microsoft Office Word</Application>
  <DocSecurity>0</DocSecurity>
  <Lines>414</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Smoke</dc:creator>
  <cp:keywords/>
  <dc:description/>
  <cp:lastModifiedBy>Smoke</cp:lastModifiedBy>
  <cp:revision>7</cp:revision>
  <dcterms:created xsi:type="dcterms:W3CDTF">2015-10-17T10:10:00Z</dcterms:created>
  <dcterms:modified xsi:type="dcterms:W3CDTF">2015-10-18T11:40:00Z</dcterms:modified>
</cp:coreProperties>
</file>