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5B" w:rsidRDefault="0013705B">
      <w:pPr>
        <w:jc w:val="center"/>
        <w:rPr>
          <w:sz w:val="28"/>
          <w:szCs w:val="28"/>
        </w:rPr>
      </w:pPr>
    </w:p>
    <w:p w:rsidR="0013705B" w:rsidRPr="0013705B" w:rsidRDefault="0013705B" w:rsidP="0013705B">
      <w:pPr>
        <w:widowControl/>
        <w:suppressAutoHyphens w:val="0"/>
        <w:spacing w:after="160" w:line="360" w:lineRule="auto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 w:rsidRPr="0013705B">
        <w:rPr>
          <w:rFonts w:ascii="Times New Roman" w:eastAsia="Calibri" w:hAnsi="Times New Roman" w:cs="Times New Roman"/>
          <w:b/>
          <w:lang w:eastAsia="en-US" w:bidi="ar-SA"/>
        </w:rPr>
        <w:t>МУНИЦИПАЛЬНОЕ БЮДЖЕТНОЕ ДОШКОЛЬНОЕ ОБРАЗОВАТЕЛЬНОЕ УЧРЕЖДЕНИЕ    «ДЕТСКИЙ САД № 275»</w:t>
      </w:r>
    </w:p>
    <w:p w:rsidR="0013705B" w:rsidRPr="0013705B" w:rsidRDefault="0013705B" w:rsidP="0013705B">
      <w:pPr>
        <w:widowControl/>
        <w:suppressAutoHyphens w:val="0"/>
        <w:spacing w:after="160" w:line="360" w:lineRule="auto"/>
        <w:jc w:val="center"/>
        <w:rPr>
          <w:rFonts w:ascii="Times New Roman" w:eastAsia="Calibri" w:hAnsi="Times New Roman" w:cs="Times New Roman"/>
          <w:b/>
          <w:lang w:eastAsia="en-US" w:bidi="ar-SA"/>
        </w:rPr>
      </w:pPr>
    </w:p>
    <w:p w:rsidR="0013705B" w:rsidRPr="0013705B" w:rsidRDefault="0013705B" w:rsidP="0013705B">
      <w:pPr>
        <w:widowControl/>
        <w:suppressAutoHyphens w:val="0"/>
        <w:spacing w:after="160" w:line="360" w:lineRule="auto"/>
        <w:jc w:val="center"/>
        <w:rPr>
          <w:rFonts w:ascii="Times New Roman" w:eastAsia="Calibri" w:hAnsi="Times New Roman" w:cs="Times New Roman"/>
          <w:b/>
          <w:lang w:eastAsia="en-US" w:bidi="ar-SA"/>
        </w:rPr>
      </w:pPr>
    </w:p>
    <w:p w:rsidR="0013705B" w:rsidRPr="0013705B" w:rsidRDefault="0013705B" w:rsidP="0013705B">
      <w:pPr>
        <w:widowControl/>
        <w:suppressAutoHyphens w:val="0"/>
        <w:spacing w:after="160" w:line="360" w:lineRule="auto"/>
        <w:jc w:val="center"/>
        <w:rPr>
          <w:rFonts w:ascii="Times New Roman" w:eastAsia="Calibri" w:hAnsi="Times New Roman" w:cs="Times New Roman"/>
          <w:b/>
          <w:lang w:eastAsia="en-US" w:bidi="ar-SA"/>
        </w:rPr>
      </w:pPr>
    </w:p>
    <w:p w:rsidR="002452B5" w:rsidRDefault="002452B5" w:rsidP="0013705B">
      <w:pPr>
        <w:widowControl/>
        <w:suppressAutoHyphens w:val="0"/>
        <w:spacing w:after="16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 w:bidi="ar-SA"/>
        </w:rPr>
      </w:pPr>
      <w:r>
        <w:rPr>
          <w:rFonts w:ascii="Times New Roman" w:eastAsia="Calibri" w:hAnsi="Times New Roman" w:cs="Times New Roman"/>
          <w:sz w:val="32"/>
          <w:szCs w:val="32"/>
          <w:lang w:eastAsia="en-US" w:bidi="ar-SA"/>
        </w:rPr>
        <w:t xml:space="preserve">Конспект  занятия </w:t>
      </w:r>
      <w:r w:rsidR="00D27E9A">
        <w:rPr>
          <w:rFonts w:ascii="Times New Roman" w:eastAsia="Calibri" w:hAnsi="Times New Roman" w:cs="Times New Roman"/>
          <w:sz w:val="32"/>
          <w:szCs w:val="32"/>
          <w:lang w:eastAsia="en-US" w:bidi="ar-SA"/>
        </w:rPr>
        <w:t xml:space="preserve">в старшей греппе </w:t>
      </w:r>
      <w:r>
        <w:rPr>
          <w:rFonts w:ascii="Times New Roman" w:eastAsia="Calibri" w:hAnsi="Times New Roman" w:cs="Times New Roman"/>
          <w:sz w:val="32"/>
          <w:szCs w:val="32"/>
          <w:lang w:eastAsia="en-US" w:bidi="ar-SA"/>
        </w:rPr>
        <w:t>по развитию речи на тему:</w:t>
      </w:r>
    </w:p>
    <w:p w:rsidR="0013705B" w:rsidRPr="0013705B" w:rsidRDefault="002452B5" w:rsidP="0013705B">
      <w:pPr>
        <w:widowControl/>
        <w:suppressAutoHyphens w:val="0"/>
        <w:spacing w:after="16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 w:bidi="ar-SA"/>
        </w:rPr>
      </w:pPr>
      <w:r w:rsidRPr="002452B5">
        <w:rPr>
          <w:rFonts w:ascii="Times New Roman" w:eastAsia="Calibri" w:hAnsi="Times New Roman" w:cs="Times New Roman"/>
          <w:b/>
          <w:sz w:val="32"/>
          <w:szCs w:val="32"/>
          <w:lang w:eastAsia="en-US" w:bidi="ar-SA"/>
        </w:rPr>
        <w:t>«Деревья»</w:t>
      </w:r>
      <w:r w:rsidR="00D27E9A">
        <w:rPr>
          <w:rFonts w:ascii="Times New Roman" w:eastAsia="Calibri" w:hAnsi="Times New Roman" w:cs="Times New Roman"/>
          <w:sz w:val="32"/>
          <w:szCs w:val="32"/>
          <w:lang w:eastAsia="en-US" w:bidi="ar-SA"/>
        </w:rPr>
        <w:t xml:space="preserve"> </w:t>
      </w:r>
      <w:bookmarkStart w:id="0" w:name="_GoBack"/>
      <w:bookmarkEnd w:id="0"/>
    </w:p>
    <w:p w:rsidR="0013705B" w:rsidRPr="0013705B" w:rsidRDefault="0013705B" w:rsidP="002452B5">
      <w:pPr>
        <w:widowControl/>
        <w:suppressAutoHyphens w:val="0"/>
        <w:spacing w:after="160" w:line="360" w:lineRule="auto"/>
        <w:rPr>
          <w:rFonts w:ascii="Times New Roman" w:eastAsia="Calibri" w:hAnsi="Times New Roman" w:cs="Times New Roman"/>
          <w:b/>
          <w:sz w:val="32"/>
          <w:szCs w:val="32"/>
          <w:lang w:eastAsia="en-US" w:bidi="ar-SA"/>
        </w:rPr>
      </w:pPr>
    </w:p>
    <w:p w:rsidR="0013705B" w:rsidRPr="0013705B" w:rsidRDefault="0013705B" w:rsidP="0013705B">
      <w:pPr>
        <w:widowControl/>
        <w:suppressAutoHyphens w:val="0"/>
        <w:spacing w:after="16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 w:bidi="ar-SA"/>
        </w:rPr>
      </w:pPr>
    </w:p>
    <w:p w:rsidR="0013705B" w:rsidRPr="0013705B" w:rsidRDefault="0013705B" w:rsidP="0013705B">
      <w:pPr>
        <w:widowControl/>
        <w:suppressAutoHyphens w:val="0"/>
        <w:spacing w:after="16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 w:bidi="ar-SA"/>
        </w:rPr>
      </w:pPr>
    </w:p>
    <w:p w:rsidR="0013705B" w:rsidRPr="0013705B" w:rsidRDefault="0013705B" w:rsidP="0013705B">
      <w:pPr>
        <w:widowControl/>
        <w:suppressAutoHyphens w:val="0"/>
        <w:spacing w:after="16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 w:bidi="ar-SA"/>
        </w:rPr>
      </w:pPr>
    </w:p>
    <w:p w:rsidR="0013705B" w:rsidRPr="0013705B" w:rsidRDefault="0013705B" w:rsidP="0013705B">
      <w:pPr>
        <w:widowControl/>
        <w:suppressAutoHyphens w:val="0"/>
        <w:spacing w:after="16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 w:bidi="ar-SA"/>
        </w:rPr>
      </w:pPr>
    </w:p>
    <w:p w:rsidR="0013705B" w:rsidRPr="0013705B" w:rsidRDefault="0013705B" w:rsidP="0013705B">
      <w:pPr>
        <w:widowControl/>
        <w:suppressAutoHyphens w:val="0"/>
        <w:spacing w:after="160" w:line="36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eastAsia="en-US" w:bidi="ar-SA"/>
        </w:rPr>
      </w:pPr>
      <w:r w:rsidRPr="0013705B">
        <w:rPr>
          <w:rFonts w:ascii="Times New Roman" w:eastAsia="Calibri" w:hAnsi="Times New Roman" w:cs="Times New Roman"/>
          <w:b/>
          <w:sz w:val="32"/>
          <w:szCs w:val="32"/>
          <w:lang w:eastAsia="en-US" w:bidi="ar-SA"/>
        </w:rPr>
        <w:t xml:space="preserve">Выполнила: воспитатель </w:t>
      </w:r>
    </w:p>
    <w:p w:rsidR="0013705B" w:rsidRPr="0013705B" w:rsidRDefault="0013705B" w:rsidP="0013705B">
      <w:pPr>
        <w:widowControl/>
        <w:suppressAutoHyphens w:val="0"/>
        <w:spacing w:after="160" w:line="36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eastAsia="en-US" w:bidi="ar-SA"/>
        </w:rPr>
      </w:pPr>
      <w:r w:rsidRPr="0013705B">
        <w:rPr>
          <w:rFonts w:ascii="Times New Roman" w:eastAsia="Calibri" w:hAnsi="Times New Roman" w:cs="Times New Roman"/>
          <w:b/>
          <w:sz w:val="32"/>
          <w:szCs w:val="32"/>
          <w:lang w:eastAsia="en-US" w:bidi="ar-SA"/>
        </w:rPr>
        <w:t>Анасенкова Ольга Анатольевна</w:t>
      </w:r>
    </w:p>
    <w:p w:rsidR="0013705B" w:rsidRPr="0013705B" w:rsidRDefault="0013705B" w:rsidP="0013705B">
      <w:pPr>
        <w:widowControl/>
        <w:suppressAutoHyphens w:val="0"/>
        <w:spacing w:after="160" w:line="36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eastAsia="en-US" w:bidi="ar-SA"/>
        </w:rPr>
      </w:pPr>
    </w:p>
    <w:p w:rsidR="0013705B" w:rsidRPr="0013705B" w:rsidRDefault="0013705B" w:rsidP="0013705B">
      <w:pPr>
        <w:widowControl/>
        <w:suppressAutoHyphens w:val="0"/>
        <w:spacing w:after="160" w:line="36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eastAsia="en-US" w:bidi="ar-SA"/>
        </w:rPr>
      </w:pPr>
    </w:p>
    <w:p w:rsidR="0013705B" w:rsidRPr="0013705B" w:rsidRDefault="0013705B" w:rsidP="0013705B">
      <w:pPr>
        <w:widowControl/>
        <w:suppressAutoHyphens w:val="0"/>
        <w:spacing w:after="16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 w:bidi="ar-SA"/>
        </w:rPr>
      </w:pPr>
    </w:p>
    <w:p w:rsidR="0013705B" w:rsidRPr="0013705B" w:rsidRDefault="0013705B" w:rsidP="0013705B">
      <w:pPr>
        <w:widowControl/>
        <w:suppressAutoHyphens w:val="0"/>
        <w:spacing w:after="16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 w:bidi="ar-SA"/>
        </w:rPr>
      </w:pPr>
    </w:p>
    <w:p w:rsidR="0013705B" w:rsidRPr="0013705B" w:rsidRDefault="0013705B" w:rsidP="0013705B">
      <w:pPr>
        <w:widowControl/>
        <w:suppressAutoHyphens w:val="0"/>
        <w:spacing w:after="16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 w:bidi="ar-SA"/>
        </w:rPr>
      </w:pPr>
    </w:p>
    <w:p w:rsidR="0013705B" w:rsidRPr="0013705B" w:rsidRDefault="0013705B" w:rsidP="0013705B">
      <w:pPr>
        <w:widowControl/>
        <w:suppressAutoHyphens w:val="0"/>
        <w:spacing w:after="16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 w:bidi="ar-SA"/>
        </w:rPr>
      </w:pPr>
      <w:r w:rsidRPr="0013705B">
        <w:rPr>
          <w:rFonts w:ascii="Times New Roman" w:eastAsia="Calibri" w:hAnsi="Times New Roman" w:cs="Times New Roman"/>
          <w:b/>
          <w:sz w:val="32"/>
          <w:szCs w:val="32"/>
          <w:lang w:eastAsia="en-US" w:bidi="ar-SA"/>
        </w:rPr>
        <w:t>Нижний Новгород</w:t>
      </w:r>
    </w:p>
    <w:p w:rsidR="0013705B" w:rsidRPr="002452B5" w:rsidRDefault="002452B5" w:rsidP="002452B5">
      <w:pPr>
        <w:widowControl/>
        <w:suppressAutoHyphens w:val="0"/>
        <w:spacing w:after="16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 w:bidi="ar-S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 w:bidi="ar-SA"/>
        </w:rPr>
        <w:t>2015</w:t>
      </w:r>
    </w:p>
    <w:p w:rsidR="0013705B" w:rsidRDefault="0013705B">
      <w:pPr>
        <w:jc w:val="center"/>
        <w:rPr>
          <w:sz w:val="28"/>
          <w:szCs w:val="28"/>
        </w:rPr>
      </w:pPr>
    </w:p>
    <w:p w:rsidR="00336894" w:rsidRPr="002452B5" w:rsidRDefault="0013705B">
      <w:pPr>
        <w:rPr>
          <w:b/>
          <w:sz w:val="28"/>
          <w:szCs w:val="28"/>
        </w:rPr>
      </w:pPr>
      <w:r w:rsidRPr="002452B5">
        <w:rPr>
          <w:b/>
          <w:sz w:val="28"/>
          <w:szCs w:val="28"/>
        </w:rPr>
        <w:t>Цель:</w:t>
      </w:r>
    </w:p>
    <w:p w:rsidR="00336894" w:rsidRDefault="0013705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Уточнить представления детей о строении деревьев: корень, стебель, ветки, листья.</w:t>
      </w:r>
    </w:p>
    <w:p w:rsidR="00336894" w:rsidRDefault="0013705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Уточнить и расширить знания детей о значении деревьев в жизни человека, насекомых и птиц.</w:t>
      </w:r>
    </w:p>
    <w:p w:rsidR="00336894" w:rsidRDefault="0013705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Закрепить знания о взаимосвязи деревьев с окружающей средой (почва, вода, солнце).</w:t>
      </w:r>
    </w:p>
    <w:p w:rsidR="00336894" w:rsidRDefault="0013705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бережное отношение к деревьям, как к живым существам, желание беречь их и ухаживать за ними</w:t>
      </w:r>
    </w:p>
    <w:p w:rsidR="00336894" w:rsidRPr="002452B5" w:rsidRDefault="0013705B">
      <w:pPr>
        <w:rPr>
          <w:b/>
          <w:sz w:val="28"/>
          <w:szCs w:val="28"/>
        </w:rPr>
      </w:pPr>
      <w:r w:rsidRPr="002452B5">
        <w:rPr>
          <w:b/>
          <w:sz w:val="28"/>
          <w:szCs w:val="28"/>
        </w:rPr>
        <w:t>Материал:</w:t>
      </w:r>
    </w:p>
    <w:p w:rsidR="00336894" w:rsidRDefault="0013705B">
      <w:pPr>
        <w:rPr>
          <w:sz w:val="28"/>
          <w:szCs w:val="28"/>
        </w:rPr>
      </w:pPr>
      <w:r>
        <w:rPr>
          <w:sz w:val="28"/>
          <w:szCs w:val="28"/>
        </w:rPr>
        <w:t>Части дерева (из бумаги), разноцветные крупинки, по одному на каждого ребенка, экран системного оператора, рисунки к нему.</w:t>
      </w:r>
    </w:p>
    <w:p w:rsidR="00336894" w:rsidRDefault="00336894">
      <w:pPr>
        <w:rPr>
          <w:sz w:val="28"/>
          <w:szCs w:val="28"/>
        </w:rPr>
      </w:pPr>
    </w:p>
    <w:p w:rsidR="00336894" w:rsidRDefault="0013705B">
      <w:pPr>
        <w:rPr>
          <w:sz w:val="28"/>
          <w:szCs w:val="28"/>
        </w:rPr>
      </w:pPr>
      <w:r>
        <w:rPr>
          <w:sz w:val="28"/>
          <w:szCs w:val="28"/>
        </w:rPr>
        <w:t>Ребята, вы любите путешествовать?</w:t>
      </w:r>
    </w:p>
    <w:p w:rsidR="00336894" w:rsidRDefault="0013705B">
      <w:pPr>
        <w:rPr>
          <w:sz w:val="28"/>
          <w:szCs w:val="28"/>
        </w:rPr>
      </w:pPr>
      <w:r>
        <w:rPr>
          <w:sz w:val="28"/>
          <w:szCs w:val="28"/>
        </w:rPr>
        <w:t>Сегодня я хочу вам предложить отправиться в путешествие. Только куда мы пойдем я вам не скажу, вы сами должны догадаться. Сейчас я покажу картинки...</w:t>
      </w:r>
    </w:p>
    <w:p w:rsidR="00336894" w:rsidRDefault="0013705B">
      <w:pPr>
        <w:rPr>
          <w:sz w:val="28"/>
          <w:szCs w:val="28"/>
        </w:rPr>
      </w:pPr>
      <w:r>
        <w:rPr>
          <w:sz w:val="28"/>
          <w:szCs w:val="28"/>
        </w:rPr>
        <w:t>Но, что такое? Ветер перепутал все карточки, и, поэтому вам самим придется их собрать. Для этого нужно разделиться на 4 команды. В этом вам помогут разноцветные кружки: красные, синие, желтые, зеленые.</w:t>
      </w:r>
    </w:p>
    <w:p w:rsidR="00336894" w:rsidRDefault="0013705B">
      <w:pPr>
        <w:rPr>
          <w:sz w:val="28"/>
          <w:szCs w:val="28"/>
        </w:rPr>
      </w:pPr>
      <w:r>
        <w:rPr>
          <w:sz w:val="28"/>
          <w:szCs w:val="28"/>
        </w:rPr>
        <w:t>Воспитатель раскладывает на полу разноцветные кружки. Дети подходят, берут их и делятся на команды.</w:t>
      </w:r>
    </w:p>
    <w:p w:rsidR="00336894" w:rsidRDefault="0013705B">
      <w:pPr>
        <w:rPr>
          <w:sz w:val="28"/>
          <w:szCs w:val="28"/>
        </w:rPr>
      </w:pPr>
      <w:r>
        <w:rPr>
          <w:sz w:val="28"/>
          <w:szCs w:val="28"/>
        </w:rPr>
        <w:t>Воспитатель предлагает назвать свои команды в зависимости от цвета кружков.  Потом каждая команда собирает свой рисунок (дерево). Когда все команды собрали свои карточки, воспитатель говорит:</w:t>
      </w:r>
      <w:r>
        <w:rPr>
          <w:sz w:val="28"/>
          <w:szCs w:val="28"/>
        </w:rPr>
        <w:br/>
        <w:t>- Как вы думаете, куда мы сегодня отправимся путешествовать?</w:t>
      </w:r>
    </w:p>
    <w:p w:rsidR="00336894" w:rsidRDefault="0013705B">
      <w:pPr>
        <w:rPr>
          <w:sz w:val="28"/>
          <w:szCs w:val="28"/>
        </w:rPr>
      </w:pPr>
      <w:r>
        <w:rPr>
          <w:sz w:val="28"/>
          <w:szCs w:val="28"/>
        </w:rPr>
        <w:t>- В лес.</w:t>
      </w:r>
    </w:p>
    <w:p w:rsidR="00336894" w:rsidRPr="002452B5" w:rsidRDefault="0013705B">
      <w:pPr>
        <w:jc w:val="center"/>
        <w:rPr>
          <w:b/>
          <w:sz w:val="28"/>
          <w:szCs w:val="28"/>
        </w:rPr>
      </w:pPr>
      <w:r w:rsidRPr="002452B5">
        <w:rPr>
          <w:b/>
          <w:sz w:val="28"/>
          <w:szCs w:val="28"/>
        </w:rPr>
        <w:t>Игра «Тропинка»</w:t>
      </w:r>
    </w:p>
    <w:p w:rsidR="00336894" w:rsidRDefault="0013705B">
      <w:pPr>
        <w:rPr>
          <w:sz w:val="28"/>
          <w:szCs w:val="28"/>
        </w:rPr>
      </w:pPr>
      <w:r>
        <w:rPr>
          <w:sz w:val="28"/>
          <w:szCs w:val="28"/>
        </w:rPr>
        <w:t>Только смотрите, надо быть очень внимательными. Сейчас мы возьмемся за руки и отправимся в путь, я вас буду вести. Если я скажу «тропинка» - вам нужно будет встать друг за другом и положить руки на плечи впереди стоящего, сесть и наклонить голову.</w:t>
      </w:r>
    </w:p>
    <w:p w:rsidR="00336894" w:rsidRDefault="0013705B">
      <w:pPr>
        <w:rPr>
          <w:sz w:val="28"/>
          <w:szCs w:val="28"/>
        </w:rPr>
      </w:pPr>
      <w:r>
        <w:rPr>
          <w:sz w:val="28"/>
          <w:szCs w:val="28"/>
        </w:rPr>
        <w:t>Скажу «Кочка» - встаем в круг, соединив руки в кругу.</w:t>
      </w:r>
    </w:p>
    <w:p w:rsidR="00336894" w:rsidRDefault="0013705B">
      <w:pPr>
        <w:rPr>
          <w:sz w:val="28"/>
          <w:szCs w:val="28"/>
        </w:rPr>
      </w:pPr>
      <w:r>
        <w:rPr>
          <w:sz w:val="28"/>
          <w:szCs w:val="28"/>
        </w:rPr>
        <w:t>Скажу «Кочки» - приседаем и кладем руки на голову.</w:t>
      </w:r>
    </w:p>
    <w:p w:rsidR="00336894" w:rsidRDefault="0013705B">
      <w:pPr>
        <w:rPr>
          <w:sz w:val="28"/>
          <w:szCs w:val="28"/>
        </w:rPr>
      </w:pPr>
      <w:r>
        <w:rPr>
          <w:sz w:val="28"/>
          <w:szCs w:val="28"/>
        </w:rPr>
        <w:t>А если скажу «Идем» - берем друг друга за руки и идем.</w:t>
      </w:r>
      <w:r>
        <w:rPr>
          <w:sz w:val="28"/>
          <w:szCs w:val="28"/>
        </w:rPr>
        <w:br/>
        <w:t>(проводится игра)</w:t>
      </w:r>
    </w:p>
    <w:p w:rsidR="00336894" w:rsidRDefault="0013705B">
      <w:pPr>
        <w:rPr>
          <w:sz w:val="28"/>
          <w:szCs w:val="28"/>
        </w:rPr>
      </w:pPr>
      <w:r>
        <w:rPr>
          <w:sz w:val="28"/>
          <w:szCs w:val="28"/>
        </w:rPr>
        <w:br/>
        <w:t>Ну вот мы и в лесу.</w:t>
      </w:r>
      <w:r>
        <w:rPr>
          <w:sz w:val="28"/>
          <w:szCs w:val="28"/>
        </w:rPr>
        <w:br/>
        <w:t>Но где же он? Вот так дела! Что могло случиться? (дети высказывают свои предположения)</w:t>
      </w:r>
    </w:p>
    <w:p w:rsidR="00336894" w:rsidRDefault="00336894">
      <w:pPr>
        <w:rPr>
          <w:sz w:val="28"/>
          <w:szCs w:val="28"/>
        </w:rPr>
      </w:pPr>
    </w:p>
    <w:p w:rsidR="00336894" w:rsidRDefault="0013705B">
      <w:pPr>
        <w:rPr>
          <w:sz w:val="28"/>
          <w:szCs w:val="28"/>
        </w:rPr>
      </w:pPr>
      <w:r>
        <w:rPr>
          <w:sz w:val="28"/>
          <w:szCs w:val="28"/>
        </w:rPr>
        <w:t>- Как же мы можем помочь лесу?</w:t>
      </w:r>
    </w:p>
    <w:p w:rsidR="00336894" w:rsidRDefault="0013705B">
      <w:pPr>
        <w:rPr>
          <w:sz w:val="28"/>
          <w:szCs w:val="28"/>
        </w:rPr>
      </w:pPr>
      <w:r>
        <w:rPr>
          <w:sz w:val="28"/>
          <w:szCs w:val="28"/>
        </w:rPr>
        <w:t>- Вырастить лес из маленьких семечек.</w:t>
      </w:r>
    </w:p>
    <w:p w:rsidR="00336894" w:rsidRDefault="0013705B">
      <w:pPr>
        <w:rPr>
          <w:sz w:val="28"/>
          <w:szCs w:val="28"/>
        </w:rPr>
      </w:pPr>
      <w:r>
        <w:rPr>
          <w:sz w:val="28"/>
          <w:szCs w:val="28"/>
        </w:rPr>
        <w:t>(звучит музыка)</w:t>
      </w:r>
    </w:p>
    <w:p w:rsidR="00336894" w:rsidRDefault="0013705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Вот семечко в земле. Сели на корточки, закрыли голову руками.</w:t>
      </w:r>
      <w:r>
        <w:rPr>
          <w:sz w:val="28"/>
          <w:szCs w:val="28"/>
        </w:rPr>
        <w:br/>
        <w:t>Припекло солнышко, прошел дождь и проросло наше семечко.</w:t>
      </w:r>
    </w:p>
    <w:p w:rsidR="00336894" w:rsidRDefault="0013705B">
      <w:pPr>
        <w:rPr>
          <w:sz w:val="28"/>
          <w:szCs w:val="28"/>
        </w:rPr>
      </w:pPr>
      <w:r>
        <w:rPr>
          <w:sz w:val="28"/>
          <w:szCs w:val="28"/>
        </w:rPr>
        <w:t>Вот оно показалось из земли и увидело солнышко. Открылась головка и потянулось наше деревце к солнышку.</w:t>
      </w:r>
    </w:p>
    <w:p w:rsidR="00336894" w:rsidRDefault="0013705B">
      <w:pPr>
        <w:rPr>
          <w:sz w:val="28"/>
          <w:szCs w:val="28"/>
        </w:rPr>
      </w:pPr>
      <w:r>
        <w:rPr>
          <w:sz w:val="28"/>
          <w:szCs w:val="28"/>
        </w:rPr>
        <w:t>Вот и вырос наш лес. А кому нужен лес?</w:t>
      </w:r>
    </w:p>
    <w:p w:rsidR="00336894" w:rsidRDefault="0013705B">
      <w:pPr>
        <w:rPr>
          <w:sz w:val="28"/>
          <w:szCs w:val="28"/>
        </w:rPr>
      </w:pPr>
      <w:r>
        <w:rPr>
          <w:sz w:val="28"/>
          <w:szCs w:val="28"/>
        </w:rPr>
        <w:t>Дети: - Лес — это дом для зверей, насекомых, птиц.</w:t>
      </w:r>
      <w:r>
        <w:rPr>
          <w:sz w:val="28"/>
          <w:szCs w:val="28"/>
        </w:rPr>
        <w:br/>
      </w:r>
    </w:p>
    <w:p w:rsidR="00336894" w:rsidRPr="002452B5" w:rsidRDefault="002452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«Подумай и назови» с мячом</w:t>
      </w:r>
    </w:p>
    <w:p w:rsidR="00336894" w:rsidRDefault="0013705B">
      <w:pPr>
        <w:rPr>
          <w:sz w:val="28"/>
          <w:szCs w:val="28"/>
        </w:rPr>
      </w:pPr>
      <w:r>
        <w:rPr>
          <w:sz w:val="28"/>
          <w:szCs w:val="28"/>
        </w:rPr>
        <w:t>1 вариант: воспитатель называет вид (насекомое, зверь, птица) — ребенок говорит кто к этому виду относится.</w:t>
      </w:r>
    </w:p>
    <w:p w:rsidR="00336894" w:rsidRDefault="00336894">
      <w:pPr>
        <w:rPr>
          <w:sz w:val="28"/>
          <w:szCs w:val="28"/>
        </w:rPr>
      </w:pPr>
    </w:p>
    <w:p w:rsidR="00336894" w:rsidRDefault="0013705B">
      <w:pPr>
        <w:rPr>
          <w:sz w:val="28"/>
          <w:szCs w:val="28"/>
        </w:rPr>
      </w:pPr>
      <w:r>
        <w:rPr>
          <w:sz w:val="28"/>
          <w:szCs w:val="28"/>
        </w:rPr>
        <w:t>2 вариант (наоборот)</w:t>
      </w:r>
    </w:p>
    <w:p w:rsidR="00336894" w:rsidRDefault="00336894">
      <w:pPr>
        <w:rPr>
          <w:sz w:val="28"/>
          <w:szCs w:val="28"/>
        </w:rPr>
      </w:pPr>
    </w:p>
    <w:p w:rsidR="00336894" w:rsidRDefault="0013705B">
      <w:pPr>
        <w:rPr>
          <w:sz w:val="28"/>
          <w:szCs w:val="28"/>
        </w:rPr>
      </w:pPr>
      <w:r>
        <w:rPr>
          <w:sz w:val="28"/>
          <w:szCs w:val="28"/>
        </w:rPr>
        <w:t>- А теперь предлагаю вам присесть на пенечках и поговорить о лесе.</w:t>
      </w:r>
    </w:p>
    <w:p w:rsidR="00336894" w:rsidRDefault="0013705B">
      <w:pPr>
        <w:rPr>
          <w:sz w:val="28"/>
          <w:szCs w:val="28"/>
        </w:rPr>
      </w:pPr>
      <w:r>
        <w:rPr>
          <w:sz w:val="28"/>
          <w:szCs w:val="28"/>
        </w:rPr>
        <w:t>- В лесу очень много деревьев и все они разные. Есть и липа, и береза, и дуб могучий, и колючая елочка и плакучая ива, и дрожащая осинка, и красавица рябинка и много других деревьев.</w:t>
      </w:r>
    </w:p>
    <w:p w:rsidR="00336894" w:rsidRDefault="0013705B">
      <w:pPr>
        <w:rPr>
          <w:sz w:val="28"/>
          <w:szCs w:val="28"/>
        </w:rPr>
      </w:pPr>
      <w:r>
        <w:rPr>
          <w:sz w:val="28"/>
          <w:szCs w:val="28"/>
        </w:rPr>
        <w:t>А для чего нужно дерево? (это дом для птиц, насекомых, зверей, корм для многих из них; человек строит деревянные дома, делает деревянную мебель, делает бумагу, дровами отапливает свой дом; под деревом можно спрятаться от дождя или от жары).</w:t>
      </w:r>
    </w:p>
    <w:p w:rsidR="00336894" w:rsidRDefault="0013705B">
      <w:pPr>
        <w:rPr>
          <w:sz w:val="28"/>
          <w:szCs w:val="28"/>
        </w:rPr>
      </w:pPr>
      <w:r>
        <w:rPr>
          <w:sz w:val="28"/>
          <w:szCs w:val="28"/>
        </w:rPr>
        <w:t>Дерево живое или нет? (Живое. Оно рождается из семян, питается, дышит, поворачивается к солнцу).</w:t>
      </w:r>
    </w:p>
    <w:p w:rsidR="00336894" w:rsidRDefault="0013705B">
      <w:pPr>
        <w:rPr>
          <w:sz w:val="28"/>
          <w:szCs w:val="28"/>
        </w:rPr>
      </w:pPr>
      <w:r>
        <w:rPr>
          <w:sz w:val="28"/>
          <w:szCs w:val="28"/>
        </w:rPr>
        <w:t>Где дерево растет? (Дерево это часть чего?)</w:t>
      </w:r>
    </w:p>
    <w:p w:rsidR="00336894" w:rsidRDefault="0013705B">
      <w:pPr>
        <w:rPr>
          <w:sz w:val="28"/>
          <w:szCs w:val="28"/>
        </w:rPr>
      </w:pPr>
      <w:r>
        <w:rPr>
          <w:sz w:val="28"/>
          <w:szCs w:val="28"/>
        </w:rPr>
        <w:t>(Лес, парк, сад...)</w:t>
      </w:r>
    </w:p>
    <w:p w:rsidR="00336894" w:rsidRDefault="0013705B">
      <w:pPr>
        <w:rPr>
          <w:sz w:val="28"/>
          <w:szCs w:val="28"/>
        </w:rPr>
      </w:pPr>
      <w:r>
        <w:rPr>
          <w:sz w:val="28"/>
          <w:szCs w:val="28"/>
        </w:rPr>
        <w:t>Чем было раньше дерево?</w:t>
      </w:r>
    </w:p>
    <w:p w:rsidR="00336894" w:rsidRDefault="0013705B">
      <w:pPr>
        <w:rPr>
          <w:sz w:val="28"/>
          <w:szCs w:val="28"/>
        </w:rPr>
      </w:pPr>
      <w:r>
        <w:rPr>
          <w:sz w:val="28"/>
          <w:szCs w:val="28"/>
        </w:rPr>
        <w:t>(Семечком)</w:t>
      </w:r>
    </w:p>
    <w:p w:rsidR="00336894" w:rsidRDefault="0013705B">
      <w:pPr>
        <w:rPr>
          <w:sz w:val="28"/>
          <w:szCs w:val="28"/>
        </w:rPr>
      </w:pPr>
      <w:r>
        <w:rPr>
          <w:sz w:val="28"/>
          <w:szCs w:val="28"/>
        </w:rPr>
        <w:t>Чем будет дерево в будущем?</w:t>
      </w:r>
      <w:r>
        <w:rPr>
          <w:sz w:val="28"/>
          <w:szCs w:val="28"/>
        </w:rPr>
        <w:br/>
        <w:t>(Огромным деревом, дровами, пеньком мебелью, бумагой, домом)</w:t>
      </w:r>
    </w:p>
    <w:p w:rsidR="00336894" w:rsidRDefault="0013705B">
      <w:pPr>
        <w:rPr>
          <w:sz w:val="28"/>
          <w:szCs w:val="28"/>
        </w:rPr>
      </w:pPr>
      <w:r>
        <w:rPr>
          <w:sz w:val="28"/>
          <w:szCs w:val="28"/>
        </w:rPr>
        <w:t>У дерева есть враги?</w:t>
      </w:r>
    </w:p>
    <w:p w:rsidR="00336894" w:rsidRDefault="0013705B">
      <w:pPr>
        <w:rPr>
          <w:sz w:val="28"/>
          <w:szCs w:val="28"/>
        </w:rPr>
      </w:pPr>
      <w:r>
        <w:rPr>
          <w:sz w:val="28"/>
          <w:szCs w:val="28"/>
        </w:rPr>
        <w:t>(Зайцы, насекомые, люди... Объясняют почему).</w:t>
      </w:r>
    </w:p>
    <w:p w:rsidR="00336894" w:rsidRDefault="0013705B">
      <w:pPr>
        <w:rPr>
          <w:sz w:val="28"/>
          <w:szCs w:val="28"/>
        </w:rPr>
      </w:pPr>
      <w:r>
        <w:rPr>
          <w:sz w:val="28"/>
          <w:szCs w:val="28"/>
        </w:rPr>
        <w:t>Есть друзья у деревьев?</w:t>
      </w:r>
    </w:p>
    <w:p w:rsidR="00336894" w:rsidRDefault="0013705B">
      <w:pPr>
        <w:rPr>
          <w:sz w:val="28"/>
          <w:szCs w:val="28"/>
        </w:rPr>
      </w:pPr>
      <w:r>
        <w:rPr>
          <w:sz w:val="28"/>
          <w:szCs w:val="28"/>
        </w:rPr>
        <w:t>(Птицы — поедают вредных насекомых.</w:t>
      </w:r>
      <w:r>
        <w:rPr>
          <w:sz w:val="28"/>
          <w:szCs w:val="28"/>
        </w:rPr>
        <w:br/>
        <w:t>Лесники — охраняют лес от пожаров, браконьеров...)</w:t>
      </w:r>
    </w:p>
    <w:p w:rsidR="00336894" w:rsidRDefault="0013705B">
      <w:pPr>
        <w:rPr>
          <w:sz w:val="28"/>
          <w:szCs w:val="28"/>
        </w:rPr>
      </w:pPr>
      <w:r>
        <w:rPr>
          <w:sz w:val="28"/>
          <w:szCs w:val="28"/>
        </w:rPr>
        <w:t>А дети как могут помочь деревьям?</w:t>
      </w:r>
    </w:p>
    <w:p w:rsidR="00336894" w:rsidRDefault="0013705B">
      <w:pPr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336894" w:rsidRDefault="0013705B">
      <w:pPr>
        <w:rPr>
          <w:sz w:val="28"/>
          <w:szCs w:val="28"/>
        </w:rPr>
      </w:pPr>
      <w:r>
        <w:rPr>
          <w:sz w:val="28"/>
          <w:szCs w:val="28"/>
        </w:rPr>
        <w:t>А сейчас я предлагаю вам поиграть на лесной полянке в игру «Слушай звуки»</w:t>
      </w:r>
    </w:p>
    <w:p w:rsidR="00336894" w:rsidRDefault="0013705B">
      <w:pPr>
        <w:rPr>
          <w:sz w:val="28"/>
          <w:szCs w:val="28"/>
        </w:rPr>
      </w:pPr>
      <w:r>
        <w:rPr>
          <w:sz w:val="28"/>
          <w:szCs w:val="28"/>
        </w:rPr>
        <w:t>Если я нажму клавишу с высоким звуком, то встанете в позу «тополя» (показать).</w:t>
      </w:r>
    </w:p>
    <w:p w:rsidR="00336894" w:rsidRDefault="0013705B">
      <w:pPr>
        <w:rPr>
          <w:sz w:val="28"/>
          <w:szCs w:val="28"/>
        </w:rPr>
      </w:pPr>
      <w:r>
        <w:rPr>
          <w:sz w:val="28"/>
          <w:szCs w:val="28"/>
        </w:rPr>
        <w:t>А если я нажму на клавишу с низким звуком то вы встанете в позу «плакучей ивы»</w:t>
      </w:r>
    </w:p>
    <w:p w:rsidR="00336894" w:rsidRDefault="0013705B">
      <w:pPr>
        <w:rPr>
          <w:sz w:val="28"/>
          <w:szCs w:val="28"/>
        </w:rPr>
      </w:pPr>
      <w:r>
        <w:rPr>
          <w:sz w:val="28"/>
          <w:szCs w:val="28"/>
        </w:rPr>
        <w:t>«Плакучая ива» - ноги на ширине плеч, руки слегка разведены в локтях и висят, голова наклонена к левому плечу</w:t>
      </w:r>
    </w:p>
    <w:p w:rsidR="00336894" w:rsidRDefault="0013705B">
      <w:pPr>
        <w:rPr>
          <w:sz w:val="28"/>
          <w:szCs w:val="28"/>
        </w:rPr>
      </w:pPr>
      <w:r>
        <w:rPr>
          <w:sz w:val="28"/>
          <w:szCs w:val="28"/>
        </w:rPr>
        <w:t>«Тополь» - пятки вместе, носки врозь, ноги прямые, руки подняты вверх, голова запрокинута назад, смотреть на кончики пальцев рук.</w:t>
      </w:r>
    </w:p>
    <w:p w:rsidR="00336894" w:rsidRDefault="0013705B">
      <w:pPr>
        <w:rPr>
          <w:sz w:val="28"/>
          <w:szCs w:val="28"/>
        </w:rPr>
      </w:pPr>
      <w:r>
        <w:rPr>
          <w:sz w:val="28"/>
          <w:szCs w:val="28"/>
        </w:rPr>
        <w:lastRenderedPageBreak/>
        <w:t>(Проводится игра)</w:t>
      </w:r>
    </w:p>
    <w:p w:rsidR="00336894" w:rsidRDefault="0013705B">
      <w:pPr>
        <w:rPr>
          <w:sz w:val="28"/>
          <w:szCs w:val="28"/>
        </w:rPr>
      </w:pPr>
      <w:r>
        <w:rPr>
          <w:sz w:val="28"/>
          <w:szCs w:val="28"/>
        </w:rPr>
        <w:br/>
        <w:t>Пора возвращаться в детский сад. Я буду вашим проводником. Беремся все друг за друга и идем за мной — куда я, туда и вы, не торопимся. Будьте внимательны, что бы никто не потерялся.</w:t>
      </w:r>
    </w:p>
    <w:sectPr w:rsidR="0033689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6AFC"/>
    <w:multiLevelType w:val="multilevel"/>
    <w:tmpl w:val="26D65D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80282A"/>
    <w:multiLevelType w:val="multilevel"/>
    <w:tmpl w:val="0CC4F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36894"/>
    <w:rsid w:val="0013705B"/>
    <w:rsid w:val="002452B5"/>
    <w:rsid w:val="00336894"/>
    <w:rsid w:val="00D2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639</Words>
  <Characters>3643</Characters>
  <Application>Microsoft Office Word</Application>
  <DocSecurity>0</DocSecurity>
  <Lines>30</Lines>
  <Paragraphs>8</Paragraphs>
  <ScaleCrop>false</ScaleCrop>
  <Company>diakov.net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</dc:creator>
  <cp:lastModifiedBy>RePack by Diakov</cp:lastModifiedBy>
  <cp:revision>4</cp:revision>
  <dcterms:created xsi:type="dcterms:W3CDTF">2015-10-04T18:56:00Z</dcterms:created>
  <dcterms:modified xsi:type="dcterms:W3CDTF">2015-10-07T15:03:00Z</dcterms:modified>
  <dc:language>ru-RU</dc:language>
</cp:coreProperties>
</file>