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Утверждаю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Директор МБОУ «Средняя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Общеобразовательная школа №71»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________________ К. П. </w:t>
      </w:r>
      <w:proofErr w:type="spellStart"/>
      <w:r>
        <w:rPr>
          <w:sz w:val="28"/>
          <w:szCs w:val="28"/>
        </w:rPr>
        <w:t>Васюченко</w:t>
      </w:r>
      <w:proofErr w:type="spellEnd"/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Приказ №____от_________2011г.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jc w:val="center"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jc w:val="center"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jc w:val="center"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jc w:val="center"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jc w:val="center"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</w:t>
      </w:r>
    </w:p>
    <w:p w:rsidR="00220601" w:rsidRDefault="00220601" w:rsidP="0022060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ПЛАНИРОВАНИЕ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b/>
          <w:sz w:val="28"/>
          <w:szCs w:val="28"/>
        </w:rPr>
      </w:pPr>
      <w:r>
        <w:rPr>
          <w:sz w:val="28"/>
          <w:szCs w:val="28"/>
        </w:rPr>
        <w:t>по курсу ____________________________________________________________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класс_______________________________________________________________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учитель_____________________________________________________________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количество часов: в год _____ час</w:t>
      </w:r>
      <w:proofErr w:type="gramStart"/>
      <w:r>
        <w:rPr>
          <w:sz w:val="28"/>
          <w:szCs w:val="28"/>
        </w:rPr>
        <w:t xml:space="preserve">.; </w:t>
      </w:r>
      <w:proofErr w:type="gramEnd"/>
      <w:r>
        <w:rPr>
          <w:sz w:val="28"/>
          <w:szCs w:val="28"/>
        </w:rPr>
        <w:t>в неделю _______ час.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ОБСУЖДЕНО                                                             ПРИНЯТО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методическим объединением                            методическим советом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учителей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естественно-математич</w:t>
      </w:r>
      <w:proofErr w:type="spellEnd"/>
      <w:r>
        <w:rPr>
          <w:sz w:val="24"/>
          <w:szCs w:val="24"/>
        </w:rPr>
        <w:t>.</w:t>
      </w:r>
      <w:r>
        <w:rPr>
          <w:sz w:val="28"/>
          <w:szCs w:val="28"/>
        </w:rPr>
        <w:t xml:space="preserve">                            МБОУ «Средняя общеобразовательная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4"/>
          <w:szCs w:val="24"/>
        </w:rPr>
        <w:t xml:space="preserve">цикла, технологии, ОБЖ, </w:t>
      </w:r>
      <w:proofErr w:type="spellStart"/>
      <w:proofErr w:type="gramStart"/>
      <w:r>
        <w:rPr>
          <w:sz w:val="24"/>
          <w:szCs w:val="24"/>
        </w:rPr>
        <w:t>физ-ры</w:t>
      </w:r>
      <w:proofErr w:type="spellEnd"/>
      <w:proofErr w:type="gramEnd"/>
      <w:r>
        <w:rPr>
          <w:sz w:val="28"/>
          <w:szCs w:val="28"/>
        </w:rPr>
        <w:t xml:space="preserve">                                 школа№71»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протокол№</w:t>
      </w:r>
      <w:r>
        <w:rPr>
          <w:sz w:val="28"/>
          <w:szCs w:val="28"/>
          <w:u w:val="single"/>
        </w:rPr>
        <w:t>_1_</w:t>
      </w:r>
      <w:r>
        <w:rPr>
          <w:sz w:val="28"/>
          <w:szCs w:val="28"/>
        </w:rPr>
        <w:t>от</w:t>
      </w:r>
      <w:r>
        <w:rPr>
          <w:sz w:val="28"/>
          <w:szCs w:val="28"/>
          <w:u w:val="single"/>
        </w:rPr>
        <w:t>_30.08_</w:t>
      </w:r>
      <w:r>
        <w:rPr>
          <w:sz w:val="28"/>
          <w:szCs w:val="28"/>
        </w:rPr>
        <w:t>2011                             протокол №_</w:t>
      </w:r>
      <w:r>
        <w:rPr>
          <w:sz w:val="28"/>
          <w:szCs w:val="28"/>
          <w:u w:val="single"/>
        </w:rPr>
        <w:t>1_</w:t>
      </w:r>
      <w:r>
        <w:rPr>
          <w:sz w:val="28"/>
          <w:szCs w:val="28"/>
        </w:rPr>
        <w:t xml:space="preserve"> от_</w:t>
      </w:r>
      <w:r>
        <w:rPr>
          <w:sz w:val="28"/>
          <w:szCs w:val="28"/>
          <w:u w:val="single"/>
        </w:rPr>
        <w:t>31.08_</w:t>
      </w:r>
      <w:r>
        <w:rPr>
          <w:sz w:val="28"/>
          <w:szCs w:val="28"/>
        </w:rPr>
        <w:t>2011</w:t>
      </w:r>
    </w:p>
    <w:p w:rsidR="00220601" w:rsidRDefault="00220601" w:rsidP="0022060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_____________________________</w:t>
      </w:r>
    </w:p>
    <w:p w:rsidR="00220601" w:rsidRDefault="0022060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20601" w:rsidRDefault="0022060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20601" w:rsidRDefault="0022060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20601" w:rsidRDefault="0022060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20601" w:rsidRDefault="00220601" w:rsidP="0022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20601" w:rsidRDefault="00220601" w:rsidP="002206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20601" w:rsidRDefault="0022060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FE00D8" w:rsidRPr="006F4BF2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6F4BF2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lastRenderedPageBreak/>
        <w:t>Пояснительная записка.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ab/>
        <w:t xml:space="preserve">Календарно-тематическое планирование составлено на основе Примерной программы основного общего образования по курсу «Технология. Технический труд» и соответствует Федеральному компоненту государственного стандарта основного общего образования. 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Количество часов за год 68 часов (2 часа в неделю).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Учебник: 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Технология 5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______________________________________________________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В.Д.Симоненко,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А.Т.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Тищенко,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П.С.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>Самородский</w:t>
      </w:r>
      <w:r w:rsidR="005F7A88">
        <w:rPr>
          <w:rFonts w:ascii="Times New Roman" w:eastAsia="Times New Roman" w:hAnsi="Times New Roman"/>
          <w:color w:val="424242"/>
          <w:sz w:val="28"/>
          <w:szCs w:val="28"/>
          <w:u w:val="single"/>
          <w:lang w:eastAsia="ru-RU"/>
        </w:rPr>
        <w:t xml:space="preserve"> - М.: Просвещение, 2007. – 176с.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___________________________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FE00D8" w:rsidRPr="00803309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803309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Тематический план 5 класс.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4"/>
        <w:gridCol w:w="4029"/>
        <w:gridCol w:w="1777"/>
        <w:gridCol w:w="1760"/>
        <w:gridCol w:w="2456"/>
      </w:tblGrid>
      <w:tr w:rsidR="00FE00D8" w:rsidRPr="0064691A" w:rsidTr="00FE00D8">
        <w:tc>
          <w:tcPr>
            <w:tcW w:w="894" w:type="dxa"/>
            <w:vMerge w:val="restart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№</w:t>
            </w:r>
            <w:proofErr w:type="spellStart"/>
            <w:proofErr w:type="gramStart"/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9" w:type="dxa"/>
            <w:vMerge w:val="restart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Разделы и темы</w:t>
            </w:r>
          </w:p>
        </w:tc>
        <w:tc>
          <w:tcPr>
            <w:tcW w:w="3537" w:type="dxa"/>
            <w:gridSpan w:val="2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2456" w:type="dxa"/>
            <w:vMerge w:val="restart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4691A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FE00D8" w:rsidRPr="0064691A" w:rsidTr="00FE00D8">
        <w:tc>
          <w:tcPr>
            <w:tcW w:w="894" w:type="dxa"/>
            <w:vMerge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  <w:vMerge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w="1760" w:type="dxa"/>
          </w:tcPr>
          <w:p w:rsidR="00FE00D8" w:rsidRPr="0064691A" w:rsidRDefault="00FE00D8" w:rsidP="00FE00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в КТП</w:t>
            </w:r>
          </w:p>
        </w:tc>
        <w:tc>
          <w:tcPr>
            <w:tcW w:w="2456" w:type="dxa"/>
            <w:vMerge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4923" w:type="dxa"/>
            <w:gridSpan w:val="2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Создание изделий из конструкционных и поделочных материалов</w:t>
            </w:r>
          </w:p>
        </w:tc>
        <w:tc>
          <w:tcPr>
            <w:tcW w:w="1777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0" w:type="dxa"/>
          </w:tcPr>
          <w:p w:rsidR="00FE00D8" w:rsidRPr="00A25080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A25080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894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Технология создания изделий из древесины и поделочных материалов на основе конструкторской и технологической документации</w:t>
            </w:r>
          </w:p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Технология изготовления изделий из плоскостных деталей</w:t>
            </w:r>
          </w:p>
        </w:tc>
        <w:tc>
          <w:tcPr>
            <w:tcW w:w="1777" w:type="dxa"/>
          </w:tcPr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 часа из резерва</w:t>
            </w:r>
          </w:p>
        </w:tc>
      </w:tr>
      <w:tr w:rsidR="00FE00D8" w:rsidRPr="0064691A" w:rsidTr="00FE00D8">
        <w:tc>
          <w:tcPr>
            <w:tcW w:w="894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Технология создания изделий из металлов на основе конструкторской и технологической документации</w:t>
            </w:r>
          </w:p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Технология изготовления изделий из </w:t>
            </w:r>
            <w:proofErr w:type="spellStart"/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тонколистного</w:t>
            </w:r>
            <w:proofErr w:type="spellEnd"/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 металла и проволоки</w:t>
            </w:r>
          </w:p>
        </w:tc>
        <w:tc>
          <w:tcPr>
            <w:tcW w:w="1777" w:type="dxa"/>
          </w:tcPr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56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3 часа из резерва</w:t>
            </w:r>
          </w:p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1 час  из раздела «Электротехнические работы»</w:t>
            </w:r>
          </w:p>
        </w:tc>
      </w:tr>
      <w:tr w:rsidR="00FE00D8" w:rsidRPr="0064691A" w:rsidTr="00FE00D8">
        <w:tc>
          <w:tcPr>
            <w:tcW w:w="894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  <w:t>Машины и механизмы. Графическое представление и моделирование</w:t>
            </w:r>
          </w:p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i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Механизмы технологических машин</w:t>
            </w:r>
          </w:p>
        </w:tc>
        <w:tc>
          <w:tcPr>
            <w:tcW w:w="1777" w:type="dxa"/>
          </w:tcPr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4923" w:type="dxa"/>
            <w:gridSpan w:val="2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Электротехнические работы</w:t>
            </w:r>
          </w:p>
        </w:tc>
        <w:tc>
          <w:tcPr>
            <w:tcW w:w="1777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6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894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Электромонтажные работы</w:t>
            </w:r>
          </w:p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Простейшие электрические цепи с </w:t>
            </w:r>
            <w:proofErr w:type="gramStart"/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гальваническим</w:t>
            </w:r>
            <w:proofErr w:type="gramEnd"/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 xml:space="preserve"> источников тока</w:t>
            </w:r>
          </w:p>
        </w:tc>
        <w:tc>
          <w:tcPr>
            <w:tcW w:w="1777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3</w:t>
            </w:r>
          </w:p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2</w:t>
            </w:r>
          </w:p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Уменьшили количество часов на 1 час</w:t>
            </w:r>
          </w:p>
        </w:tc>
      </w:tr>
      <w:tr w:rsidR="00FE00D8" w:rsidRPr="0064691A" w:rsidTr="00FE00D8">
        <w:tc>
          <w:tcPr>
            <w:tcW w:w="4923" w:type="dxa"/>
            <w:gridSpan w:val="2"/>
          </w:tcPr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Технология ведения дома</w:t>
            </w:r>
          </w:p>
        </w:tc>
        <w:tc>
          <w:tcPr>
            <w:tcW w:w="1777" w:type="dxa"/>
          </w:tcPr>
          <w:p w:rsidR="00FE00D8" w:rsidRPr="00826C6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826C6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894" w:type="dxa"/>
          </w:tcPr>
          <w:p w:rsidR="00FE00D8" w:rsidRPr="006F4BF2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Pr="006F4BF2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 w:rsidRPr="006F4BF2"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Мелкий ремонт и уход за одеждой и обувью</w:t>
            </w: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, уход за домом.</w:t>
            </w:r>
          </w:p>
        </w:tc>
        <w:tc>
          <w:tcPr>
            <w:tcW w:w="1777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4923" w:type="dxa"/>
            <w:gridSpan w:val="2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Творческая проектная деятельность</w:t>
            </w:r>
          </w:p>
        </w:tc>
        <w:tc>
          <w:tcPr>
            <w:tcW w:w="1777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56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894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4923" w:type="dxa"/>
            <w:gridSpan w:val="2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Резерв учебного времени</w:t>
            </w:r>
          </w:p>
        </w:tc>
        <w:tc>
          <w:tcPr>
            <w:tcW w:w="1777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64691A" w:rsidTr="00FE00D8">
        <w:tc>
          <w:tcPr>
            <w:tcW w:w="894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4029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77" w:type="dxa"/>
          </w:tcPr>
          <w:p w:rsidR="00FE00D8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FE00D8" w:rsidRPr="0064691A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color w:val="424242"/>
                <w:sz w:val="24"/>
                <w:szCs w:val="24"/>
                <w:lang w:eastAsia="ru-RU"/>
              </w:rPr>
            </w:pPr>
          </w:p>
        </w:tc>
      </w:tr>
      <w:tr w:rsidR="00FE00D8" w:rsidRPr="003D0BE7" w:rsidTr="00FE00D8">
        <w:tc>
          <w:tcPr>
            <w:tcW w:w="4923" w:type="dxa"/>
            <w:gridSpan w:val="2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 w:rsidRPr="003D0BE7"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77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60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56" w:type="dxa"/>
          </w:tcPr>
          <w:p w:rsidR="00FE00D8" w:rsidRPr="003D0BE7" w:rsidRDefault="00FE00D8" w:rsidP="00996C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/>
                <w:b/>
                <w:color w:val="424242"/>
                <w:sz w:val="24"/>
                <w:szCs w:val="24"/>
                <w:lang w:eastAsia="ru-RU"/>
              </w:rPr>
            </w:pPr>
          </w:p>
        </w:tc>
      </w:tr>
    </w:tbl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lastRenderedPageBreak/>
        <w:t>Изучение курса «Технология. Технический труд» в 5 классе направлено на достижение следующих целей:</w:t>
      </w:r>
    </w:p>
    <w:p w:rsidR="00FE00D8" w:rsidRPr="00B1520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B15208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Освоение: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древесине, ее видах, свойствах и области ее применении, рациональном использовании пород древесины и ее отходов;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основных теоретических сведений о металлах, видах и способах получения листового металла, его основных свойствах и области применения основных теоретических сведений понятий:  графическое изображение</w:t>
      </w:r>
      <w:r w:rsidRPr="006159B6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(технический рисунок, эскиз, чертеж),  графическое изображение конструктивных элементов деталей (отверстий, пазов, фасок), технологическая карта и чертеж плоскостной детали, их назначение;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ознакомление с ручными инструментами и приспособлениями и для ручной обработки древесины и металла;  ознакомление со способами защитной и декоративной отделки изделий из дерева и металла; основных теоретических сведений о механизмах и их назначении, ременных и фрикционных передачах, деталях механизмов и узлов механизмов основных теоретических сведений о видах проводов, инструментах для электромонтажных работ, приемах  монтажа установочных изделий, </w:t>
      </w:r>
      <w:proofErr w:type="gramEnd"/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правил безопасной работы с электроустановками и при выполнении электромонтажных работ. Общее понятие об электрическом токе, напряжении и сопротивлении, видах источников тока и приемников электрической энергии;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основными теоретическими сведениями  по уходу за домом, поддержанием чистоты, тепла, экономии электроэнергии, ремонту и уходу за одеждой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FE00D8" w:rsidRPr="00B1520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B15208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Овладение:</w:t>
      </w:r>
    </w:p>
    <w:p w:rsidR="00FE00D8" w:rsidRDefault="00B47111" w:rsidP="00B47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мениями чтения технологической карты и простых чертежей плоскостной детали и использовании этого умения при изготовлении деталей и изделия;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основными приемами рабо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ты с измерительным инструментом 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(измерительной линейкой, столярным угольником, ножовкой, напильником, лобзиком, абразивной шкуркой, молотком, клещами</w:t>
      </w:r>
      <w:r w:rsidR="00FE00D8" w:rsidRPr="006159B6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слесарным угольником, слесарными ножницами, н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апильниками,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киянкой, пробойником, слесарным молотком, кусачками, плоскогуб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цами, круглогубцами), верстаком.</w:t>
      </w:r>
      <w:proofErr w:type="gramEnd"/>
    </w:p>
    <w:p w:rsidR="00FE00D8" w:rsidRDefault="00B4711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риемами разметки заготовок технологическими операциями по обработке древесины через изготовление изделий на основе плоских деталей, изделий из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тонколистового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металла и проволоки, рациональным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и и безопасными приемами работы.</w:t>
      </w:r>
    </w:p>
    <w:p w:rsidR="00FE00D8" w:rsidRDefault="00B47111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риемами визуального и инструментального контроля, выявление дефектов и  овл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адение приемами их устранения.</w:t>
      </w:r>
    </w:p>
    <w:p w:rsidR="00FE00D8" w:rsidRDefault="00B47111" w:rsidP="00B47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знакомление с видами и приемам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и пользования электромонтажными 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инструментами; выполнение механического оконцевания, соединения и ответвления проводов;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r w:rsidR="00FE00D8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приемами  мелкого ремонта обуви,  одежды и  мебели.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Кроме того ознакомить обучающихся с профессиями, связанными 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 производством древесины и восстановлением лесных массивов, добычей и производством металлов, выполнением электро</w:t>
      </w:r>
      <w:r w:rsidR="00B47111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монтажных работ, 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профессии в сфере обслуживания и сервиса.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lastRenderedPageBreak/>
        <w:t>Воспитание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деятельности, а также уважительного отношения к людям различных профессий и результатам их труда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E57C6D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Получение опыта</w:t>
      </w:r>
      <w:r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применения политехнических и технологических знаний и умений в самостоятельной практической деятельности.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p w:rsidR="00B47111" w:rsidRPr="00BC31B5" w:rsidRDefault="00B47111" w:rsidP="00B47111">
      <w:pPr>
        <w:pStyle w:val="HTML"/>
        <w:ind w:left="720"/>
        <w:jc w:val="center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  <w:r w:rsidRPr="00BC31B5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Требования  к уровню подготовки </w:t>
      </w:r>
      <w:proofErr w:type="gramStart"/>
      <w:r>
        <w:rPr>
          <w:rFonts w:ascii="Times New Roman" w:hAnsi="Times New Roman" w:cs="Times New Roman"/>
          <w:b/>
          <w:color w:val="424242"/>
          <w:sz w:val="28"/>
          <w:szCs w:val="28"/>
        </w:rPr>
        <w:t>обучающихся</w:t>
      </w:r>
      <w:proofErr w:type="gramEnd"/>
    </w:p>
    <w:p w:rsidR="00B47111" w:rsidRDefault="00B47111" w:rsidP="00B47111">
      <w:pPr>
        <w:pStyle w:val="HTML"/>
        <w:textAlignment w:val="top"/>
        <w:rPr>
          <w:rFonts w:ascii="Times New Roman" w:hAnsi="Times New Roman" w:cs="Times New Roman"/>
          <w:b/>
          <w:color w:val="424242"/>
          <w:sz w:val="28"/>
          <w:szCs w:val="28"/>
        </w:rPr>
      </w:pPr>
    </w:p>
    <w:p w:rsidR="00B47111" w:rsidRDefault="00B47111" w:rsidP="00B47111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  В результате изучения технологии ученик независимо от изучаемого раздела должен:</w:t>
      </w:r>
    </w:p>
    <w:p w:rsidR="00B47111" w:rsidRPr="00CD5094" w:rsidRDefault="00B47111" w:rsidP="00B47111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 </w:t>
      </w:r>
      <w:r w:rsidRPr="00CD5094">
        <w:rPr>
          <w:rFonts w:ascii="Times New Roman" w:hAnsi="Times New Roman" w:cs="Times New Roman"/>
          <w:b/>
          <w:i/>
          <w:color w:val="424242"/>
          <w:sz w:val="28"/>
          <w:szCs w:val="28"/>
        </w:rPr>
        <w:t>Знать/ понимать</w:t>
      </w:r>
    </w:p>
    <w:p w:rsidR="00B47111" w:rsidRDefault="00B47111" w:rsidP="00B47111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основные технологические понятия; назначение и технологические свойства материалов; </w:t>
      </w:r>
    </w:p>
    <w:p w:rsidR="00B47111" w:rsidRDefault="00B47111" w:rsidP="00B47111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>назначение и устройство применяемых ручных инструментов, приспособлений, машин и оборудования;</w:t>
      </w:r>
    </w:p>
    <w:p w:rsidR="00B47111" w:rsidRDefault="00B47111" w:rsidP="00B47111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виды, приемы и последовательность выполнения технологических операций, влияние различных  технологий обработки материалов и получения продукции на окружающую среду и здоровье человека; </w:t>
      </w:r>
    </w:p>
    <w:p w:rsidR="00B47111" w:rsidRPr="00CD5094" w:rsidRDefault="00B47111" w:rsidP="00B47111">
      <w:pPr>
        <w:pStyle w:val="HTML"/>
        <w:numPr>
          <w:ilvl w:val="0"/>
          <w:numId w:val="5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>профессии и специальности, связанные с обработкой материалов,</w:t>
      </w:r>
      <w:r>
        <w:rPr>
          <w:rFonts w:ascii="Times New Roman" w:hAnsi="Times New Roman" w:cs="Times New Roman"/>
          <w:color w:val="424242"/>
          <w:sz w:val="28"/>
          <w:szCs w:val="28"/>
        </w:rPr>
        <w:t xml:space="preserve"> древесины,</w:t>
      </w: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 созданием изделий из них, получением продукции.</w:t>
      </w:r>
    </w:p>
    <w:p w:rsidR="00B47111" w:rsidRPr="00CD5094" w:rsidRDefault="00B47111" w:rsidP="00B47111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 w:rsidRPr="00495A4B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</w:t>
      </w:r>
      <w:r w:rsidRPr="00CD5094">
        <w:rPr>
          <w:rFonts w:ascii="Times New Roman" w:hAnsi="Times New Roman" w:cs="Times New Roman"/>
          <w:b/>
          <w:i/>
          <w:color w:val="424242"/>
          <w:sz w:val="28"/>
          <w:szCs w:val="28"/>
        </w:rPr>
        <w:t>Уметь</w:t>
      </w:r>
    </w:p>
    <w:p w:rsidR="00B47111" w:rsidRDefault="00B47111" w:rsidP="00B47111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рационально организовывать рабочее место; </w:t>
      </w:r>
    </w:p>
    <w:p w:rsidR="00B47111" w:rsidRDefault="00B47111" w:rsidP="00B47111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находить необходимую информацию в различных источниках, применять конструкторскую и технологическую документацию; </w:t>
      </w:r>
    </w:p>
    <w:p w:rsidR="00B47111" w:rsidRDefault="00B47111" w:rsidP="00B47111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составлять последовательность выполнения технологических операций для изготовления изделия или получения продукта; </w:t>
      </w:r>
    </w:p>
    <w:p w:rsidR="00B47111" w:rsidRDefault="00B47111" w:rsidP="00B47111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>выбирать материалы, инструменты и оборудование для выполнения работ;</w:t>
      </w:r>
    </w:p>
    <w:p w:rsidR="00B47111" w:rsidRDefault="00B47111" w:rsidP="00B47111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выполнять технологические операции с использованием ручных инструментов, приспособлений, машин и оборудования; </w:t>
      </w:r>
    </w:p>
    <w:p w:rsidR="00B47111" w:rsidRDefault="00B47111" w:rsidP="00B47111">
      <w:pPr>
        <w:pStyle w:val="HTML"/>
        <w:numPr>
          <w:ilvl w:val="0"/>
          <w:numId w:val="4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соблюдать требования безопасности труда и правила пользования ручными инструментами, машинами и оборудованием; </w:t>
      </w:r>
    </w:p>
    <w:p w:rsidR="00B47111" w:rsidRDefault="00B47111" w:rsidP="00B47111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</w:p>
    <w:p w:rsidR="00B47111" w:rsidRPr="00CD5094" w:rsidRDefault="00B47111" w:rsidP="00B47111">
      <w:pPr>
        <w:pStyle w:val="HTML"/>
        <w:textAlignment w:val="top"/>
        <w:rPr>
          <w:rFonts w:ascii="Times New Roman" w:hAnsi="Times New Roman" w:cs="Times New Roman"/>
          <w:b/>
          <w:i/>
          <w:color w:val="424242"/>
          <w:sz w:val="28"/>
          <w:szCs w:val="28"/>
        </w:rPr>
      </w:pPr>
      <w:r w:rsidRPr="00495A4B">
        <w:rPr>
          <w:rFonts w:ascii="Times New Roman" w:hAnsi="Times New Roman" w:cs="Times New Roman"/>
          <w:b/>
          <w:color w:val="424242"/>
          <w:sz w:val="28"/>
          <w:szCs w:val="28"/>
        </w:rPr>
        <w:t xml:space="preserve">      </w:t>
      </w:r>
      <w:r w:rsidRPr="00CD5094">
        <w:rPr>
          <w:rFonts w:ascii="Times New Roman" w:hAnsi="Times New Roman" w:cs="Times New Roman"/>
          <w:b/>
          <w:i/>
          <w:color w:val="424242"/>
          <w:sz w:val="28"/>
          <w:szCs w:val="28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CD5094">
        <w:rPr>
          <w:rFonts w:ascii="Times New Roman" w:hAnsi="Times New Roman" w:cs="Times New Roman"/>
          <w:b/>
          <w:i/>
          <w:color w:val="424242"/>
          <w:sz w:val="28"/>
          <w:szCs w:val="28"/>
        </w:rPr>
        <w:t>для</w:t>
      </w:r>
      <w:proofErr w:type="gramEnd"/>
      <w:r w:rsidRPr="00CD5094">
        <w:rPr>
          <w:rFonts w:ascii="Times New Roman" w:hAnsi="Times New Roman" w:cs="Times New Roman"/>
          <w:b/>
          <w:i/>
          <w:color w:val="424242"/>
          <w:sz w:val="28"/>
          <w:szCs w:val="28"/>
        </w:rPr>
        <w:t>:</w:t>
      </w:r>
    </w:p>
    <w:p w:rsidR="00B47111" w:rsidRDefault="00B47111" w:rsidP="00B47111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>получения технико-технологических сведений из разнообразных источников информации;</w:t>
      </w:r>
    </w:p>
    <w:p w:rsidR="00B47111" w:rsidRDefault="00B47111" w:rsidP="00B47111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организации индивидуальной и коллективной трудовой деятельности; </w:t>
      </w:r>
    </w:p>
    <w:p w:rsidR="00B47111" w:rsidRDefault="00B47111" w:rsidP="00B47111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изготовления или ремонта изделий из различных материалов; </w:t>
      </w:r>
    </w:p>
    <w:p w:rsidR="00B47111" w:rsidRDefault="00B47111" w:rsidP="00B47111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создания изделий или получения продукта с использованием ручных инструментов, машин, оборудования и приспособлений; </w:t>
      </w:r>
    </w:p>
    <w:p w:rsidR="00B47111" w:rsidRDefault="00B47111" w:rsidP="00B47111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>контроля качества выполняемых работ с применением мерительных, контрольных и разметочных инструментов; обеспечения безопасности труда; 6. оценки затрат, необходимых для создания объекта или услуги;</w:t>
      </w:r>
    </w:p>
    <w:p w:rsidR="00B47111" w:rsidRPr="00CD5094" w:rsidRDefault="00B47111" w:rsidP="00B47111">
      <w:pPr>
        <w:pStyle w:val="HTML"/>
        <w:numPr>
          <w:ilvl w:val="0"/>
          <w:numId w:val="3"/>
        </w:numPr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 w:rsidRPr="00CD5094">
        <w:rPr>
          <w:rFonts w:ascii="Times New Roman" w:hAnsi="Times New Roman" w:cs="Times New Roman"/>
          <w:color w:val="424242"/>
          <w:sz w:val="28"/>
          <w:szCs w:val="28"/>
        </w:rPr>
        <w:t xml:space="preserve"> построения планов профессионального образования и трудоустройства.</w:t>
      </w:r>
    </w:p>
    <w:p w:rsidR="00B47111" w:rsidRDefault="00B47111" w:rsidP="00B47111">
      <w:pPr>
        <w:pStyle w:val="HTML"/>
        <w:textAlignment w:val="top"/>
        <w:rPr>
          <w:rFonts w:ascii="Times New Roman" w:hAnsi="Times New Roman" w:cs="Times New Roman"/>
          <w:color w:val="424242"/>
          <w:sz w:val="28"/>
          <w:szCs w:val="28"/>
        </w:rPr>
      </w:pPr>
      <w:r>
        <w:rPr>
          <w:rFonts w:ascii="Times New Roman" w:hAnsi="Times New Roman" w:cs="Times New Roman"/>
          <w:color w:val="424242"/>
          <w:sz w:val="28"/>
          <w:szCs w:val="28"/>
        </w:rPr>
        <w:t xml:space="preserve">                      </w:t>
      </w: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FE00D8" w:rsidRDefault="00FE00D8" w:rsidP="00FE00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</w:p>
    <w:p w:rsidR="002C210E" w:rsidRDefault="002C210E" w:rsidP="002C21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lastRenderedPageBreak/>
        <w:t>Список Литературы:</w:t>
      </w:r>
    </w:p>
    <w:p w:rsidR="00FB1A10" w:rsidRPr="002C210E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2C210E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>для учащихся: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Технология: учебник для 5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(вариант для мальчиков) / В.Д. Симоненко. – Издат</w:t>
      </w:r>
      <w:r w:rsidR="002C210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ельский центр «Вента-Граф», 2004</w:t>
      </w: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Технология (технический труд): учебник для 5 – 7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(вариант для мальчиков) / А.К.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Бешенков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Москва, Издательство «Арктика», 2001г.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Карабанов И.А. Технология обработки древесины: Учеб. Для учащихся 5 – 9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общеобразовательных учреждений.  И.А. Карабанов. – 4-е изд. – М.: Просвещение, 2001г.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Муравьёв Е.М. Технология обработки металлов: Учеб. Для учащихся 5 – 9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общеобразовательных учреждений.  Е.М. Муравьёв.  – 4-е изд. – М.: Просвещение, 2001г.</w:t>
      </w:r>
    </w:p>
    <w:p w:rsidR="00FB1A10" w:rsidRPr="002C210E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</w:pPr>
      <w:r w:rsidRPr="002C210E">
        <w:rPr>
          <w:rFonts w:ascii="Times New Roman" w:eastAsia="Times New Roman" w:hAnsi="Times New Roman"/>
          <w:b/>
          <w:color w:val="424242"/>
          <w:sz w:val="28"/>
          <w:szCs w:val="28"/>
          <w:lang w:eastAsia="ru-RU"/>
        </w:rPr>
        <w:t xml:space="preserve">для учителя: 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- Антонов Л.П., Муравьёв Е. М., Обработка конструкционных материалов: Практикум в учебных мастерских. Учеб. Пособие для учащихся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пед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уч-щ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proofErr w:type="gram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по</w:t>
      </w:r>
      <w:proofErr w:type="gram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</w:t>
      </w:r>
      <w:proofErr w:type="gram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спец</w:t>
      </w:r>
      <w:proofErr w:type="gram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№ 2008 «Преподавание труда и черчения в 4 – 8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общеобраз</w:t>
      </w:r>
      <w:r w:rsidR="002C210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оват</w:t>
      </w:r>
      <w:proofErr w:type="spellEnd"/>
      <w:r w:rsidR="002C210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школы». – М.: Просвещение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Бешенков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А.К., Технология (технический труд): учебник для 5 – 7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(вариант для мальчиков) / А.К.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Бешенков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, Москва, Издательство «Арктика», 2001г.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 - Дубова А.Г., Занятия по техническому труду в школьных мастерских. 4 – 6 классы. Метод. Разработки. Под ред. Канд.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Пед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наук А.Г. Дубова. М., «Просвещение», 1971г.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Жадаев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Ю.А., Технология: поурочные планы по разделу «Технология обработки металлов» по программе В.Д. Симоненко. 5 – 7 классы / авт.-сост. Ю.А.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Жадаев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А.В.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Жадаева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– Волгоград: Учитель, 2005г.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Жданова Т.А., «Технология обработки конструкционных материалов и элементы машиноведения», Поурочные планы по учебнику «Технология. 5 класс» для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общеобразоват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. учреждений. Вариант для мальчиков / А.Т. Тищенко, П.С.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Самородский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, В.Д. Симоненко, Н.П.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Шипицын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; Под ред. В.Д. Симоненко. – 6-е изд. – М.: Просвещение, 2002г.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Засядько Ю.П., Технология. 5 класс (мальчики): поурочные планы по учебнику под ред. В.Д. Симоненко / авт.-сост. Ю.П. Засядько. – Волгоград: Учитель, 2007г.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Казакевич В.М., Оценка качества подготовки выпускников основной О-93 школы по технологии / Сост. В.М. Казакевич, А.В. Марченко. – М.: Дрофа, 2000г.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- Карабанов И.А. Технология обработки древесины: Учеб. Для учащихся 5 – 9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общеобразовательных учреждений.  И.А. Карабанов. – 4-е изд. – М.: Просвещение, 2001г.</w:t>
      </w:r>
    </w:p>
    <w:p w:rsidR="00FB1A10" w:rsidRP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 - Муравьёв Е.М. Технология обработки металлов: Учеб. Для учащихся 5 – 9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общеобразовательных учреждений.  Е.М. Муравьёв.  – 4-е изд. – М.: Просвещение, 2001г.</w:t>
      </w:r>
    </w:p>
    <w:p w:rsidR="00FB1A10" w:rsidRDefault="00FB1A10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 xml:space="preserve">Симоненко В.Д.,  Технология: учебник для 5 </w:t>
      </w:r>
      <w:proofErr w:type="spellStart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кл</w:t>
      </w:r>
      <w:proofErr w:type="spellEnd"/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. (вариант для мальчиков) / В.Д. Симоненко. – Издат</w:t>
      </w:r>
      <w:r w:rsidR="002C210E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ельский центр «Вента-Граф», 2004</w:t>
      </w:r>
      <w:r w:rsidRPr="00FB1A10">
        <w:rPr>
          <w:rFonts w:ascii="Times New Roman" w:eastAsia="Times New Roman" w:hAnsi="Times New Roman"/>
          <w:color w:val="424242"/>
          <w:sz w:val="28"/>
          <w:szCs w:val="28"/>
          <w:lang w:eastAsia="ru-RU"/>
        </w:rPr>
        <w:t>г.</w:t>
      </w:r>
    </w:p>
    <w:p w:rsidR="002C210E" w:rsidRDefault="002C210E" w:rsidP="00FB1A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textAlignment w:val="top"/>
        <w:rPr>
          <w:rFonts w:ascii="Times New Roman" w:eastAsia="Times New Roman" w:hAnsi="Times New Roman"/>
          <w:color w:val="424242"/>
          <w:sz w:val="28"/>
          <w:szCs w:val="28"/>
          <w:lang w:eastAsia="ru-RU"/>
        </w:rPr>
      </w:pPr>
    </w:p>
    <w:sectPr w:rsidR="002C210E" w:rsidSect="00FE00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9736B"/>
    <w:multiLevelType w:val="hybridMultilevel"/>
    <w:tmpl w:val="1F845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F5907"/>
    <w:multiLevelType w:val="hybridMultilevel"/>
    <w:tmpl w:val="2E9E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984D6C"/>
    <w:multiLevelType w:val="hybridMultilevel"/>
    <w:tmpl w:val="E0F24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67260"/>
    <w:multiLevelType w:val="hybridMultilevel"/>
    <w:tmpl w:val="2C786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82393"/>
    <w:multiLevelType w:val="hybridMultilevel"/>
    <w:tmpl w:val="D56C3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E00D8"/>
    <w:rsid w:val="00220601"/>
    <w:rsid w:val="002C210E"/>
    <w:rsid w:val="00457445"/>
    <w:rsid w:val="00557534"/>
    <w:rsid w:val="005F7A88"/>
    <w:rsid w:val="00AF746F"/>
    <w:rsid w:val="00B47111"/>
    <w:rsid w:val="00FB1A10"/>
    <w:rsid w:val="00FE0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0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FE00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E00D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4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</dc:creator>
  <cp:keywords/>
  <dc:description/>
  <cp:lastModifiedBy>Миха</cp:lastModifiedBy>
  <cp:revision>3</cp:revision>
  <dcterms:created xsi:type="dcterms:W3CDTF">2011-10-01T06:02:00Z</dcterms:created>
  <dcterms:modified xsi:type="dcterms:W3CDTF">2011-10-07T14:42:00Z</dcterms:modified>
</cp:coreProperties>
</file>