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1C" w:rsidRPr="00851633" w:rsidRDefault="00152D1C" w:rsidP="00517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52D1C" w:rsidRPr="00851633" w:rsidRDefault="00152D1C" w:rsidP="005178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7» </w:t>
      </w:r>
    </w:p>
    <w:p w:rsidR="00152D1C" w:rsidRPr="00851633" w:rsidRDefault="00152D1C" w:rsidP="00517880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52D1C" w:rsidRPr="00851633" w:rsidRDefault="00152D1C" w:rsidP="00517880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F6720" w:rsidRPr="00851633" w:rsidRDefault="005F6720" w:rsidP="00517880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851633">
        <w:rPr>
          <w:rFonts w:ascii="Times New Roman" w:hAnsi="Times New Roman" w:cs="Times New Roman"/>
          <w:sz w:val="36"/>
          <w:szCs w:val="36"/>
        </w:rPr>
        <w:t>Городской конкурс</w:t>
      </w:r>
    </w:p>
    <w:p w:rsidR="005F6720" w:rsidRPr="00851633" w:rsidRDefault="005F6720" w:rsidP="00517880">
      <w:pPr>
        <w:pStyle w:val="1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851633">
        <w:rPr>
          <w:rFonts w:ascii="Times New Roman" w:hAnsi="Times New Roman" w:cs="Times New Roman"/>
          <w:sz w:val="36"/>
          <w:szCs w:val="36"/>
        </w:rPr>
        <w:t>«Педагог года в дошкольном образовании»</w:t>
      </w:r>
    </w:p>
    <w:p w:rsidR="005F6720" w:rsidRPr="00851633" w:rsidRDefault="005F6720" w:rsidP="0051788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6720" w:rsidRPr="00851633" w:rsidRDefault="005F6720" w:rsidP="005178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633">
        <w:rPr>
          <w:rFonts w:ascii="Times New Roman" w:hAnsi="Times New Roman" w:cs="Times New Roman"/>
          <w:b/>
          <w:sz w:val="40"/>
          <w:szCs w:val="40"/>
        </w:rPr>
        <w:t>КОРНЕВА</w:t>
      </w:r>
    </w:p>
    <w:p w:rsidR="005F6720" w:rsidRPr="00851633" w:rsidRDefault="005F6720" w:rsidP="005178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633">
        <w:rPr>
          <w:rFonts w:ascii="Times New Roman" w:hAnsi="Times New Roman" w:cs="Times New Roman"/>
          <w:b/>
          <w:sz w:val="40"/>
          <w:szCs w:val="40"/>
        </w:rPr>
        <w:t>ЮЛИЯ ФУАТОВНА</w:t>
      </w:r>
    </w:p>
    <w:p w:rsidR="005F6720" w:rsidRPr="00851633" w:rsidRDefault="005F6720" w:rsidP="0051788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6720" w:rsidRPr="00851633" w:rsidRDefault="005F6720" w:rsidP="0051788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51633">
        <w:rPr>
          <w:rFonts w:ascii="Times New Roman" w:hAnsi="Times New Roman" w:cs="Times New Roman"/>
          <w:sz w:val="40"/>
          <w:szCs w:val="40"/>
        </w:rPr>
        <w:t xml:space="preserve">воспитатель </w:t>
      </w:r>
    </w:p>
    <w:p w:rsidR="005F6720" w:rsidRPr="00851633" w:rsidRDefault="005F6720" w:rsidP="0051788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6720" w:rsidRPr="00851633" w:rsidRDefault="005F6720" w:rsidP="0051788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5163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F138900" wp14:editId="7B7B8895">
            <wp:extent cx="3449782" cy="4666180"/>
            <wp:effectExtent l="0" t="0" r="0" b="1270"/>
            <wp:docPr id="3" name="Рисунок 3" descr="G:\КОНКУРС ПЕДАГОГ ГОДА\ФОТО УЧАСТНИКОВ КОНКУРСА 14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 ПЕДАГОГ ГОДА\ФОТО УЧАСТНИКОВ КОНКУРСА 14\img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4"/>
                    <a:stretch/>
                  </pic:blipFill>
                  <pic:spPr bwMode="auto">
                    <a:xfrm>
                      <a:off x="0" y="0"/>
                      <a:ext cx="3445628" cy="4660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720" w:rsidRPr="00851633" w:rsidRDefault="005F6720" w:rsidP="0051788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6720" w:rsidRPr="00851633" w:rsidRDefault="005F6720" w:rsidP="00517880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851633">
        <w:rPr>
          <w:rFonts w:ascii="Times New Roman" w:hAnsi="Times New Roman" w:cs="Times New Roman"/>
          <w:sz w:val="36"/>
          <w:szCs w:val="36"/>
        </w:rPr>
        <w:t>Город Троицк Челябинской области</w:t>
      </w:r>
    </w:p>
    <w:p w:rsidR="005F6720" w:rsidRPr="00851633" w:rsidRDefault="005F6720" w:rsidP="00517880">
      <w:pPr>
        <w:pStyle w:val="1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851633">
        <w:rPr>
          <w:rFonts w:ascii="Times New Roman" w:hAnsi="Times New Roman" w:cs="Times New Roman"/>
          <w:sz w:val="36"/>
          <w:szCs w:val="36"/>
        </w:rPr>
        <w:t>2014 год</w:t>
      </w:r>
    </w:p>
    <w:p w:rsidR="005F6720" w:rsidRPr="00851633" w:rsidRDefault="005F6720" w:rsidP="0051788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3A7C4D" w:rsidRPr="00851633" w:rsidRDefault="003A7C4D" w:rsidP="0051788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br w:type="page"/>
      </w: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Обобщение опыта по теме:</w:t>
      </w: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"Использование приемов мнемотехники в развитии связной речи детей"</w:t>
      </w:r>
    </w:p>
    <w:p w:rsidR="00152D1C" w:rsidRPr="00851633" w:rsidRDefault="00152D1C" w:rsidP="0051788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br w:type="page"/>
      </w:r>
    </w:p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2"/>
        <w:gridCol w:w="1673"/>
      </w:tblGrid>
      <w:tr w:rsidR="00851633" w:rsidRPr="00851633" w:rsidTr="00851633">
        <w:trPr>
          <w:trHeight w:val="644"/>
        </w:trPr>
        <w:tc>
          <w:tcPr>
            <w:tcW w:w="8922" w:type="dxa"/>
          </w:tcPr>
          <w:p w:rsidR="00152D1C" w:rsidRPr="00851633" w:rsidRDefault="00BE71C9" w:rsidP="005178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673" w:type="dxa"/>
          </w:tcPr>
          <w:p w:rsidR="00152D1C" w:rsidRPr="00851633" w:rsidRDefault="00F31B53" w:rsidP="005178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4</w:t>
            </w:r>
          </w:p>
        </w:tc>
      </w:tr>
      <w:tr w:rsidR="00851633" w:rsidRPr="00851633" w:rsidTr="00851633">
        <w:trPr>
          <w:trHeight w:val="644"/>
        </w:trPr>
        <w:tc>
          <w:tcPr>
            <w:tcW w:w="8922" w:type="dxa"/>
          </w:tcPr>
          <w:p w:rsidR="00152D1C" w:rsidRPr="00851633" w:rsidRDefault="00BE71C9" w:rsidP="0051788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Глава 1.</w:t>
            </w: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Теоретические аспекты изучения развития детей старшего дошкольного возраста</w:t>
            </w:r>
          </w:p>
        </w:tc>
        <w:tc>
          <w:tcPr>
            <w:tcW w:w="1673" w:type="dxa"/>
          </w:tcPr>
          <w:p w:rsidR="00152D1C" w:rsidRPr="00851633" w:rsidRDefault="00F31B53" w:rsidP="005178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6</w:t>
            </w:r>
          </w:p>
        </w:tc>
      </w:tr>
      <w:tr w:rsidR="00851633" w:rsidRPr="00851633" w:rsidTr="00851633">
        <w:trPr>
          <w:trHeight w:val="644"/>
        </w:trPr>
        <w:tc>
          <w:tcPr>
            <w:tcW w:w="8922" w:type="dxa"/>
          </w:tcPr>
          <w:p w:rsidR="00152D1C" w:rsidRPr="00851633" w:rsidRDefault="001E1D11" w:rsidP="00517880">
            <w:pPr>
              <w:pStyle w:val="a4"/>
              <w:numPr>
                <w:ilvl w:val="1"/>
                <w:numId w:val="18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.</w:t>
            </w:r>
            <w:r w:rsidR="00BE71C9"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Общая характеристика старшего дошкольного возраста</w:t>
            </w:r>
          </w:p>
        </w:tc>
        <w:tc>
          <w:tcPr>
            <w:tcW w:w="1673" w:type="dxa"/>
          </w:tcPr>
          <w:p w:rsidR="00152D1C" w:rsidRPr="00851633" w:rsidRDefault="00F31B53" w:rsidP="005178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6</w:t>
            </w:r>
          </w:p>
        </w:tc>
      </w:tr>
      <w:tr w:rsidR="00851633" w:rsidRPr="00851633" w:rsidTr="00851633">
        <w:trPr>
          <w:trHeight w:val="644"/>
        </w:trPr>
        <w:tc>
          <w:tcPr>
            <w:tcW w:w="8922" w:type="dxa"/>
          </w:tcPr>
          <w:p w:rsidR="00152D1C" w:rsidRPr="00851633" w:rsidRDefault="001E1D11" w:rsidP="00517880">
            <w:pPr>
              <w:pStyle w:val="a4"/>
              <w:numPr>
                <w:ilvl w:val="1"/>
                <w:numId w:val="18"/>
              </w:num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.</w:t>
            </w:r>
            <w:r w:rsidR="00BE71C9"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Особенности развития связной речи в старшем дошкольном возрасте</w:t>
            </w:r>
          </w:p>
        </w:tc>
        <w:tc>
          <w:tcPr>
            <w:tcW w:w="1673" w:type="dxa"/>
          </w:tcPr>
          <w:p w:rsidR="00152D1C" w:rsidRPr="00851633" w:rsidRDefault="00F31B53" w:rsidP="005178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7</w:t>
            </w:r>
          </w:p>
        </w:tc>
      </w:tr>
      <w:tr w:rsidR="00851633" w:rsidRPr="00851633" w:rsidTr="00851633">
        <w:trPr>
          <w:trHeight w:val="644"/>
        </w:trPr>
        <w:tc>
          <w:tcPr>
            <w:tcW w:w="8922" w:type="dxa"/>
          </w:tcPr>
          <w:p w:rsidR="00152D1C" w:rsidRPr="00851633" w:rsidRDefault="001E1D11" w:rsidP="00517880">
            <w:pPr>
              <w:pStyle w:val="a4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71C9" w:rsidRPr="00851633">
              <w:rPr>
                <w:rFonts w:ascii="Times New Roman" w:hAnsi="Times New Roman" w:cs="Times New Roman"/>
                <w:sz w:val="28"/>
                <w:szCs w:val="28"/>
              </w:rPr>
              <w:t>Использование приёмов мнемотехники в развитии связной речи детей</w:t>
            </w:r>
          </w:p>
        </w:tc>
        <w:tc>
          <w:tcPr>
            <w:tcW w:w="1673" w:type="dxa"/>
          </w:tcPr>
          <w:p w:rsidR="00152D1C" w:rsidRPr="00851633" w:rsidRDefault="00F31B53" w:rsidP="005178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9</w:t>
            </w:r>
          </w:p>
        </w:tc>
      </w:tr>
      <w:tr w:rsidR="00851633" w:rsidRPr="00851633" w:rsidTr="00851633">
        <w:trPr>
          <w:trHeight w:val="644"/>
        </w:trPr>
        <w:tc>
          <w:tcPr>
            <w:tcW w:w="8922" w:type="dxa"/>
          </w:tcPr>
          <w:p w:rsidR="00152D1C" w:rsidRPr="00851633" w:rsidRDefault="00BE71C9" w:rsidP="0051788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Вывод по первой главе</w:t>
            </w:r>
          </w:p>
        </w:tc>
        <w:tc>
          <w:tcPr>
            <w:tcW w:w="1673" w:type="dxa"/>
          </w:tcPr>
          <w:p w:rsidR="00152D1C" w:rsidRPr="00851633" w:rsidRDefault="00F31B53" w:rsidP="005178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12</w:t>
            </w:r>
          </w:p>
        </w:tc>
      </w:tr>
      <w:tr w:rsidR="00851633" w:rsidRPr="00851633" w:rsidTr="00851633">
        <w:trPr>
          <w:trHeight w:val="644"/>
        </w:trPr>
        <w:tc>
          <w:tcPr>
            <w:tcW w:w="8922" w:type="dxa"/>
          </w:tcPr>
          <w:p w:rsidR="00152D1C" w:rsidRPr="00851633" w:rsidRDefault="00BE71C9" w:rsidP="0051788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Глава 2.</w:t>
            </w: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 </w:t>
            </w:r>
            <w:r w:rsidRPr="00851633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</w:t>
            </w:r>
          </w:p>
        </w:tc>
        <w:tc>
          <w:tcPr>
            <w:tcW w:w="1673" w:type="dxa"/>
          </w:tcPr>
          <w:p w:rsidR="00152D1C" w:rsidRPr="00851633" w:rsidRDefault="00851633" w:rsidP="005178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13</w:t>
            </w:r>
          </w:p>
        </w:tc>
      </w:tr>
      <w:tr w:rsidR="00851633" w:rsidRPr="00851633" w:rsidTr="00851633">
        <w:trPr>
          <w:trHeight w:val="644"/>
        </w:trPr>
        <w:tc>
          <w:tcPr>
            <w:tcW w:w="8922" w:type="dxa"/>
          </w:tcPr>
          <w:p w:rsidR="00BE71C9" w:rsidRPr="00851633" w:rsidRDefault="00BE71C9" w:rsidP="0051788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Список используемой литературы</w:t>
            </w:r>
          </w:p>
        </w:tc>
        <w:tc>
          <w:tcPr>
            <w:tcW w:w="1673" w:type="dxa"/>
          </w:tcPr>
          <w:p w:rsidR="00BE71C9" w:rsidRPr="00851633" w:rsidRDefault="00851633" w:rsidP="005178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16</w:t>
            </w:r>
          </w:p>
        </w:tc>
      </w:tr>
      <w:tr w:rsidR="00851633" w:rsidRPr="00851633" w:rsidTr="00851633">
        <w:trPr>
          <w:trHeight w:val="644"/>
        </w:trPr>
        <w:tc>
          <w:tcPr>
            <w:tcW w:w="8922" w:type="dxa"/>
          </w:tcPr>
          <w:p w:rsidR="00851633" w:rsidRPr="00851633" w:rsidRDefault="00851633" w:rsidP="005178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 xml:space="preserve">Приложение </w:t>
            </w:r>
          </w:p>
        </w:tc>
        <w:tc>
          <w:tcPr>
            <w:tcW w:w="1673" w:type="dxa"/>
          </w:tcPr>
          <w:p w:rsidR="00851633" w:rsidRPr="00851633" w:rsidRDefault="00851633" w:rsidP="005178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851633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18</w:t>
            </w:r>
          </w:p>
        </w:tc>
      </w:tr>
    </w:tbl>
    <w:p w:rsidR="00152D1C" w:rsidRPr="00851633" w:rsidRDefault="00152D1C" w:rsidP="00517880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br w:type="page"/>
      </w:r>
    </w:p>
    <w:p w:rsidR="00D26A97" w:rsidRPr="00851633" w:rsidRDefault="00D26A97" w:rsidP="00517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lastRenderedPageBreak/>
        <w:t>Введение</w:t>
      </w:r>
    </w:p>
    <w:p w:rsidR="00EF6848" w:rsidRPr="00851633" w:rsidRDefault="00EF6848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- это, прежде всего инструмент общения. От того, как человек освоит речь, зависит многое в его дальнейшей судьбе. Если между ребенком и окружающими людьми возникает преграда его контакты со старшими, резко сокращаются, обедняются, то нормальное речевое развитие замедляется или же прекращается. При полноценном общении с окружающими людьми дети быстро осваивают речевой опыт старших, а потом сами вносят свой вклад в «копилку человеческого опыта». Речь открывает доступ ребенку ко всем достижениям человеческой культуры. </w:t>
      </w:r>
      <w:r w:rsidR="00D26A97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848" w:rsidRPr="00851633" w:rsidRDefault="00EF6848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речь - важнейшее условие всестороннего полноценного развития детей.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 </w:t>
      </w:r>
    </w:p>
    <w:p w:rsidR="00145CE6" w:rsidRPr="00851633" w:rsidRDefault="00145CE6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Но, к сожалению, в настоящее время у детей всё чаще наблюдаются речевые нарушения, которые резко ограничивают их общение с окружающими людьми. Образная, богатая синонимами, дополнениями и описаниями речь у детей дошкольников - явление очень редкое. </w:t>
      </w:r>
    </w:p>
    <w:p w:rsidR="00145CE6" w:rsidRPr="00851633" w:rsidRDefault="00145CE6" w:rsidP="00517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В речи детей существуют множество проблем:</w:t>
      </w:r>
    </w:p>
    <w:p w:rsidR="00EF52BD" w:rsidRPr="00851633" w:rsidRDefault="00145CE6" w:rsidP="0051788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недостаточный словарный запас и как сле</w:t>
      </w:r>
      <w:r w:rsidR="00EF52BD" w:rsidRPr="00851633">
        <w:rPr>
          <w:rFonts w:ascii="Times New Roman" w:hAnsi="Times New Roman" w:cs="Times New Roman"/>
          <w:sz w:val="28"/>
          <w:szCs w:val="28"/>
        </w:rPr>
        <w:t>дствие, неспособность составить распространенное предложение;</w:t>
      </w:r>
    </w:p>
    <w:p w:rsidR="00EF52BD" w:rsidRPr="00851633" w:rsidRDefault="00145CE6" w:rsidP="0051788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бедная диалогическая речь: неспособность грамотно и доступно сформулировать вопрос, построить ответ;</w:t>
      </w:r>
    </w:p>
    <w:p w:rsidR="00145CE6" w:rsidRPr="00851633" w:rsidRDefault="00145CE6" w:rsidP="0051788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бедная монологическая речь: неспособность составить  сюжетный или описательный рассказ на предложенную тему, пересказать текст;</w:t>
      </w:r>
    </w:p>
    <w:p w:rsidR="00EF52BD" w:rsidRPr="00851633" w:rsidRDefault="00145CE6" w:rsidP="00517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   Неполноценное речевое развитие накладывает отпечаток на формирование не речевых психических процессов: наблюдается недостаточное устойчивое внимание, снижается вербальная память, страдает продуктивность запоминания.  Дети не могут сами сосредоточить своё внимание на каком-то значительном для них событии или художественном произведении, одновременно заметить не только предметы, явления, но и связь между ними.  </w:t>
      </w:r>
    </w:p>
    <w:p w:rsidR="00EF52BD" w:rsidRPr="00851633" w:rsidRDefault="00145CE6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Поэтому для решения этой </w:t>
      </w:r>
      <w:r w:rsidR="00EF52BD" w:rsidRPr="00851633">
        <w:rPr>
          <w:rFonts w:ascii="Times New Roman" w:hAnsi="Times New Roman" w:cs="Times New Roman"/>
          <w:sz w:val="28"/>
          <w:szCs w:val="28"/>
        </w:rPr>
        <w:t>проблемы мы считаем, что, если в работе по обучению детей связной речи использовать  приёмы мнемотехники, то это поможет ребёнку быть более общительным, расширится его словарный запас,  научит</w:t>
      </w:r>
      <w:r w:rsidR="00B06168">
        <w:rPr>
          <w:rFonts w:ascii="Times New Roman" w:hAnsi="Times New Roman" w:cs="Times New Roman"/>
          <w:sz w:val="28"/>
          <w:szCs w:val="28"/>
        </w:rPr>
        <w:t xml:space="preserve"> его</w:t>
      </w:r>
      <w:r w:rsidR="00EF52BD" w:rsidRPr="00851633">
        <w:rPr>
          <w:rFonts w:ascii="Times New Roman" w:hAnsi="Times New Roman" w:cs="Times New Roman"/>
          <w:sz w:val="28"/>
          <w:szCs w:val="28"/>
        </w:rPr>
        <w:t xml:space="preserve"> связно говорить, рассказывать, выражать свои мысли.</w:t>
      </w:r>
    </w:p>
    <w:p w:rsidR="00145CE6" w:rsidRPr="00851633" w:rsidRDefault="00145CE6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Актуальность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данной проблемы определила тему работы: "Использование приемов мнемотехники в развитии связной речи детей".</w:t>
      </w:r>
    </w:p>
    <w:p w:rsidR="00EF52BD" w:rsidRPr="00851633" w:rsidRDefault="00EF52BD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Объект исследования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связная речь в старшем дошкольном возрасте.</w:t>
      </w:r>
    </w:p>
    <w:p w:rsidR="00EF52BD" w:rsidRPr="00851633" w:rsidRDefault="00EF52BD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Предмет исследования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развитие связной речи у детей старшего дошкольного возраста при использовании приемов мнемотехники.</w:t>
      </w:r>
    </w:p>
    <w:p w:rsidR="00EF52BD" w:rsidRPr="00851633" w:rsidRDefault="00EF52BD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 исследования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выявить уровень развития связной речи в старшем дошкольном возрасте при использовании приемов мнемотехники.</w:t>
      </w:r>
    </w:p>
    <w:p w:rsidR="00EF52BD" w:rsidRPr="00851633" w:rsidRDefault="00EF52BD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целью были определены основные задачи исследования.</w:t>
      </w:r>
    </w:p>
    <w:p w:rsidR="00EF52BD" w:rsidRPr="00851633" w:rsidRDefault="00EF52BD" w:rsidP="005178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1. Изучить теоретические аспекты проблемы развития связной речи.</w:t>
      </w:r>
    </w:p>
    <w:p w:rsidR="00EF52BD" w:rsidRPr="00851633" w:rsidRDefault="00EF52BD" w:rsidP="005178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Выявить особенности развития связной речи в старшем дошкольном возрасте.</w:t>
      </w:r>
    </w:p>
    <w:p w:rsidR="00EF52BD" w:rsidRPr="00851633" w:rsidRDefault="00EF52BD" w:rsidP="005178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Изучить влияние приемов мнемотехники на развитие связной речи.</w:t>
      </w:r>
    </w:p>
    <w:p w:rsidR="00EF52BD" w:rsidRPr="00851633" w:rsidRDefault="00EF52BD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качестве рабочей гипотезы было выдвинуто предположение о том, что при использовании приемов мнемотехники  будет повышаться уровень развития связной речи в старшем дошкольном возрасте.</w:t>
      </w:r>
    </w:p>
    <w:p w:rsidR="00EF52BD" w:rsidRPr="00851633" w:rsidRDefault="00EF52BD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решения поставленных цели и задач исследования, проверки выдвинутой гипотезы использовались следующие методы: анализ психолого-педагогической литературы, наблюдение, беседы, психолого-педагогический эксперимент, количественный анализ результатов.</w:t>
      </w:r>
    </w:p>
    <w:p w:rsidR="00EF52BD" w:rsidRPr="00851633" w:rsidRDefault="00EF52BD" w:rsidP="00517880">
      <w:pPr>
        <w:spacing w:line="240" w:lineRule="auto"/>
        <w:ind w:firstLine="708"/>
        <w:jc w:val="both"/>
        <w:rPr>
          <w:sz w:val="28"/>
          <w:szCs w:val="28"/>
        </w:rPr>
      </w:pPr>
    </w:p>
    <w:p w:rsidR="00145CE6" w:rsidRPr="00851633" w:rsidRDefault="00145CE6" w:rsidP="00517880">
      <w:pPr>
        <w:spacing w:line="240" w:lineRule="auto"/>
        <w:jc w:val="both"/>
        <w:rPr>
          <w:sz w:val="28"/>
          <w:szCs w:val="28"/>
        </w:rPr>
      </w:pPr>
    </w:p>
    <w:p w:rsidR="00145CE6" w:rsidRPr="00851633" w:rsidRDefault="00145CE6" w:rsidP="00517880">
      <w:pPr>
        <w:spacing w:line="240" w:lineRule="auto"/>
        <w:jc w:val="both"/>
        <w:rPr>
          <w:sz w:val="28"/>
          <w:szCs w:val="28"/>
        </w:rPr>
      </w:pPr>
    </w:p>
    <w:p w:rsidR="00145CE6" w:rsidRPr="00851633" w:rsidRDefault="00145CE6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97" w:rsidRPr="00851633" w:rsidRDefault="00D26A97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24E" w:rsidRPr="00851633" w:rsidRDefault="0027524E" w:rsidP="005178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152D1C" w:rsidRPr="00851633" w:rsidRDefault="00152D1C" w:rsidP="0051788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br w:type="page"/>
      </w:r>
    </w:p>
    <w:p w:rsidR="0027524E" w:rsidRPr="00851633" w:rsidRDefault="0027524E" w:rsidP="00517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lastRenderedPageBreak/>
        <w:t>Глава 1. Теоретические аспекты изучения развития детей старшего дошкольного возраста</w:t>
      </w:r>
    </w:p>
    <w:p w:rsidR="0027524E" w:rsidRPr="00B06168" w:rsidRDefault="0027524E" w:rsidP="00517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616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1.1 Общая характеристика старшего дошкольного возраста</w:t>
      </w:r>
    </w:p>
    <w:p w:rsidR="00152D1C" w:rsidRPr="00851633" w:rsidRDefault="0027524E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психологическом словаре определение старшего дошкольного возраста - это период развития ребенка от 5 до 7 лет. В эти годы происходит дальнейшее физическое развитие и совершенствование интеллектуальных возможностей. Отмечается бурное развитие и перестройка в работе всех физиологических систем организма: нервной, сердечнососудистой, эндокринной, опорно-двигательной. Ребенок быстро прибавляет в росте и весе, изменяются пропорции тела.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период от 5,5 до 7 лет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нагрузки, связанные с систематическим школьным обучением. </w:t>
      </w:r>
    </w:p>
    <w:p w:rsidR="0027524E" w:rsidRPr="00851633" w:rsidRDefault="0027524E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этом возрасте закладываются основы будущей личности: формируется устойчивая структура мотивов; зарождаются новые социальные потребности, ребенок впервые осознает расхождение между тем, какое положение он занимает среди других людей, и тем, каковы его реальные возможности и желания.</w:t>
      </w:r>
    </w:p>
    <w:p w:rsidR="0027524E" w:rsidRPr="00851633" w:rsidRDefault="0027524E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Происходит значительное расширение рамок общения </w:t>
      </w:r>
      <w:r w:rsidR="00851633"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51633"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взрослыми,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прежде всего за счет овладения речью, которая выводит коммуникативные контакты за пределы конкретной ситуации, расширяет их границы. Теперь общение происходит по поводу познавательных, нравственных, личностных проблем. К тому же ребенок общается не только с близкими людьми, педагогами, но и с посторонними, интенсивно развиваются формы и содержание общения со сверстниками, превращаясь в мощный фактор психического развития, который влечет за собой освоение соответствующих коммуникативных умений и навыков. </w:t>
      </w:r>
    </w:p>
    <w:p w:rsidR="0027524E" w:rsidRPr="00851633" w:rsidRDefault="0027524E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Умственное развитие дошкольников набирает высокий темп. В этот период продолжается совершенствование чувственных, наглядных способов познания; основные формы мышления наглядно-действенное и наглядно-образное. Осуществляется развитие основных умственных действий: анализа, сравнения, обобщения, классификации и т.д.; к семи годам все большая роль отводится словесно-логическому мышлению. Возрастает произвольность познавательных процессов: памяти, восприятия, внимания. Меняются основные мотивы умственной деятельности ребенка от игровых интересов к познавательным; происходит формирование общего метода умственной деятельности, который заключается в умении принять или поставить задачу, отобрать способы ее решения, проверить и оценить результаты. </w:t>
      </w:r>
    </w:p>
    <w:p w:rsidR="0027524E" w:rsidRPr="00851633" w:rsidRDefault="0027524E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Ведущей деятельностью в старшем возрасте является игра - своеобразный способ переработки полученных из окружающей жизни впечатлений. В игре ярко проявляются особенности мышления и воображения ребенка, его эмоциональность, активность, потребность в общении. Социальная значимость игры заключается в том, что в процессе общения со сверстниками у ребенка формируются навыки 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взаимодействия: он учится согласовывать свое мнение с другими, подчиняться правилам, регулировать поведение в соответствии с отведенной ролью, оказывать помощь товарищам и т.д.</w:t>
      </w:r>
    </w:p>
    <w:p w:rsidR="0027524E" w:rsidRPr="00851633" w:rsidRDefault="0027524E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Наряду с игровой у дошкольника формируются разные виды художественной и трудовой деятельности: характер, мотивы и направленность которых обуславливает возросший уровень физического, умственного и волевого развития. </w:t>
      </w:r>
    </w:p>
    <w:p w:rsidR="0027524E" w:rsidRPr="00851633" w:rsidRDefault="0027524E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Дошкольный возраст - период интенсивного совершенствования речи: обогащается словарь, правильным становится произношение звуков, развивается связная речь.</w:t>
      </w:r>
    </w:p>
    <w:p w:rsidR="0027524E" w:rsidRPr="00851633" w:rsidRDefault="0027524E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Таким образом, </w:t>
      </w:r>
      <w:r w:rsidRPr="0085163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старший дошкольный возраст - период качественного преобразования восприятия и внимания, воображения и памяти, период бурного развития речи, языковых способностей ребёнка.</w:t>
      </w:r>
    </w:p>
    <w:p w:rsidR="0027524E" w:rsidRPr="00851633" w:rsidRDefault="0027524E" w:rsidP="005178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7524E" w:rsidRPr="00B06168" w:rsidRDefault="0027524E" w:rsidP="00517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616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1.2 Особенности развития связной речи в старшем дошкольном возрасте</w:t>
      </w:r>
    </w:p>
    <w:p w:rsidR="0027524E" w:rsidRPr="00851633" w:rsidRDefault="0027524E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Вопросы развития связной речи изучались в разных аспектах Ушинским К.Д., Тихеевой Е.И., Коротковой Э.П., Бородич А.М., Усовой А.П., Соловьевой О.И. и другими. "Связная речь, - подчеркивал Сохин Ф.А., - это не просто последовательность связанных друг с другом мыслей, которые выражены </w:t>
      </w:r>
      <w:r w:rsidR="00137972"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точными словами в правильно построенных предложениях… Связная речь как бы вбирает в себя все достижения ребенка в овладении родным языком, в освоении его звуковой стороны, словарного запаса и грамматического строя". </w:t>
      </w:r>
    </w:p>
    <w:p w:rsidR="0027524E" w:rsidRPr="00851633" w:rsidRDefault="0027524E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тому, как дети строят свои высказывания можно судить об уровне их речевого развития.</w:t>
      </w:r>
    </w:p>
    <w:p w:rsidR="0027524E" w:rsidRPr="00851633" w:rsidRDefault="0027524E" w:rsidP="0051788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Связная речь неотделима от мира мыслей: связность речи - это связность мыслей. В связной речи отражается логика мышления ребенка, его умение осмыслить воспринимаемое и выразить его в правильной, четкой, логичной речи. </w:t>
      </w:r>
      <w:r w:rsidR="00137972"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Умение связно,</w:t>
      </w:r>
      <w:r w:rsidR="00137972"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последовательно, </w:t>
      </w:r>
      <w:r w:rsidR="00137972"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точно и</w:t>
      </w:r>
      <w:r w:rsidR="00137972"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образно излагать свои мысли</w:t>
      </w:r>
      <w:r w:rsidR="00137972"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(или литературный текст) оказывает влияние и на эстетическое развитие ребенка: при пересказах, при создании своих рассказов ребенок использует образные слова и выражения, усвоенные из художественных произведений. Умение</w:t>
      </w:r>
      <w:r w:rsidR="00137972"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рассказывать помогает ребенку быть общительным, преодолевать молчаливость и застенчивость, развивает уверенность в своих силах.</w:t>
      </w:r>
    </w:p>
    <w:p w:rsidR="0027524E" w:rsidRPr="00851633" w:rsidRDefault="0027524E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должна рассматриваться в единстве содержания и формы. Умаление смысловой стороны приводит к тому, что внешняя, формальная сторона (грамматически правильное употребление слов, согласование их в предложении и т.п.) опережает в развитии внутреннюю, логическую сторону. Это проявляется в неумении подобрать слова, нужные по смыслу, в неправильном употреблении слов, неумении объяснить смысл отдельных слов.</w:t>
      </w:r>
    </w:p>
    <w:p w:rsidR="0027524E" w:rsidRPr="00851633" w:rsidRDefault="0027524E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нельзя недооценивать и развитие формальной стороны речи. Расширение и обогащение знаний, представлений ребенка должно быть связано с развитием умения правильно выразить их в речи. Связная речь представляет собой наиболее сложную форму речевой деятельности. Она носит характер 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последовательного систематического развернутого изложения. Основная функция связной речи - коммуникативная. Она осуществляется в двух основных формах - диалоге и монологе.</w:t>
      </w:r>
    </w:p>
    <w:p w:rsidR="0027524E" w:rsidRPr="00851633" w:rsidRDefault="0027524E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обеих форм (диалога и монолога)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саду. Обучение связной речи можно рассматривать как цель и как средство практического овладения языком. Освоение разных сторон речи является необходимым условием развития связной речи и в то же время развитие связной речи способствует самостоятельному использованию ребенком отдельных слов и синтаксических конструкций. </w:t>
      </w:r>
    </w:p>
    <w:p w:rsidR="0027524E" w:rsidRPr="00851633" w:rsidRDefault="0027524E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 возраста развитие связной речи достигает довольно высокого уровня. Развитие детских представлений и формирование общих понятий является основой совершенствования мыслительной деятельности - умения обобщать, делать выводы, высказывать суждения и умозаключения. В диалогической речи дети пользуются достаточно точным, кратким или развернутым ответом в соответствии с вопросом. В определенной мере проявляется умение формулировать вопросы, подавать уместные реплики, исправлять и дополнять ответ товарища.</w:t>
      </w:r>
    </w:p>
    <w:p w:rsidR="0027524E" w:rsidRPr="00851633" w:rsidRDefault="0027524E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влиянием совершенствующейся мыслительной деятельности происходят изменения в содержании и форме детской речи. Проявляется умение вычленять наиболее существенное в предмете или явлении. Старшие дошкольники более активно участвуют в беседе или разговоре: спорят, рассуждают, довольно мотивированно отстаивают свое мнение, убеждают товарища. Они уже не ограничиваются называнием предмета или явления и неполной передачей их качеств, а в большинстве случаев вычленяют характерные признаки и свойства, дают более развернутый и достаточно полный анализ предмета или явления. </w:t>
      </w:r>
    </w:p>
    <w:p w:rsidR="0027524E" w:rsidRPr="00851633" w:rsidRDefault="0027524E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Появляющееся умение устанавливать некоторые связи, зависимости и закономерные отношения между предметами и явлениями находит прямое отражение в монологической речи детей. Развивается умение отобрать нужные знания и найти более или менее целесообразную форму их выражения в связном повествовании. Значительно уменьшается число неполных и простых нераспространенных предложений за счет распространенных осложненных и сложных. Появляется умение довольно последовательно и четко составлять описательный и сюжетный рассказы на предложенную тему. Однако дети, особенно в старшей группе еще нуждаются в предшествующем образце воспитателя. Умение передавать в рассказе свое эмоциональное отношение к описываемым предметам или явлениям еще недостаточно развито.</w:t>
      </w:r>
    </w:p>
    <w:p w:rsidR="0027524E" w:rsidRPr="00851633" w:rsidRDefault="0027524E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происходит отделение речи от непосредственного практического опыта. Главной особенностью является возникновение планирующей функции речи. Она приобретает форму</w:t>
      </w:r>
      <w:r w:rsidR="00137972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монологической, контекстной. Дети осваивают разные типы связных высказываний (описание, повествование, отчасти рассуждение) с опорой на наглядный материал и без него. Усложняется 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синтаксическая структура рассказов, увеличивается количество сложносочиненных и сложноподчиненных предложений. </w:t>
      </w:r>
    </w:p>
    <w:p w:rsidR="0027524E" w:rsidRPr="00851633" w:rsidRDefault="0027524E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851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моменту поступления в школу связная речь у детей развита достаточно хорошо. Монологическая речь психологически более сложна, чем диалогическая. Она отличается большей развернутостью, потому что необходимо ввести слушателей в обстоятельства событий, достичь понимания ими рассказа и т.д. Монолог требует лучшей памяти, более напряженного внимания к содержанию и форме речи. В то же время монологическая речь опирается на мышление, логически более последовательное, чем в процессе диалога, разговора. Монологическая речь сложнее и в лингвистическом отношении. Для того чтобы она была понята слушателями, в ней должны использоваться полные распространенные предложения, наиболее точный словарь. </w:t>
      </w:r>
    </w:p>
    <w:p w:rsidR="00321C61" w:rsidRPr="00851633" w:rsidRDefault="00321C61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06" w:rsidRPr="00B06168" w:rsidRDefault="00321C61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16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1.3. </w:t>
      </w:r>
      <w:r w:rsidRPr="00B06168">
        <w:rPr>
          <w:rFonts w:ascii="Times New Roman" w:hAnsi="Times New Roman" w:cs="Times New Roman"/>
          <w:b/>
          <w:i/>
          <w:sz w:val="28"/>
          <w:szCs w:val="28"/>
        </w:rPr>
        <w:t>Использование приёмов мнемотехники в развитии связной речи детей</w:t>
      </w:r>
    </w:p>
    <w:p w:rsidR="00D20FF3" w:rsidRPr="00851633" w:rsidRDefault="00D20FF3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связной речью понимается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</w:p>
    <w:p w:rsidR="00D20FF3" w:rsidRPr="00851633" w:rsidRDefault="00D20FF3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связной речи отражается логика мышления ребенка его умение осмыслить воспринимаемое и правильно выразить его.</w:t>
      </w:r>
    </w:p>
    <w:p w:rsidR="00D20FF3" w:rsidRPr="00851633" w:rsidRDefault="00D20FF3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Главной задачей развития связной речи ребенка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объектах,  явлениях природы,  создание разных видов творческих рассказов, заучивание стихотворений, а также составление рассказов по картине.</w:t>
      </w:r>
    </w:p>
    <w:p w:rsidR="00D20FF3" w:rsidRPr="00851633" w:rsidRDefault="00D20FF3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На процесс становления связной речи влияют  ряд факторов. Одним из таких факторов, по мнению С.Л. Рубинштейна, </w:t>
      </w:r>
      <w:r w:rsidR="00851633" w:rsidRPr="00851633">
        <w:rPr>
          <w:rFonts w:ascii="Times New Roman" w:hAnsi="Times New Roman" w:cs="Times New Roman"/>
          <w:sz w:val="28"/>
          <w:szCs w:val="28"/>
        </w:rPr>
        <w:t>Л.В. Эльконина</w:t>
      </w:r>
      <w:r w:rsidR="0003325D" w:rsidRPr="00851633">
        <w:rPr>
          <w:rFonts w:ascii="Times New Roman" w:hAnsi="Times New Roman" w:cs="Times New Roman"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sz w:val="28"/>
          <w:szCs w:val="28"/>
        </w:rPr>
        <w:t xml:space="preserve">- является  </w:t>
      </w:r>
      <w:r w:rsidRPr="00851633">
        <w:rPr>
          <w:rFonts w:ascii="Times New Roman" w:hAnsi="Times New Roman" w:cs="Times New Roman"/>
          <w:i/>
          <w:iCs/>
          <w:sz w:val="28"/>
          <w:szCs w:val="28"/>
        </w:rPr>
        <w:t>наглядность</w:t>
      </w:r>
      <w:r w:rsidRPr="00851633">
        <w:rPr>
          <w:rFonts w:ascii="Times New Roman" w:hAnsi="Times New Roman" w:cs="Times New Roman"/>
          <w:sz w:val="28"/>
          <w:szCs w:val="28"/>
        </w:rPr>
        <w:t>. Рассматривание предметов, картин помогает детям называть предметы, их характерные признаки</w:t>
      </w:r>
      <w:r w:rsidR="0003325D" w:rsidRPr="00851633">
        <w:rPr>
          <w:rFonts w:ascii="Times New Roman" w:hAnsi="Times New Roman" w:cs="Times New Roman"/>
          <w:sz w:val="28"/>
          <w:szCs w:val="28"/>
        </w:rPr>
        <w:t>, производимые с ними действия.</w:t>
      </w:r>
      <w:r w:rsidRPr="00851633">
        <w:rPr>
          <w:rFonts w:ascii="Times New Roman" w:hAnsi="Times New Roman" w:cs="Times New Roman"/>
          <w:sz w:val="28"/>
          <w:szCs w:val="28"/>
        </w:rPr>
        <w:t xml:space="preserve"> Вторым вспомогательным фактором является </w:t>
      </w:r>
      <w:r w:rsidRPr="00851633">
        <w:rPr>
          <w:rFonts w:ascii="Times New Roman" w:hAnsi="Times New Roman" w:cs="Times New Roman"/>
          <w:i/>
          <w:iCs/>
          <w:sz w:val="28"/>
          <w:szCs w:val="28"/>
        </w:rPr>
        <w:t>создание плана высказывания,</w:t>
      </w:r>
      <w:r w:rsidRPr="00851633">
        <w:rPr>
          <w:rFonts w:ascii="Times New Roman" w:hAnsi="Times New Roman" w:cs="Times New Roman"/>
          <w:sz w:val="28"/>
          <w:szCs w:val="28"/>
        </w:rPr>
        <w:t xml:space="preserve"> на значимость которого неоднокра</w:t>
      </w:r>
      <w:r w:rsidR="0003325D" w:rsidRPr="00851633">
        <w:rPr>
          <w:rFonts w:ascii="Times New Roman" w:hAnsi="Times New Roman" w:cs="Times New Roman"/>
          <w:sz w:val="28"/>
          <w:szCs w:val="28"/>
        </w:rPr>
        <w:t>тно указывал известный психолог</w:t>
      </w:r>
      <w:r w:rsidRPr="00851633">
        <w:rPr>
          <w:rFonts w:ascii="Times New Roman" w:hAnsi="Times New Roman" w:cs="Times New Roman"/>
          <w:sz w:val="28"/>
          <w:szCs w:val="28"/>
        </w:rPr>
        <w:t xml:space="preserve"> Л. С. Выготский. Он отмечал важность последовательного размещения в предварительной схеме всех конкретных элементов высказывания.</w:t>
      </w:r>
    </w:p>
    <w:p w:rsidR="00D20FF3" w:rsidRPr="00851633" w:rsidRDefault="00D20FF3" w:rsidP="00517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   </w:t>
      </w:r>
      <w:r w:rsidR="0003325D" w:rsidRPr="00851633">
        <w:rPr>
          <w:rFonts w:ascii="Times New Roman" w:hAnsi="Times New Roman" w:cs="Times New Roman"/>
          <w:sz w:val="28"/>
          <w:szCs w:val="28"/>
        </w:rPr>
        <w:tab/>
      </w:r>
      <w:r w:rsidRPr="00851633">
        <w:rPr>
          <w:rFonts w:ascii="Times New Roman" w:hAnsi="Times New Roman" w:cs="Times New Roman"/>
          <w:sz w:val="28"/>
          <w:szCs w:val="28"/>
        </w:rPr>
        <w:t>Взяв за основу мнение великих педагогов,  мы убедили</w:t>
      </w:r>
      <w:r w:rsidR="0003325D" w:rsidRPr="00851633">
        <w:rPr>
          <w:rFonts w:ascii="Times New Roman" w:hAnsi="Times New Roman" w:cs="Times New Roman"/>
          <w:sz w:val="28"/>
          <w:szCs w:val="28"/>
        </w:rPr>
        <w:t>сь в том</w:t>
      </w:r>
      <w:r w:rsidRPr="00851633">
        <w:rPr>
          <w:rFonts w:ascii="Times New Roman" w:hAnsi="Times New Roman" w:cs="Times New Roman"/>
          <w:sz w:val="28"/>
          <w:szCs w:val="28"/>
        </w:rPr>
        <w:t xml:space="preserve">, что именно использование приёмов мнемотехники поможет </w:t>
      </w:r>
      <w:r w:rsidR="0003325D" w:rsidRPr="00851633">
        <w:rPr>
          <w:rFonts w:ascii="Times New Roman" w:hAnsi="Times New Roman" w:cs="Times New Roman"/>
          <w:sz w:val="28"/>
          <w:szCs w:val="28"/>
        </w:rPr>
        <w:t>решить проблему.</w:t>
      </w:r>
    </w:p>
    <w:p w:rsidR="005E3B5B" w:rsidRPr="00851633" w:rsidRDefault="005E3B5B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633">
        <w:rPr>
          <w:rFonts w:ascii="Times New Roman" w:hAnsi="Times New Roman" w:cs="Times New Roman"/>
          <w:i/>
          <w:sz w:val="28"/>
          <w:szCs w:val="28"/>
        </w:rPr>
        <w:t xml:space="preserve">Мнемотехника </w:t>
      </w:r>
      <w:r w:rsidRPr="00851633">
        <w:rPr>
          <w:rFonts w:ascii="Times New Roman" w:hAnsi="Times New Roman" w:cs="Times New Roman"/>
          <w:sz w:val="28"/>
          <w:szCs w:val="28"/>
        </w:rPr>
        <w:t>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5E3B5B" w:rsidRPr="00851633" w:rsidRDefault="005E3B5B" w:rsidP="0051788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633">
        <w:rPr>
          <w:rFonts w:ascii="Times New Roman" w:hAnsi="Times New Roman" w:cs="Times New Roman"/>
          <w:bCs/>
          <w:sz w:val="28"/>
          <w:szCs w:val="28"/>
        </w:rPr>
        <w:t>С помощью мнемотехники   реша</w:t>
      </w:r>
      <w:r w:rsidR="00EA090F" w:rsidRPr="00851633">
        <w:rPr>
          <w:rFonts w:ascii="Times New Roman" w:hAnsi="Times New Roman" w:cs="Times New Roman"/>
          <w:bCs/>
          <w:sz w:val="28"/>
          <w:szCs w:val="28"/>
        </w:rPr>
        <w:t>ются</w:t>
      </w:r>
      <w:r w:rsidRPr="00851633">
        <w:rPr>
          <w:rFonts w:ascii="Times New Roman" w:hAnsi="Times New Roman" w:cs="Times New Roman"/>
          <w:bCs/>
          <w:sz w:val="28"/>
          <w:szCs w:val="28"/>
        </w:rPr>
        <w:t xml:space="preserve"> следующие задачи:</w:t>
      </w:r>
    </w:p>
    <w:p w:rsidR="00EA090F" w:rsidRPr="00851633" w:rsidRDefault="005E3B5B" w:rsidP="005178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Разви</w:t>
      </w:r>
      <w:r w:rsidR="00EA090F" w:rsidRPr="00851633">
        <w:rPr>
          <w:rFonts w:ascii="Times New Roman" w:hAnsi="Times New Roman" w:cs="Times New Roman"/>
          <w:sz w:val="28"/>
          <w:szCs w:val="28"/>
        </w:rPr>
        <w:t>тие</w:t>
      </w:r>
      <w:r w:rsidRPr="00851633">
        <w:rPr>
          <w:rFonts w:ascii="Times New Roman" w:hAnsi="Times New Roman" w:cs="Times New Roman"/>
          <w:sz w:val="28"/>
          <w:szCs w:val="28"/>
        </w:rPr>
        <w:t xml:space="preserve"> связн</w:t>
      </w:r>
      <w:r w:rsidR="00EA090F" w:rsidRPr="00851633">
        <w:rPr>
          <w:rFonts w:ascii="Times New Roman" w:hAnsi="Times New Roman" w:cs="Times New Roman"/>
          <w:sz w:val="28"/>
          <w:szCs w:val="28"/>
        </w:rPr>
        <w:t>ой</w:t>
      </w:r>
      <w:r w:rsidRPr="00851633">
        <w:rPr>
          <w:rFonts w:ascii="Times New Roman" w:hAnsi="Times New Roman" w:cs="Times New Roman"/>
          <w:sz w:val="28"/>
          <w:szCs w:val="28"/>
        </w:rPr>
        <w:t xml:space="preserve"> и диалогическ</w:t>
      </w:r>
      <w:r w:rsidR="00EA090F" w:rsidRPr="00851633">
        <w:rPr>
          <w:rFonts w:ascii="Times New Roman" w:hAnsi="Times New Roman" w:cs="Times New Roman"/>
          <w:sz w:val="28"/>
          <w:szCs w:val="28"/>
        </w:rPr>
        <w:t>ой</w:t>
      </w:r>
      <w:r w:rsidRPr="00851633">
        <w:rPr>
          <w:rFonts w:ascii="Times New Roman" w:hAnsi="Times New Roman" w:cs="Times New Roman"/>
          <w:sz w:val="28"/>
          <w:szCs w:val="28"/>
        </w:rPr>
        <w:t xml:space="preserve"> реч</w:t>
      </w:r>
      <w:r w:rsidR="00EA090F" w:rsidRPr="00851633">
        <w:rPr>
          <w:rFonts w:ascii="Times New Roman" w:hAnsi="Times New Roman" w:cs="Times New Roman"/>
          <w:sz w:val="28"/>
          <w:szCs w:val="28"/>
        </w:rPr>
        <w:t>и</w:t>
      </w:r>
      <w:r w:rsidRPr="008516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A47" w:rsidRPr="00851633" w:rsidRDefault="005E3B5B" w:rsidP="005178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lastRenderedPageBreak/>
        <w:t>Разви</w:t>
      </w:r>
      <w:r w:rsidR="00EA090F" w:rsidRPr="00851633">
        <w:rPr>
          <w:rFonts w:ascii="Times New Roman" w:hAnsi="Times New Roman" w:cs="Times New Roman"/>
          <w:sz w:val="28"/>
          <w:szCs w:val="28"/>
        </w:rPr>
        <w:t xml:space="preserve">тие </w:t>
      </w:r>
      <w:r w:rsidRPr="00851633">
        <w:rPr>
          <w:rFonts w:ascii="Times New Roman" w:hAnsi="Times New Roman" w:cs="Times New Roman"/>
          <w:sz w:val="28"/>
          <w:szCs w:val="28"/>
        </w:rPr>
        <w:t xml:space="preserve"> у детей умени</w:t>
      </w:r>
      <w:r w:rsidR="00F70A47" w:rsidRPr="00851633">
        <w:rPr>
          <w:rFonts w:ascii="Times New Roman" w:hAnsi="Times New Roman" w:cs="Times New Roman"/>
          <w:sz w:val="28"/>
          <w:szCs w:val="28"/>
        </w:rPr>
        <w:t>й</w:t>
      </w:r>
      <w:r w:rsidRPr="00851633">
        <w:rPr>
          <w:rFonts w:ascii="Times New Roman" w:hAnsi="Times New Roman" w:cs="Times New Roman"/>
          <w:sz w:val="28"/>
          <w:szCs w:val="28"/>
        </w:rPr>
        <w:t xml:space="preserve"> с помощью графической аналогии, а так же с помощью заместителей понимать и рассказывать знакомые сказки, стихи по мнемотаблиц</w:t>
      </w:r>
      <w:r w:rsidR="00F70A47" w:rsidRPr="00851633">
        <w:rPr>
          <w:rFonts w:ascii="Times New Roman" w:hAnsi="Times New Roman" w:cs="Times New Roman"/>
          <w:sz w:val="28"/>
          <w:szCs w:val="28"/>
        </w:rPr>
        <w:t xml:space="preserve">ам </w:t>
      </w:r>
      <w:r w:rsidRPr="00851633">
        <w:rPr>
          <w:rFonts w:ascii="Times New Roman" w:hAnsi="Times New Roman" w:cs="Times New Roman"/>
          <w:sz w:val="28"/>
          <w:szCs w:val="28"/>
        </w:rPr>
        <w:t xml:space="preserve"> и коллаж</w:t>
      </w:r>
      <w:r w:rsidR="00F70A47" w:rsidRPr="00851633">
        <w:rPr>
          <w:rFonts w:ascii="Times New Roman" w:hAnsi="Times New Roman" w:cs="Times New Roman"/>
          <w:sz w:val="28"/>
          <w:szCs w:val="28"/>
        </w:rPr>
        <w:t>ам</w:t>
      </w:r>
      <w:r w:rsidRPr="00851633">
        <w:rPr>
          <w:rFonts w:ascii="Times New Roman" w:hAnsi="Times New Roman" w:cs="Times New Roman"/>
          <w:sz w:val="28"/>
          <w:szCs w:val="28"/>
        </w:rPr>
        <w:t>.</w:t>
      </w:r>
    </w:p>
    <w:p w:rsidR="00F70A47" w:rsidRPr="00851633" w:rsidRDefault="005E3B5B" w:rsidP="005178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Обуч</w:t>
      </w:r>
      <w:r w:rsidR="00F70A47" w:rsidRPr="00851633">
        <w:rPr>
          <w:rFonts w:ascii="Times New Roman" w:hAnsi="Times New Roman" w:cs="Times New Roman"/>
          <w:sz w:val="28"/>
          <w:szCs w:val="28"/>
        </w:rPr>
        <w:t>ение</w:t>
      </w:r>
      <w:r w:rsidRPr="00851633">
        <w:rPr>
          <w:rFonts w:ascii="Times New Roman" w:hAnsi="Times New Roman" w:cs="Times New Roman"/>
          <w:sz w:val="28"/>
          <w:szCs w:val="28"/>
        </w:rPr>
        <w:t xml:space="preserve"> детей правильному звукопроизношению. Знаком</w:t>
      </w:r>
      <w:r w:rsidR="00F70A47" w:rsidRPr="00851633">
        <w:rPr>
          <w:rFonts w:ascii="Times New Roman" w:hAnsi="Times New Roman" w:cs="Times New Roman"/>
          <w:sz w:val="28"/>
          <w:szCs w:val="28"/>
        </w:rPr>
        <w:t>ство</w:t>
      </w:r>
      <w:r w:rsidRPr="00851633">
        <w:rPr>
          <w:rFonts w:ascii="Times New Roman" w:hAnsi="Times New Roman" w:cs="Times New Roman"/>
          <w:sz w:val="28"/>
          <w:szCs w:val="28"/>
        </w:rPr>
        <w:t xml:space="preserve"> с буквами.</w:t>
      </w:r>
    </w:p>
    <w:p w:rsidR="00F70A47" w:rsidRPr="00851633" w:rsidRDefault="005E3B5B" w:rsidP="005178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Разви</w:t>
      </w:r>
      <w:r w:rsidR="00F70A47" w:rsidRPr="00851633">
        <w:rPr>
          <w:rFonts w:ascii="Times New Roman" w:hAnsi="Times New Roman" w:cs="Times New Roman"/>
          <w:sz w:val="28"/>
          <w:szCs w:val="28"/>
        </w:rPr>
        <w:t xml:space="preserve">тие </w:t>
      </w:r>
      <w:r w:rsidRPr="00851633">
        <w:rPr>
          <w:rFonts w:ascii="Times New Roman" w:hAnsi="Times New Roman" w:cs="Times New Roman"/>
          <w:sz w:val="28"/>
          <w:szCs w:val="28"/>
        </w:rPr>
        <w:t xml:space="preserve"> у детей умственн</w:t>
      </w:r>
      <w:r w:rsidR="00F70A47" w:rsidRPr="00851633">
        <w:rPr>
          <w:rFonts w:ascii="Times New Roman" w:hAnsi="Times New Roman" w:cs="Times New Roman"/>
          <w:sz w:val="28"/>
          <w:szCs w:val="28"/>
        </w:rPr>
        <w:t xml:space="preserve">ой </w:t>
      </w:r>
      <w:r w:rsidRPr="00851633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F70A47" w:rsidRPr="00851633">
        <w:rPr>
          <w:rFonts w:ascii="Times New Roman" w:hAnsi="Times New Roman" w:cs="Times New Roman"/>
          <w:sz w:val="28"/>
          <w:szCs w:val="28"/>
        </w:rPr>
        <w:t>и</w:t>
      </w:r>
      <w:r w:rsidRPr="00851633">
        <w:rPr>
          <w:rFonts w:ascii="Times New Roman" w:hAnsi="Times New Roman" w:cs="Times New Roman"/>
          <w:sz w:val="28"/>
          <w:szCs w:val="28"/>
        </w:rPr>
        <w:t>, сообразительност</w:t>
      </w:r>
      <w:r w:rsidR="00F70A47" w:rsidRPr="00851633">
        <w:rPr>
          <w:rFonts w:ascii="Times New Roman" w:hAnsi="Times New Roman" w:cs="Times New Roman"/>
          <w:sz w:val="28"/>
          <w:szCs w:val="28"/>
        </w:rPr>
        <w:t>и</w:t>
      </w:r>
      <w:r w:rsidRPr="00851633">
        <w:rPr>
          <w:rFonts w:ascii="Times New Roman" w:hAnsi="Times New Roman" w:cs="Times New Roman"/>
          <w:sz w:val="28"/>
          <w:szCs w:val="28"/>
        </w:rPr>
        <w:t>, наблюдательност</w:t>
      </w:r>
      <w:r w:rsidR="00F70A47" w:rsidRPr="00851633">
        <w:rPr>
          <w:rFonts w:ascii="Times New Roman" w:hAnsi="Times New Roman" w:cs="Times New Roman"/>
          <w:sz w:val="28"/>
          <w:szCs w:val="28"/>
        </w:rPr>
        <w:t>и</w:t>
      </w:r>
      <w:r w:rsidRPr="00851633">
        <w:rPr>
          <w:rFonts w:ascii="Times New Roman" w:hAnsi="Times New Roman" w:cs="Times New Roman"/>
          <w:sz w:val="28"/>
          <w:szCs w:val="28"/>
        </w:rPr>
        <w:t>, умение сравнивать</w:t>
      </w:r>
      <w:r w:rsidR="00F70A47" w:rsidRPr="00851633">
        <w:rPr>
          <w:rFonts w:ascii="Times New Roman" w:hAnsi="Times New Roman" w:cs="Times New Roman"/>
          <w:sz w:val="28"/>
          <w:szCs w:val="28"/>
        </w:rPr>
        <w:t xml:space="preserve"> и</w:t>
      </w:r>
      <w:r w:rsidRPr="00851633">
        <w:rPr>
          <w:rFonts w:ascii="Times New Roman" w:hAnsi="Times New Roman" w:cs="Times New Roman"/>
          <w:sz w:val="28"/>
          <w:szCs w:val="28"/>
        </w:rPr>
        <w:t xml:space="preserve"> выделять существенные признаки.</w:t>
      </w:r>
    </w:p>
    <w:p w:rsidR="00F70A47" w:rsidRPr="00851633" w:rsidRDefault="005E3B5B" w:rsidP="005178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Разви</w:t>
      </w:r>
      <w:r w:rsidR="00F70A47" w:rsidRPr="00851633">
        <w:rPr>
          <w:rFonts w:ascii="Times New Roman" w:hAnsi="Times New Roman" w:cs="Times New Roman"/>
          <w:sz w:val="28"/>
          <w:szCs w:val="28"/>
        </w:rPr>
        <w:t xml:space="preserve">тие </w:t>
      </w:r>
      <w:r w:rsidRPr="00851633">
        <w:rPr>
          <w:rFonts w:ascii="Times New Roman" w:hAnsi="Times New Roman" w:cs="Times New Roman"/>
          <w:sz w:val="28"/>
          <w:szCs w:val="28"/>
        </w:rPr>
        <w:t xml:space="preserve"> у детей психически</w:t>
      </w:r>
      <w:r w:rsidR="00F70A47" w:rsidRPr="00851633">
        <w:rPr>
          <w:rFonts w:ascii="Times New Roman" w:hAnsi="Times New Roman" w:cs="Times New Roman"/>
          <w:sz w:val="28"/>
          <w:szCs w:val="28"/>
        </w:rPr>
        <w:t>х</w:t>
      </w:r>
      <w:r w:rsidRPr="0085163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70A47" w:rsidRPr="00851633">
        <w:rPr>
          <w:rFonts w:ascii="Times New Roman" w:hAnsi="Times New Roman" w:cs="Times New Roman"/>
          <w:sz w:val="28"/>
          <w:szCs w:val="28"/>
        </w:rPr>
        <w:t>ов</w:t>
      </w:r>
      <w:r w:rsidRPr="00851633">
        <w:rPr>
          <w:rFonts w:ascii="Times New Roman" w:hAnsi="Times New Roman" w:cs="Times New Roman"/>
          <w:sz w:val="28"/>
          <w:szCs w:val="28"/>
        </w:rPr>
        <w:t>: мышлени</w:t>
      </w:r>
      <w:r w:rsidR="00F70A47" w:rsidRPr="00851633">
        <w:rPr>
          <w:rFonts w:ascii="Times New Roman" w:hAnsi="Times New Roman" w:cs="Times New Roman"/>
          <w:sz w:val="28"/>
          <w:szCs w:val="28"/>
        </w:rPr>
        <w:t>я</w:t>
      </w:r>
      <w:r w:rsidRPr="00851633">
        <w:rPr>
          <w:rFonts w:ascii="Times New Roman" w:hAnsi="Times New Roman" w:cs="Times New Roman"/>
          <w:sz w:val="28"/>
          <w:szCs w:val="28"/>
        </w:rPr>
        <w:t>, внимани</w:t>
      </w:r>
      <w:r w:rsidR="00F70A47" w:rsidRPr="00851633">
        <w:rPr>
          <w:rFonts w:ascii="Times New Roman" w:hAnsi="Times New Roman" w:cs="Times New Roman"/>
          <w:sz w:val="28"/>
          <w:szCs w:val="28"/>
        </w:rPr>
        <w:t>я</w:t>
      </w:r>
      <w:r w:rsidRPr="00851633">
        <w:rPr>
          <w:rFonts w:ascii="Times New Roman" w:hAnsi="Times New Roman" w:cs="Times New Roman"/>
          <w:sz w:val="28"/>
          <w:szCs w:val="28"/>
        </w:rPr>
        <w:t>, воображени</w:t>
      </w:r>
      <w:r w:rsidR="00F70A47" w:rsidRPr="00851633">
        <w:rPr>
          <w:rFonts w:ascii="Times New Roman" w:hAnsi="Times New Roman" w:cs="Times New Roman"/>
          <w:sz w:val="28"/>
          <w:szCs w:val="28"/>
        </w:rPr>
        <w:t>я</w:t>
      </w:r>
      <w:r w:rsidRPr="00851633">
        <w:rPr>
          <w:rFonts w:ascii="Times New Roman" w:hAnsi="Times New Roman" w:cs="Times New Roman"/>
          <w:sz w:val="28"/>
          <w:szCs w:val="28"/>
        </w:rPr>
        <w:t>, памят</w:t>
      </w:r>
      <w:r w:rsidR="00F70A47" w:rsidRPr="00851633">
        <w:rPr>
          <w:rFonts w:ascii="Times New Roman" w:hAnsi="Times New Roman" w:cs="Times New Roman"/>
          <w:sz w:val="28"/>
          <w:szCs w:val="28"/>
        </w:rPr>
        <w:t>и</w:t>
      </w:r>
      <w:r w:rsidRPr="00851633">
        <w:rPr>
          <w:rFonts w:ascii="Times New Roman" w:hAnsi="Times New Roman" w:cs="Times New Roman"/>
          <w:sz w:val="28"/>
          <w:szCs w:val="28"/>
        </w:rPr>
        <w:t xml:space="preserve"> (различные виды).</w:t>
      </w:r>
    </w:p>
    <w:p w:rsidR="00EF2937" w:rsidRPr="00851633" w:rsidRDefault="005E3B5B" w:rsidP="005178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Содейств</w:t>
      </w:r>
      <w:r w:rsidR="00F70A47" w:rsidRPr="00851633">
        <w:rPr>
          <w:rFonts w:ascii="Times New Roman" w:hAnsi="Times New Roman" w:cs="Times New Roman"/>
          <w:sz w:val="28"/>
          <w:szCs w:val="28"/>
        </w:rPr>
        <w:t>ие</w:t>
      </w:r>
      <w:r w:rsidRPr="00851633">
        <w:rPr>
          <w:rFonts w:ascii="Times New Roman" w:hAnsi="Times New Roman" w:cs="Times New Roman"/>
          <w:sz w:val="28"/>
          <w:szCs w:val="28"/>
        </w:rPr>
        <w:t xml:space="preserve"> решению дошкольниками изобретательских задач сказочного, игрового, экологического, этического характера и др.</w:t>
      </w:r>
    </w:p>
    <w:p w:rsidR="005E3B5B" w:rsidRPr="00851633" w:rsidRDefault="005E3B5B" w:rsidP="005178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Содержание мнемотаблицы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:rsidR="005E3B5B" w:rsidRPr="00851633" w:rsidRDefault="005E3B5B" w:rsidP="00517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   Схемы служат своеобразным </w:t>
      </w:r>
      <w:r w:rsidRPr="00851633">
        <w:rPr>
          <w:rFonts w:ascii="Times New Roman" w:hAnsi="Times New Roman" w:cs="Times New Roman"/>
          <w:bCs/>
          <w:sz w:val="28"/>
          <w:szCs w:val="28"/>
        </w:rPr>
        <w:t>зрительным планом</w:t>
      </w:r>
      <w:r w:rsidRPr="00851633">
        <w:rPr>
          <w:rFonts w:ascii="Times New Roman" w:hAnsi="Times New Roman" w:cs="Times New Roman"/>
          <w:sz w:val="28"/>
          <w:szCs w:val="28"/>
        </w:rPr>
        <w:t xml:space="preserve"> для создания монологов, помогают детям выстраивать:</w:t>
      </w:r>
      <w:r w:rsidR="00EF2937" w:rsidRPr="00851633">
        <w:rPr>
          <w:rFonts w:ascii="Times New Roman" w:hAnsi="Times New Roman" w:cs="Times New Roman"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sz w:val="28"/>
          <w:szCs w:val="28"/>
        </w:rPr>
        <w:t>строение рассказа,</w:t>
      </w:r>
      <w:r w:rsidR="00EF2937" w:rsidRPr="00851633">
        <w:rPr>
          <w:rFonts w:ascii="Times New Roman" w:hAnsi="Times New Roman" w:cs="Times New Roman"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EF2937" w:rsidRPr="00851633">
        <w:rPr>
          <w:rFonts w:ascii="Times New Roman" w:hAnsi="Times New Roman" w:cs="Times New Roman"/>
          <w:sz w:val="28"/>
          <w:szCs w:val="28"/>
        </w:rPr>
        <w:t xml:space="preserve">и </w:t>
      </w:r>
      <w:r w:rsidRPr="00851633">
        <w:rPr>
          <w:rFonts w:ascii="Times New Roman" w:hAnsi="Times New Roman" w:cs="Times New Roman"/>
          <w:sz w:val="28"/>
          <w:szCs w:val="28"/>
        </w:rPr>
        <w:t>лексико-грамматическую наполняемость.</w:t>
      </w:r>
    </w:p>
    <w:p w:rsidR="00EF2937" w:rsidRPr="00851633" w:rsidRDefault="00EF2937" w:rsidP="00517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417A4" wp14:editId="5FCBD8C0">
            <wp:extent cx="6677025" cy="4038600"/>
            <wp:effectExtent l="76200" t="76200" r="0" b="1143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E3B5B" w:rsidRPr="00851633" w:rsidRDefault="005E3B5B" w:rsidP="00517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3B5B" w:rsidRPr="00851633" w:rsidRDefault="005E3B5B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Для систематизирования знаний детей о сезонных изменениях использую модельные схемы, мнемотаблицы по блокам "</w:t>
      </w:r>
      <w:r w:rsidR="005E3F18" w:rsidRPr="00851633">
        <w:rPr>
          <w:rFonts w:ascii="Times New Roman" w:hAnsi="Times New Roman" w:cs="Times New Roman"/>
          <w:sz w:val="28"/>
          <w:szCs w:val="28"/>
        </w:rPr>
        <w:t>Зима", "Весна", "Лето", "Осень". (</w:t>
      </w:r>
      <w:hyperlink r:id="rId15" w:history="1">
        <w:r w:rsidR="005E3F18" w:rsidRPr="003F7A42">
          <w:rPr>
            <w:rStyle w:val="ad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5E3F18" w:rsidRPr="00851633">
        <w:rPr>
          <w:rFonts w:ascii="Times New Roman" w:hAnsi="Times New Roman" w:cs="Times New Roman"/>
          <w:sz w:val="28"/>
          <w:szCs w:val="28"/>
        </w:rPr>
        <w:t>)</w:t>
      </w:r>
    </w:p>
    <w:p w:rsidR="005E3B5B" w:rsidRPr="00851633" w:rsidRDefault="005E3B5B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lastRenderedPageBreak/>
        <w:t xml:space="preserve">Опираясь на опыт педагогов,  </w:t>
      </w:r>
      <w:r w:rsidR="005E3F18" w:rsidRPr="00851633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51633">
        <w:rPr>
          <w:rFonts w:ascii="Times New Roman" w:hAnsi="Times New Roman" w:cs="Times New Roman"/>
          <w:sz w:val="28"/>
          <w:szCs w:val="28"/>
        </w:rPr>
        <w:t>разработа</w:t>
      </w:r>
      <w:r w:rsidR="005E3F18" w:rsidRPr="00851633">
        <w:rPr>
          <w:rFonts w:ascii="Times New Roman" w:hAnsi="Times New Roman" w:cs="Times New Roman"/>
          <w:sz w:val="28"/>
          <w:szCs w:val="28"/>
        </w:rPr>
        <w:t xml:space="preserve">ны </w:t>
      </w:r>
      <w:r w:rsidRPr="00851633">
        <w:rPr>
          <w:rFonts w:ascii="Times New Roman" w:hAnsi="Times New Roman" w:cs="Times New Roman"/>
          <w:sz w:val="28"/>
          <w:szCs w:val="28"/>
        </w:rPr>
        <w:t xml:space="preserve"> мнемотаблицы для составления описательных рассказов 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  <w:r w:rsidR="0003325D" w:rsidRPr="00851633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03325D" w:rsidRPr="003F7A42">
          <w:rPr>
            <w:rStyle w:val="ad"/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="0003325D" w:rsidRPr="00851633">
        <w:rPr>
          <w:rFonts w:ascii="Times New Roman" w:hAnsi="Times New Roman" w:cs="Times New Roman"/>
          <w:sz w:val="28"/>
          <w:szCs w:val="28"/>
        </w:rPr>
        <w:t>)</w:t>
      </w:r>
    </w:p>
    <w:p w:rsidR="006E104B" w:rsidRPr="00137972" w:rsidRDefault="006E104B" w:rsidP="006E104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Стихотворения.</w:t>
      </w:r>
    </w:p>
    <w:p w:rsidR="005E3B5B" w:rsidRPr="00851633" w:rsidRDefault="005E3B5B" w:rsidP="005178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51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851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особенно </w:t>
      </w:r>
      <w:proofErr w:type="gramStart"/>
      <w:r w:rsidRPr="00851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эффективны</w:t>
      </w:r>
      <w:proofErr w:type="gramEnd"/>
      <w:r w:rsidRPr="00851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7" w:history="1">
        <w:r w:rsidR="002D68BE" w:rsidRPr="003F7A4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3</w:t>
        </w:r>
      </w:hyperlink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104B" w:rsidRDefault="006E104B" w:rsidP="006E1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Описательный рассказ.</w:t>
      </w:r>
    </w:p>
    <w:p w:rsidR="005E3B5B" w:rsidRPr="00851633" w:rsidRDefault="005E3B5B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Считаю, что  здесь важно научить ребенка сначала выделять признаки предмета.</w:t>
      </w:r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8" w:history="1">
        <w:r w:rsidR="002D68BE" w:rsidRPr="003F7A4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4</w:t>
        </w:r>
      </w:hyperlink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104B" w:rsidRDefault="006E104B" w:rsidP="006E1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рассказы.</w:t>
      </w:r>
    </w:p>
    <w:p w:rsidR="005E3B5B" w:rsidRPr="00851633" w:rsidRDefault="005E3B5B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мнемотаблицы</w:t>
      </w:r>
      <w:r w:rsidR="0003325D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9" w:history="1">
        <w:r w:rsidR="002D68BE" w:rsidRPr="003F7A4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5</w:t>
        </w:r>
      </w:hyperlink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104B" w:rsidRDefault="006E104B" w:rsidP="006E1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Пересказ.</w:t>
      </w:r>
    </w:p>
    <w:p w:rsidR="002D68BE" w:rsidRPr="00851633" w:rsidRDefault="005E3B5B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мнемотаблиц,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0" w:history="1">
        <w:r w:rsidR="002D68BE" w:rsidRPr="003F7A4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6</w:t>
        </w:r>
      </w:hyperlink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68BE" w:rsidRPr="00851633" w:rsidRDefault="002D68BE" w:rsidP="00517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мнемотаблицам</w:t>
      </w:r>
    </w:p>
    <w:p w:rsidR="005E3B5B" w:rsidRPr="00851633" w:rsidRDefault="005E3B5B" w:rsidP="00517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Рассматривание таблицы и разбор того, что на ней изображено. </w:t>
      </w:r>
    </w:p>
    <w:p w:rsidR="005E3B5B" w:rsidRPr="00851633" w:rsidRDefault="005E3B5B" w:rsidP="00517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этап: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перекодирование информации, т.е. преобразование из абстрактных символов  слов в образы.</w:t>
      </w:r>
    </w:p>
    <w:p w:rsidR="0003325D" w:rsidRPr="00851633" w:rsidRDefault="0003325D" w:rsidP="00517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5E3B5B" w:rsidRPr="0085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этап:</w:t>
      </w:r>
      <w:r w:rsidR="005E3B5B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перекодирования осуществляется пересказ сказки</w:t>
      </w:r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рассказа по заданной теме </w:t>
      </w:r>
      <w:r w:rsidR="005E3B5B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5E3B5B" w:rsidRPr="00851633" w:rsidRDefault="005E3B5B" w:rsidP="005178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многофункциональна. На основе их создаю</w:t>
      </w:r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разнообразные дидактические игры. Продумыва</w:t>
      </w:r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модели с детьми, необходимо только придерживаться следующих требований:</w:t>
      </w:r>
    </w:p>
    <w:p w:rsidR="005E3B5B" w:rsidRPr="00851633" w:rsidRDefault="005E3B5B" w:rsidP="0051788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должна отображать обобщённый образ предмета;</w:t>
      </w:r>
    </w:p>
    <w:p w:rsidR="005E3B5B" w:rsidRPr="00851633" w:rsidRDefault="005E3B5B" w:rsidP="00517880">
      <w:pPr>
        <w:pStyle w:val="a4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раскрывать существенное в объекте;</w:t>
      </w:r>
    </w:p>
    <w:p w:rsidR="005E3B5B" w:rsidRPr="00851633" w:rsidRDefault="005E3B5B" w:rsidP="00517880">
      <w:pPr>
        <w:pStyle w:val="a4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замысел по созданию модели следует обсуждать с детьми, что бы она была им понятна.</w:t>
      </w:r>
    </w:p>
    <w:p w:rsidR="0003325D" w:rsidRPr="00851633" w:rsidRDefault="005E3B5B" w:rsidP="005178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этой работой использую</w:t>
      </w:r>
      <w:r w:rsidR="002D68B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игры,  настольно-печатные игры</w:t>
      </w:r>
      <w:r w:rsidR="00190491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  <w:r w:rsidR="00190491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DB2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1" w:history="1">
        <w:r w:rsidR="002B2DB2" w:rsidRPr="003F7A4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  <w:r w:rsidR="00190491" w:rsidRPr="003F7A4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="00190491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B5B" w:rsidRPr="00851633" w:rsidRDefault="005E3B5B" w:rsidP="005178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индивидуальной работы с детьми использую компьютерную программу «Учимся говорить правильно», разработанную на основе приёмов мнемотехники, серию компьютерных презентаций «Школа весёлого колобка» для составления описательных рассказов</w:t>
      </w:r>
      <w:r w:rsidR="00137972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491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DB2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2" w:history="1">
        <w:r w:rsidR="002B2DB2" w:rsidRPr="003F7A4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  <w:r w:rsidR="00190491" w:rsidRPr="003F7A4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190491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3B5B" w:rsidRPr="00851633" w:rsidRDefault="005E3B5B" w:rsidP="005178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повышения уровня речевой активности детей был</w:t>
      </w:r>
      <w:r w:rsidR="00035CF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разработаны консультации для родителей</w:t>
      </w:r>
      <w:r w:rsidR="00190491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6F1C" w:rsidRPr="0085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F1C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186F1C" w:rsidRPr="0085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F1C" w:rsidRPr="00851633">
        <w:rPr>
          <w:rFonts w:ascii="Times New Roman" w:hAnsi="Times New Roman" w:cs="Times New Roman"/>
          <w:sz w:val="28"/>
          <w:szCs w:val="28"/>
        </w:rPr>
        <w:t>предоставлен  теоретический и практический материал по развитию речи, который помогает заинтересовать и совместными усилиями добиться    плодотворной работы в данном направлении, так как р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речи  детей  не  должно  идти  стихийно. Родители  могут  вести параллельный   образовательный  процесс  дома в  соответс</w:t>
      </w:r>
      <w:r w:rsidR="00035CF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 с  возрастными  задачами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Ведь  семья,  по -  прежнему,  остаётся жизненно  необходимой  средой  для  сохранения  и  передачи  ребёнку  социальных  ценностей.  </w:t>
      </w:r>
      <w:r w:rsidR="00035CF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сознанное включение   </w:t>
      </w:r>
      <w:r w:rsidR="00035CF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совместный  с  педагогами   </w:t>
      </w:r>
      <w:r w:rsidR="00035CF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образовательный  </w:t>
      </w:r>
      <w:r w:rsidR="00035CF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</w:t>
      </w:r>
      <w:r w:rsidR="00035CF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значительно повысить   уровень</w:t>
      </w:r>
      <w:r w:rsidR="00035CF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 развития детей. </w:t>
      </w:r>
      <w:r w:rsidR="00190491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3" w:history="1">
        <w:r w:rsidR="00190491" w:rsidRPr="003F7A42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9</w:t>
        </w:r>
      </w:hyperlink>
      <w:r w:rsidR="00035CF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3B5B" w:rsidRPr="00851633" w:rsidRDefault="005E3B5B" w:rsidP="0051788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51633">
        <w:rPr>
          <w:rFonts w:ascii="Times New Roman" w:hAnsi="Times New Roman" w:cs="Times New Roman"/>
          <w:i/>
          <w:sz w:val="28"/>
          <w:szCs w:val="28"/>
        </w:rPr>
        <w:t>систематическая работа по формированию связной речи у детей с использованием нетрадиционных приемов и методов, дидактических игр и упражнений, занимательного материала, наглядных пособий, совместной работой с родителями вос</w:t>
      </w:r>
      <w:r w:rsidR="00402606" w:rsidRPr="00851633">
        <w:rPr>
          <w:rFonts w:ascii="Times New Roman" w:hAnsi="Times New Roman" w:cs="Times New Roman"/>
          <w:i/>
          <w:sz w:val="28"/>
          <w:szCs w:val="28"/>
        </w:rPr>
        <w:t>питанников дает свои результаты</w:t>
      </w:r>
      <w:r w:rsidR="001E1D11" w:rsidRPr="00851633">
        <w:rPr>
          <w:rFonts w:ascii="Times New Roman" w:hAnsi="Times New Roman" w:cs="Times New Roman"/>
          <w:i/>
          <w:sz w:val="28"/>
          <w:szCs w:val="28"/>
        </w:rPr>
        <w:t>.</w:t>
      </w:r>
    </w:p>
    <w:p w:rsidR="00884C2D" w:rsidRPr="00851633" w:rsidRDefault="00884C2D" w:rsidP="00517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402606" w:rsidRPr="00851633" w:rsidRDefault="00127B75" w:rsidP="00517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Вывод по первой главе</w:t>
      </w:r>
    </w:p>
    <w:p w:rsidR="00884C2D" w:rsidRPr="00851633" w:rsidRDefault="00F01755" w:rsidP="00517880">
      <w:pPr>
        <w:pStyle w:val="a4"/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Теоретическое исследование проблемы показало, что </w:t>
      </w:r>
      <w:r w:rsidR="00127B75"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старший дошкольный возраст - период качественного преобразования восприятия и внимания, воображения и памяти, период бурного развития речи</w:t>
      </w:r>
      <w:r w:rsidRPr="008516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языковых способностей ребёнка, что </w:t>
      </w:r>
      <w:r w:rsidR="00127B7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моменту поступления в школу связная речь у детей развита достаточно хорошо. 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Выявлено, что м</w:t>
      </w:r>
      <w:r w:rsidR="00127B7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онологическая речь психологически 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</w:t>
      </w:r>
      <w:r w:rsidR="00884C2D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диалогическ</w:t>
      </w:r>
      <w:r w:rsidR="00884C2D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127B7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отличается большей развернутостью, 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</w:t>
      </w:r>
      <w:r w:rsidR="00127B7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онолог требует лучшей памяти, более напряженного вним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 содержанию и форме речи</w:t>
      </w:r>
      <w:r w:rsidR="005A61D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B7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опирается на мышление</w:t>
      </w:r>
      <w:r w:rsidR="005A61D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Отмечено, 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1D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27B7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онологическая речь сложнее и в лингвистическом отношении</w:t>
      </w:r>
      <w:r w:rsidR="00884C2D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B75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B75" w:rsidRPr="00851633" w:rsidRDefault="00884C2D" w:rsidP="00517880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 </w:t>
      </w:r>
      <w:r w:rsidR="00BE316B" w:rsidRPr="00851633">
        <w:rPr>
          <w:rFonts w:ascii="Times New Roman" w:hAnsi="Times New Roman" w:cs="Times New Roman"/>
          <w:sz w:val="28"/>
          <w:szCs w:val="28"/>
        </w:rPr>
        <w:t>При и</w:t>
      </w:r>
      <w:r w:rsidR="005A61DE" w:rsidRPr="00851633">
        <w:rPr>
          <w:rFonts w:ascii="Times New Roman" w:hAnsi="Times New Roman" w:cs="Times New Roman"/>
          <w:sz w:val="28"/>
          <w:szCs w:val="28"/>
        </w:rPr>
        <w:t>зучени</w:t>
      </w:r>
      <w:r w:rsidR="00BE316B" w:rsidRPr="00851633">
        <w:rPr>
          <w:rFonts w:ascii="Times New Roman" w:hAnsi="Times New Roman" w:cs="Times New Roman"/>
          <w:sz w:val="28"/>
          <w:szCs w:val="28"/>
        </w:rPr>
        <w:t>и</w:t>
      </w:r>
      <w:r w:rsidR="005A61DE" w:rsidRPr="00851633">
        <w:rPr>
          <w:rFonts w:ascii="Times New Roman" w:hAnsi="Times New Roman" w:cs="Times New Roman"/>
          <w:sz w:val="28"/>
          <w:szCs w:val="28"/>
        </w:rPr>
        <w:t xml:space="preserve"> литературы </w:t>
      </w:r>
      <w:r w:rsidR="00BE316B" w:rsidRPr="00851633">
        <w:rPr>
          <w:rFonts w:ascii="Times New Roman" w:hAnsi="Times New Roman" w:cs="Times New Roman"/>
          <w:sz w:val="28"/>
          <w:szCs w:val="28"/>
        </w:rPr>
        <w:t>было выделено</w:t>
      </w:r>
      <w:r w:rsidRPr="00851633">
        <w:rPr>
          <w:rFonts w:ascii="Times New Roman" w:hAnsi="Times New Roman" w:cs="Times New Roman"/>
          <w:sz w:val="28"/>
          <w:szCs w:val="28"/>
        </w:rPr>
        <w:t xml:space="preserve">, что </w:t>
      </w:r>
      <w:r w:rsidR="005A61DE" w:rsidRPr="00851633">
        <w:rPr>
          <w:rFonts w:ascii="Times New Roman" w:hAnsi="Times New Roman" w:cs="Times New Roman"/>
          <w:sz w:val="28"/>
          <w:szCs w:val="28"/>
        </w:rPr>
        <w:t xml:space="preserve">мнемотехника многофункциональна, на основе ее создаются </w:t>
      </w:r>
      <w:r w:rsidR="005A61D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дидактические игры, модели, компьютерные программы по развитию связной речи детей</w:t>
      </w:r>
      <w:r w:rsidR="005A61DE" w:rsidRPr="00851633">
        <w:rPr>
          <w:rFonts w:ascii="Times New Roman" w:hAnsi="Times New Roman" w:cs="Times New Roman"/>
          <w:sz w:val="28"/>
          <w:szCs w:val="28"/>
        </w:rPr>
        <w:t xml:space="preserve">, что </w:t>
      </w:r>
      <w:r w:rsidR="00127B75" w:rsidRPr="00851633">
        <w:rPr>
          <w:rFonts w:ascii="Times New Roman" w:hAnsi="Times New Roman" w:cs="Times New Roman"/>
          <w:sz w:val="28"/>
          <w:szCs w:val="28"/>
        </w:rPr>
        <w:t>систематическая работа с использованием нетрадиционных приемов и методов</w:t>
      </w:r>
      <w:r w:rsidR="005A61DE" w:rsidRPr="00851633">
        <w:rPr>
          <w:rFonts w:ascii="Times New Roman" w:hAnsi="Times New Roman" w:cs="Times New Roman"/>
          <w:sz w:val="28"/>
          <w:szCs w:val="28"/>
        </w:rPr>
        <w:t xml:space="preserve"> мнемотехники</w:t>
      </w:r>
      <w:r w:rsidR="005A61D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BE316B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61D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достаточно высокие результаты</w:t>
      </w:r>
      <w:r w:rsidR="00BE316B" w:rsidRPr="00851633">
        <w:rPr>
          <w:rFonts w:ascii="Times New Roman" w:hAnsi="Times New Roman" w:cs="Times New Roman"/>
          <w:sz w:val="28"/>
          <w:szCs w:val="28"/>
        </w:rPr>
        <w:t xml:space="preserve"> по формированию связной речи</w:t>
      </w:r>
      <w:r w:rsidR="005A61DE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61DE" w:rsidRPr="00851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75" w:rsidRPr="00851633" w:rsidRDefault="00127B75" w:rsidP="00517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B75" w:rsidRPr="00851633" w:rsidRDefault="00127B75" w:rsidP="005178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F31B53" w:rsidRPr="00851633" w:rsidRDefault="00F31B53">
      <w:pP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br w:type="page"/>
      </w:r>
    </w:p>
    <w:p w:rsidR="00A84CFF" w:rsidRPr="00851633" w:rsidRDefault="00402606" w:rsidP="00517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lastRenderedPageBreak/>
        <w:t xml:space="preserve">Глава 2. </w:t>
      </w:r>
      <w:r w:rsidR="00A84CFF" w:rsidRPr="0085163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  <w:r w:rsidR="00A84CFF" w:rsidRPr="00851633">
        <w:rPr>
          <w:rFonts w:ascii="Times New Roman" w:hAnsi="Times New Roman" w:cs="Times New Roman"/>
          <w:b/>
          <w:sz w:val="28"/>
          <w:szCs w:val="28"/>
        </w:rPr>
        <w:t>Результативность деятельности</w:t>
      </w:r>
    </w:p>
    <w:p w:rsidR="00125022" w:rsidRPr="00851633" w:rsidRDefault="00125022" w:rsidP="005178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Результаты проведенной работы   следующие:</w:t>
      </w:r>
    </w:p>
    <w:p w:rsidR="00125022" w:rsidRPr="00851633" w:rsidRDefault="00125022" w:rsidP="0051788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Разработана и включена в образовательный процесс система  приёмов мнемотехники для развития связной речи дошкольника.</w:t>
      </w:r>
    </w:p>
    <w:p w:rsidR="00125022" w:rsidRPr="00851633" w:rsidRDefault="00125022" w:rsidP="0051788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Разработано дидактическое обеспечение.</w:t>
      </w:r>
    </w:p>
    <w:p w:rsidR="00125022" w:rsidRPr="00851633" w:rsidRDefault="00125022" w:rsidP="0051788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Разработана система диагностики эффективности деятельности.</w:t>
      </w:r>
    </w:p>
    <w:p w:rsidR="000540D8" w:rsidRPr="00851633" w:rsidRDefault="000540D8" w:rsidP="00517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0D8" w:rsidRPr="00851633" w:rsidRDefault="000540D8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В практическом исследовании принимали участие  25 детей, которые  посещают старшую группу структурного подразделения «Детский сад».</w:t>
      </w:r>
    </w:p>
    <w:p w:rsidR="000540D8" w:rsidRPr="00851633" w:rsidRDefault="000540D8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 xml:space="preserve">В ходе исследования была использована диагностика, </w:t>
      </w:r>
      <w:r w:rsidRPr="00851633">
        <w:rPr>
          <w:rFonts w:ascii="Times New Roman" w:hAnsi="Times New Roman" w:cs="Times New Roman"/>
          <w:sz w:val="28"/>
          <w:szCs w:val="28"/>
        </w:rPr>
        <w:t>в основе которой положена методика выявления особенностей развития связной речи у дошкольников авторов Н.Г. Смольниковой и Е.А. Смирновой.</w:t>
      </w:r>
    </w:p>
    <w:p w:rsidR="00125022" w:rsidRPr="00851633" w:rsidRDefault="000540D8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В процессе проведения  у</w:t>
      </w:r>
      <w:r w:rsidR="00BE316B" w:rsidRPr="00851633">
        <w:rPr>
          <w:rFonts w:ascii="Times New Roman" w:hAnsi="Times New Roman" w:cs="Times New Roman"/>
          <w:iCs/>
          <w:sz w:val="28"/>
          <w:szCs w:val="28"/>
        </w:rPr>
        <w:t xml:space="preserve"> воспитанников</w:t>
      </w:r>
      <w:r w:rsidR="00BE316B" w:rsidRPr="008516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6DC7" w:rsidRPr="00851633">
        <w:rPr>
          <w:rFonts w:ascii="Times New Roman" w:hAnsi="Times New Roman" w:cs="Times New Roman"/>
          <w:iCs/>
          <w:sz w:val="28"/>
          <w:szCs w:val="28"/>
        </w:rPr>
        <w:t>отмечена</w:t>
      </w:r>
      <w:r w:rsidR="00125022" w:rsidRPr="00851633">
        <w:rPr>
          <w:rFonts w:ascii="Times New Roman" w:hAnsi="Times New Roman" w:cs="Times New Roman"/>
          <w:sz w:val="28"/>
          <w:szCs w:val="28"/>
        </w:rPr>
        <w:t xml:space="preserve">  положительная </w:t>
      </w:r>
      <w:r w:rsidRPr="00851633">
        <w:rPr>
          <w:rFonts w:ascii="Times New Roman" w:hAnsi="Times New Roman" w:cs="Times New Roman"/>
          <w:sz w:val="28"/>
          <w:szCs w:val="28"/>
        </w:rPr>
        <w:t xml:space="preserve"> динамика.</w:t>
      </w:r>
      <w:r w:rsidR="00125022" w:rsidRPr="0085163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25022" w:rsidRPr="00851633" w:rsidRDefault="00125022" w:rsidP="005178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 xml:space="preserve">     </w:t>
      </w:r>
      <w:r w:rsidR="006B0460" w:rsidRPr="00851633">
        <w:rPr>
          <w:rFonts w:ascii="Times New Roman" w:hAnsi="Times New Roman" w:cs="Times New Roman"/>
          <w:sz w:val="28"/>
          <w:szCs w:val="28"/>
        </w:rPr>
        <w:tab/>
      </w:r>
      <w:r w:rsidRPr="00851633">
        <w:rPr>
          <w:rFonts w:ascii="Times New Roman" w:hAnsi="Times New Roman" w:cs="Times New Roman"/>
          <w:sz w:val="28"/>
          <w:szCs w:val="28"/>
        </w:rPr>
        <w:t xml:space="preserve">Результаты  диагностики определили, как дети  </w:t>
      </w:r>
      <w:r w:rsidRPr="00851633">
        <w:rPr>
          <w:rFonts w:ascii="Times New Roman" w:hAnsi="Times New Roman" w:cs="Times New Roman"/>
          <w:i/>
          <w:iCs/>
          <w:sz w:val="28"/>
          <w:szCs w:val="28"/>
        </w:rPr>
        <w:t xml:space="preserve">умеют составлять описательный,  повествовательный рассказы и  пересказывать текст. </w:t>
      </w:r>
    </w:p>
    <w:p w:rsidR="00A84CFF" w:rsidRPr="00851633" w:rsidRDefault="00125022" w:rsidP="00517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6B0460" w:rsidRPr="0085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51633">
        <w:rPr>
          <w:rFonts w:ascii="Times New Roman" w:hAnsi="Times New Roman" w:cs="Times New Roman"/>
          <w:bCs/>
          <w:iCs/>
          <w:sz w:val="28"/>
          <w:szCs w:val="28"/>
        </w:rPr>
        <w:t>Умение составлять описательный рассказ</w:t>
      </w:r>
      <w:r w:rsidRPr="00851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sz w:val="28"/>
          <w:szCs w:val="28"/>
        </w:rPr>
        <w:t xml:space="preserve">   проверялось в дидактической игре «Магазин», где каждый ребёнок </w:t>
      </w:r>
      <w:r w:rsidR="006F0368" w:rsidRPr="00851633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6B0460" w:rsidRPr="00851633">
        <w:rPr>
          <w:rFonts w:ascii="Times New Roman" w:hAnsi="Times New Roman" w:cs="Times New Roman"/>
          <w:sz w:val="28"/>
          <w:szCs w:val="28"/>
        </w:rPr>
        <w:t xml:space="preserve">был </w:t>
      </w:r>
      <w:r w:rsidR="006F0368" w:rsidRPr="00851633">
        <w:rPr>
          <w:rFonts w:ascii="Times New Roman" w:hAnsi="Times New Roman" w:cs="Times New Roman"/>
          <w:sz w:val="28"/>
          <w:szCs w:val="28"/>
        </w:rPr>
        <w:t>«</w:t>
      </w:r>
      <w:r w:rsidR="00A84CFF" w:rsidRPr="00851633">
        <w:rPr>
          <w:rFonts w:ascii="Times New Roman" w:hAnsi="Times New Roman" w:cs="Times New Roman"/>
          <w:sz w:val="28"/>
          <w:szCs w:val="28"/>
        </w:rPr>
        <w:t>купить» себе игрушку, самостоятельно  описать внешний вид,  характерные особенности, но не называть её.  Воспитатель в роли Буратино  должен отгадать, о какой игрушке рассказывал ребёнок. Далее  в игру вводилась мнемотаблица</w:t>
      </w:r>
      <w:r w:rsidRPr="00851633">
        <w:rPr>
          <w:rFonts w:ascii="Times New Roman" w:hAnsi="Times New Roman" w:cs="Times New Roman"/>
          <w:sz w:val="28"/>
          <w:szCs w:val="28"/>
        </w:rPr>
        <w:t xml:space="preserve"> </w:t>
      </w:r>
      <w:r w:rsidR="00A84CFF" w:rsidRPr="00851633">
        <w:rPr>
          <w:rFonts w:ascii="Times New Roman" w:hAnsi="Times New Roman" w:cs="Times New Roman"/>
          <w:sz w:val="28"/>
          <w:szCs w:val="28"/>
        </w:rPr>
        <w:t xml:space="preserve"> и рассказ  составлялся  по следующему</w:t>
      </w:r>
      <w:r w:rsidR="00190491" w:rsidRPr="00851633">
        <w:rPr>
          <w:rFonts w:ascii="Times New Roman" w:hAnsi="Times New Roman" w:cs="Times New Roman"/>
          <w:sz w:val="28"/>
          <w:szCs w:val="28"/>
        </w:rPr>
        <w:t xml:space="preserve"> </w:t>
      </w:r>
      <w:r w:rsidR="00A84CFF" w:rsidRPr="00851633">
        <w:rPr>
          <w:rFonts w:ascii="Times New Roman" w:hAnsi="Times New Roman" w:cs="Times New Roman"/>
          <w:sz w:val="28"/>
          <w:szCs w:val="28"/>
        </w:rPr>
        <w:t xml:space="preserve"> плану:</w:t>
      </w:r>
      <w:r w:rsidR="00190491" w:rsidRPr="00851633">
        <w:rPr>
          <w:rFonts w:ascii="Times New Roman" w:hAnsi="Times New Roman" w:cs="Times New Roman"/>
          <w:sz w:val="28"/>
          <w:szCs w:val="28"/>
        </w:rPr>
        <w:t xml:space="preserve"> </w:t>
      </w:r>
      <w:r w:rsidR="00A84CFF" w:rsidRPr="00851633">
        <w:rPr>
          <w:rFonts w:ascii="Times New Roman" w:hAnsi="Times New Roman" w:cs="Times New Roman"/>
          <w:sz w:val="28"/>
          <w:szCs w:val="28"/>
        </w:rPr>
        <w:t xml:space="preserve"> какого цвета игрушка, какой формы, из чего сделана, какие детали характерны для неё,  как с ней можно играть, необходимо также было высказать своё отношение. </w:t>
      </w:r>
    </w:p>
    <w:p w:rsidR="00A84CFF" w:rsidRPr="00851633" w:rsidRDefault="00A84CFF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В  диагно</w:t>
      </w:r>
      <w:r w:rsidR="00C619E3" w:rsidRPr="00851633">
        <w:rPr>
          <w:rFonts w:ascii="Times New Roman" w:hAnsi="Times New Roman" w:cs="Times New Roman"/>
          <w:sz w:val="28"/>
          <w:szCs w:val="28"/>
        </w:rPr>
        <w:t>стике принимали участие дети старшей группы 25 человек.</w:t>
      </w:r>
      <w:r w:rsidRPr="00851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CFF" w:rsidRPr="00851633" w:rsidRDefault="00A84CFF" w:rsidP="00517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68">
        <w:rPr>
          <w:rFonts w:ascii="Times New Roman" w:hAnsi="Times New Roman" w:cs="Times New Roman"/>
          <w:i/>
          <w:iCs/>
          <w:sz w:val="28"/>
          <w:szCs w:val="28"/>
          <w:u w:val="single"/>
        </w:rPr>
        <w:t>Критерии оценки</w:t>
      </w:r>
      <w:r w:rsidRPr="0085163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51633">
        <w:rPr>
          <w:rFonts w:ascii="Times New Roman" w:hAnsi="Times New Roman" w:cs="Times New Roman"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i/>
          <w:sz w:val="28"/>
          <w:szCs w:val="28"/>
        </w:rPr>
        <w:t>последовательно и точно составлять описательный рассказ об игрушке, соблюдать структуру описания</w:t>
      </w:r>
      <w:r w:rsidRPr="00851633">
        <w:rPr>
          <w:rFonts w:ascii="Times New Roman" w:hAnsi="Times New Roman" w:cs="Times New Roman"/>
          <w:sz w:val="28"/>
          <w:szCs w:val="28"/>
        </w:rPr>
        <w:t>.</w:t>
      </w:r>
    </w:p>
    <w:p w:rsidR="006F0368" w:rsidRPr="00851633" w:rsidRDefault="00C619E3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Результат диагностики в начале учебного года показал что, 65% детей имели   низкий уровень.</w:t>
      </w:r>
      <w:r w:rsidR="00A7455A" w:rsidRPr="008516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При  составлении описательного рассказа дети затруднялись самостоятельно начать рассказ</w:t>
      </w:r>
      <w:r w:rsidR="00A7455A" w:rsidRPr="00851633">
        <w:rPr>
          <w:rFonts w:ascii="Times New Roman" w:hAnsi="Times New Roman" w:cs="Times New Roman"/>
          <w:iCs/>
          <w:sz w:val="28"/>
          <w:szCs w:val="28"/>
        </w:rPr>
        <w:t xml:space="preserve">, описание строилось при помощи наводящих вопросов, указаний на детали предмета. Описания не отображали многих существенных свойств и признаков предметов. </w:t>
      </w:r>
    </w:p>
    <w:p w:rsidR="006F0368" w:rsidRPr="00851633" w:rsidRDefault="00A7455A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35% детей имели средний уровень. Описания детей были достаточно информативны и отличались логичной завершенностью и выделением основных признаков предметов. Случаи  нарушения логичной последовательности в описании признаков были единичными. Дети грамматически правильно подбирали</w:t>
      </w:r>
      <w:r w:rsidR="00916190" w:rsidRPr="00851633">
        <w:rPr>
          <w:rFonts w:ascii="Times New Roman" w:hAnsi="Times New Roman" w:cs="Times New Roman"/>
          <w:iCs/>
          <w:sz w:val="28"/>
          <w:szCs w:val="28"/>
        </w:rPr>
        <w:t xml:space="preserve"> слова, характеризующие особенности предметов, но при этом после описания игрушки, сразу говорили ее название, забывая правила игры. </w:t>
      </w:r>
    </w:p>
    <w:p w:rsidR="006F0368" w:rsidRPr="00851633" w:rsidRDefault="00916190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 xml:space="preserve">Высокий уровень развития связной речи в начале учебного года не наблюдался. </w:t>
      </w:r>
    </w:p>
    <w:p w:rsidR="00530D63" w:rsidRPr="00851633" w:rsidRDefault="00916190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В середине учебного года была проведена промежуточная диагностика, результаты  которой показали динамику развития связной речи у детей, а</w:t>
      </w:r>
      <w:r w:rsidR="00190491" w:rsidRPr="00851633">
        <w:rPr>
          <w:rFonts w:ascii="Times New Roman" w:hAnsi="Times New Roman" w:cs="Times New Roman"/>
          <w:iCs/>
          <w:sz w:val="28"/>
          <w:szCs w:val="28"/>
        </w:rPr>
        <w:t xml:space="preserve"> это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говорит о том</w:t>
      </w:r>
      <w:r w:rsidR="00BE3CC4" w:rsidRPr="00851633">
        <w:rPr>
          <w:rFonts w:ascii="Times New Roman" w:hAnsi="Times New Roman" w:cs="Times New Roman"/>
          <w:iCs/>
          <w:sz w:val="28"/>
          <w:szCs w:val="28"/>
        </w:rPr>
        <w:t>,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что использование нетрадиционных методов и приемов в работе с детьми по развитию связной речи дает положительные результаты. Низкий уровень с 65% снизился до 45%</w:t>
      </w:r>
      <w:r w:rsidR="00BE3CC4" w:rsidRPr="00851633">
        <w:rPr>
          <w:rFonts w:ascii="Times New Roman" w:hAnsi="Times New Roman" w:cs="Times New Roman"/>
          <w:iCs/>
          <w:sz w:val="28"/>
          <w:szCs w:val="28"/>
        </w:rPr>
        <w:t>, средний уровень составил 35%, высокий уровень 20%.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4CFF" w:rsidRPr="008516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0D63" w:rsidRPr="008516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4CFF" w:rsidRPr="0085163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30D63" w:rsidRPr="00851633" w:rsidRDefault="00BE3CC4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lastRenderedPageBreak/>
        <w:t>В ходе выявления способности детей составлять повествовательный рассказ по сюжетной картине</w:t>
      </w:r>
      <w:r w:rsidR="007E5731" w:rsidRPr="008516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5022" w:rsidRPr="00851633">
        <w:rPr>
          <w:rFonts w:ascii="Times New Roman" w:hAnsi="Times New Roman" w:cs="Times New Roman"/>
          <w:iCs/>
          <w:sz w:val="28"/>
          <w:szCs w:val="28"/>
        </w:rPr>
        <w:t>(</w:t>
      </w:r>
      <w:hyperlink r:id="rId24" w:history="1">
        <w:r w:rsidR="00125022" w:rsidRPr="00AF51D2">
          <w:rPr>
            <w:rStyle w:val="ad"/>
            <w:rFonts w:ascii="Times New Roman" w:hAnsi="Times New Roman" w:cs="Times New Roman"/>
            <w:iCs/>
            <w:sz w:val="28"/>
            <w:szCs w:val="28"/>
          </w:rPr>
          <w:t>Приложение №10</w:t>
        </w:r>
      </w:hyperlink>
      <w:r w:rsidR="007E5731" w:rsidRPr="00851633">
        <w:rPr>
          <w:rFonts w:ascii="Times New Roman" w:hAnsi="Times New Roman" w:cs="Times New Roman"/>
          <w:iCs/>
          <w:sz w:val="28"/>
          <w:szCs w:val="28"/>
        </w:rPr>
        <w:t>)</w:t>
      </w:r>
      <w:r w:rsidRPr="00851633">
        <w:rPr>
          <w:rFonts w:ascii="Times New Roman" w:hAnsi="Times New Roman" w:cs="Times New Roman"/>
          <w:iCs/>
          <w:sz w:val="28"/>
          <w:szCs w:val="28"/>
        </w:rPr>
        <w:t>, необходимо было рассмотреть сюжетную картинку «Кошка с котятами»</w:t>
      </w:r>
      <w:r w:rsidR="00530D63" w:rsidRPr="00851633">
        <w:rPr>
          <w:rFonts w:ascii="Times New Roman" w:hAnsi="Times New Roman" w:cs="Times New Roman"/>
          <w:iCs/>
          <w:sz w:val="28"/>
          <w:szCs w:val="28"/>
        </w:rPr>
        <w:t xml:space="preserve"> и составить повествовательный рассказ по ней.</w:t>
      </w:r>
    </w:p>
    <w:p w:rsidR="006B0460" w:rsidRPr="00851633" w:rsidRDefault="00530D63" w:rsidP="005178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51633">
        <w:rPr>
          <w:rFonts w:ascii="Times New Roman" w:hAnsi="Times New Roman" w:cs="Times New Roman"/>
          <w:iCs/>
          <w:sz w:val="28"/>
          <w:szCs w:val="28"/>
          <w:u w:val="single"/>
        </w:rPr>
        <w:t xml:space="preserve">Вопросы: </w:t>
      </w:r>
    </w:p>
    <w:p w:rsidR="00530D63" w:rsidRPr="00851633" w:rsidRDefault="00530D63" w:rsidP="005178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Кто изображен на картинке?</w:t>
      </w:r>
    </w:p>
    <w:p w:rsidR="00530D63" w:rsidRPr="00851633" w:rsidRDefault="00530D63" w:rsidP="005178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Что делают взрослые кошки?</w:t>
      </w:r>
    </w:p>
    <w:p w:rsidR="00530D63" w:rsidRPr="00851633" w:rsidRDefault="00530D63" w:rsidP="005178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Что делают котята?</w:t>
      </w:r>
    </w:p>
    <w:p w:rsidR="006B0460" w:rsidRPr="00851633" w:rsidRDefault="00530D63" w:rsidP="005178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  <w:u w:val="single"/>
        </w:rPr>
        <w:t>План рассказа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530D63" w:rsidRPr="00851633" w:rsidRDefault="00530D63" w:rsidP="005178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Кто изображен  на картине.</w:t>
      </w:r>
    </w:p>
    <w:p w:rsidR="00530D63" w:rsidRPr="00851633" w:rsidRDefault="00530D63" w:rsidP="005178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Чем заняты взрослые кошки.</w:t>
      </w:r>
    </w:p>
    <w:p w:rsidR="00530D63" w:rsidRPr="00851633" w:rsidRDefault="00530D63" w:rsidP="005178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Что делают котята.</w:t>
      </w:r>
    </w:p>
    <w:p w:rsidR="00530D63" w:rsidRPr="00851633" w:rsidRDefault="00530D63" w:rsidP="005178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Свое отношение к картине.</w:t>
      </w:r>
    </w:p>
    <w:p w:rsidR="00911126" w:rsidRPr="00851633" w:rsidRDefault="00530D63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168">
        <w:rPr>
          <w:rFonts w:ascii="Times New Roman" w:hAnsi="Times New Roman" w:cs="Times New Roman"/>
          <w:i/>
          <w:iCs/>
          <w:sz w:val="28"/>
          <w:szCs w:val="28"/>
          <w:u w:val="single"/>
        </w:rPr>
        <w:t>Критерии оценки</w:t>
      </w:r>
      <w:r w:rsidRPr="0085163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127B75" w:rsidRPr="00851633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851633">
        <w:rPr>
          <w:rFonts w:ascii="Times New Roman" w:hAnsi="Times New Roman" w:cs="Times New Roman"/>
          <w:i/>
          <w:iCs/>
          <w:sz w:val="28"/>
          <w:szCs w:val="28"/>
        </w:rPr>
        <w:t>ормулировать основную</w:t>
      </w:r>
      <w:r w:rsidR="00911126" w:rsidRPr="008516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i/>
          <w:iCs/>
          <w:sz w:val="28"/>
          <w:szCs w:val="28"/>
        </w:rPr>
        <w:t>мысль картины, устанавливать все существующие связи, последовательно и понятно составлять повествовательный рассказ по картине</w:t>
      </w:r>
      <w:r w:rsidR="00911126" w:rsidRPr="008516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27B75" w:rsidRPr="00851633" w:rsidRDefault="00911126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На начало г</w:t>
      </w:r>
      <w:r w:rsidR="008123D3" w:rsidRPr="00851633">
        <w:rPr>
          <w:rFonts w:ascii="Times New Roman" w:hAnsi="Times New Roman" w:cs="Times New Roman"/>
          <w:iCs/>
          <w:sz w:val="28"/>
          <w:szCs w:val="28"/>
        </w:rPr>
        <w:t xml:space="preserve">ода 70% составил низкий уровень. 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При рассматривании сюжетной картины нарушалась структура рассказа, дети рассказывали с помощью воспитателя. Речь детей отличалась бедностью, дети перечисляли тех, кто нарисован на </w:t>
      </w:r>
      <w:r w:rsidR="008123D3" w:rsidRPr="00851633">
        <w:rPr>
          <w:rFonts w:ascii="Times New Roman" w:hAnsi="Times New Roman" w:cs="Times New Roman"/>
          <w:iCs/>
          <w:sz w:val="28"/>
          <w:szCs w:val="28"/>
        </w:rPr>
        <w:t>картине.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Затруднялись в пос</w:t>
      </w:r>
      <w:r w:rsidR="008123D3" w:rsidRPr="00851633">
        <w:rPr>
          <w:rFonts w:ascii="Times New Roman" w:hAnsi="Times New Roman" w:cs="Times New Roman"/>
          <w:iCs/>
          <w:sz w:val="28"/>
          <w:szCs w:val="28"/>
        </w:rPr>
        <w:t>троении простых предложений.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27B75" w:rsidRPr="00851633" w:rsidRDefault="00911126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 xml:space="preserve">Средний </w:t>
      </w:r>
      <w:r w:rsidR="008123D3" w:rsidRPr="008516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iCs/>
          <w:sz w:val="28"/>
          <w:szCs w:val="28"/>
        </w:rPr>
        <w:t>уровень был выявлен только у 30% детей.</w:t>
      </w:r>
      <w:r w:rsidR="008123D3" w:rsidRPr="008516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iCs/>
          <w:sz w:val="28"/>
          <w:szCs w:val="28"/>
        </w:rPr>
        <w:t>Дети правильно строили простые</w:t>
      </w:r>
      <w:r w:rsidR="008123D3" w:rsidRPr="008516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iCs/>
          <w:sz w:val="28"/>
          <w:szCs w:val="28"/>
        </w:rPr>
        <w:t>предложения</w:t>
      </w:r>
      <w:r w:rsidR="008123D3" w:rsidRPr="008516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iCs/>
          <w:sz w:val="28"/>
          <w:szCs w:val="28"/>
        </w:rPr>
        <w:t>но, затруднялись в формулировке</w:t>
      </w:r>
      <w:r w:rsidR="008123D3" w:rsidRPr="00851633">
        <w:rPr>
          <w:rFonts w:ascii="Times New Roman" w:hAnsi="Times New Roman" w:cs="Times New Roman"/>
          <w:iCs/>
          <w:sz w:val="28"/>
          <w:szCs w:val="28"/>
        </w:rPr>
        <w:t xml:space="preserve"> основной мысли, все существенные связи устанавливали частично с помощью воспитателя. Структурная часть рассказа была нарушена. </w:t>
      </w:r>
    </w:p>
    <w:p w:rsidR="00127B75" w:rsidRPr="00851633" w:rsidRDefault="008123D3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 xml:space="preserve">Высокий уровень на начало года не наблюдался.  </w:t>
      </w:r>
    </w:p>
    <w:p w:rsidR="00434812" w:rsidRPr="00851633" w:rsidRDefault="008123D3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Промежуточная диагностика показала следующие результаты: при составлении рассказа по картине дети старались следовать структуре, правильно строить простые предложения. В результате низкий уровень снизился с 70% до 55%, средний уровень с 30% улучшился до</w:t>
      </w:r>
      <w:r w:rsidR="00434812" w:rsidRPr="00851633">
        <w:rPr>
          <w:rFonts w:ascii="Times New Roman" w:hAnsi="Times New Roman" w:cs="Times New Roman"/>
          <w:iCs/>
          <w:sz w:val="28"/>
          <w:szCs w:val="28"/>
        </w:rPr>
        <w:t xml:space="preserve"> 35%, а высокий составил 10%. </w:t>
      </w:r>
    </w:p>
    <w:p w:rsidR="00434812" w:rsidRPr="00851633" w:rsidRDefault="00434812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В качестве выявления умения пересказывать</w:t>
      </w:r>
      <w:r w:rsidR="007E5731" w:rsidRPr="00851633">
        <w:rPr>
          <w:rFonts w:ascii="Times New Roman" w:hAnsi="Times New Roman" w:cs="Times New Roman"/>
          <w:iCs/>
          <w:sz w:val="28"/>
          <w:szCs w:val="28"/>
        </w:rPr>
        <w:t xml:space="preserve"> (</w:t>
      </w:r>
      <w:hyperlink r:id="rId25" w:history="1">
        <w:r w:rsidR="007E5731" w:rsidRPr="00AF51D2">
          <w:rPr>
            <w:rStyle w:val="ad"/>
            <w:rFonts w:ascii="Times New Roman" w:hAnsi="Times New Roman" w:cs="Times New Roman"/>
            <w:iCs/>
            <w:sz w:val="28"/>
            <w:szCs w:val="28"/>
          </w:rPr>
          <w:t xml:space="preserve">Приложение </w:t>
        </w:r>
        <w:r w:rsidR="00125022" w:rsidRPr="00AF51D2">
          <w:rPr>
            <w:rStyle w:val="ad"/>
            <w:rFonts w:ascii="Times New Roman" w:hAnsi="Times New Roman" w:cs="Times New Roman"/>
            <w:iCs/>
            <w:sz w:val="28"/>
            <w:szCs w:val="28"/>
          </w:rPr>
          <w:t>№11</w:t>
        </w:r>
      </w:hyperlink>
      <w:bookmarkStart w:id="0" w:name="_GoBack"/>
      <w:bookmarkEnd w:id="0"/>
      <w:r w:rsidR="007E5731" w:rsidRPr="00851633">
        <w:rPr>
          <w:rFonts w:ascii="Times New Roman" w:hAnsi="Times New Roman" w:cs="Times New Roman"/>
          <w:iCs/>
          <w:sz w:val="28"/>
          <w:szCs w:val="28"/>
        </w:rPr>
        <w:t>)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27B75" w:rsidRPr="00851633">
        <w:rPr>
          <w:rFonts w:ascii="Times New Roman" w:hAnsi="Times New Roman" w:cs="Times New Roman"/>
          <w:iCs/>
          <w:sz w:val="28"/>
          <w:szCs w:val="28"/>
        </w:rPr>
        <w:t>была взята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незнаком</w:t>
      </w:r>
      <w:r w:rsidR="00127B75" w:rsidRPr="00851633">
        <w:rPr>
          <w:rFonts w:ascii="Times New Roman" w:hAnsi="Times New Roman" w:cs="Times New Roman"/>
          <w:iCs/>
          <w:sz w:val="28"/>
          <w:szCs w:val="28"/>
        </w:rPr>
        <w:t>ая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детям немецк</w:t>
      </w:r>
      <w:r w:rsidR="00127B75" w:rsidRPr="00851633">
        <w:rPr>
          <w:rFonts w:ascii="Times New Roman" w:hAnsi="Times New Roman" w:cs="Times New Roman"/>
          <w:iCs/>
          <w:sz w:val="28"/>
          <w:szCs w:val="28"/>
        </w:rPr>
        <w:t>ая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сказк</w:t>
      </w:r>
      <w:r w:rsidR="00127B75" w:rsidRPr="00851633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851633">
        <w:rPr>
          <w:rFonts w:ascii="Times New Roman" w:hAnsi="Times New Roman" w:cs="Times New Roman"/>
          <w:iCs/>
          <w:sz w:val="28"/>
          <w:szCs w:val="28"/>
        </w:rPr>
        <w:t>братьев Гримм «Боб, соломинка и уголек».</w:t>
      </w:r>
    </w:p>
    <w:p w:rsidR="00434812" w:rsidRPr="00851633" w:rsidRDefault="00434812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168">
        <w:rPr>
          <w:rFonts w:ascii="Times New Roman" w:hAnsi="Times New Roman" w:cs="Times New Roman"/>
          <w:i/>
          <w:iCs/>
          <w:sz w:val="28"/>
          <w:szCs w:val="28"/>
          <w:u w:val="single"/>
        </w:rPr>
        <w:t>Критерии оценки</w:t>
      </w:r>
      <w:r w:rsidRPr="0085163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127B75" w:rsidRPr="0085163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51633">
        <w:rPr>
          <w:rFonts w:ascii="Times New Roman" w:hAnsi="Times New Roman" w:cs="Times New Roman"/>
          <w:i/>
          <w:iCs/>
          <w:sz w:val="28"/>
          <w:szCs w:val="28"/>
        </w:rPr>
        <w:t>ыявить понимание темы, уметь выделять основные структурные части сказки, выявить понимание нарушения целостности структуры текста при отсутствии (начала, середины или конца), пересказывать правильно сказку.</w:t>
      </w:r>
    </w:p>
    <w:p w:rsidR="00127B75" w:rsidRPr="00851633" w:rsidRDefault="00434812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На начало года низкий уровень составил 40%</w:t>
      </w:r>
      <w:r w:rsidR="00F75637" w:rsidRPr="00851633">
        <w:rPr>
          <w:rFonts w:ascii="Times New Roman" w:hAnsi="Times New Roman" w:cs="Times New Roman"/>
          <w:iCs/>
          <w:sz w:val="28"/>
          <w:szCs w:val="28"/>
        </w:rPr>
        <w:t>. Дети во время пересказа передавали только схемы «костяк» сюжета. Сложные предложения отсутствовали. Одни дети пропускали начало текста, другие полностью не раскрывали  суть каждой структурной части сказки. Дети не заметили отсутс</w:t>
      </w:r>
      <w:r w:rsidR="00127B75" w:rsidRPr="00851633">
        <w:rPr>
          <w:rFonts w:ascii="Times New Roman" w:hAnsi="Times New Roman" w:cs="Times New Roman"/>
          <w:iCs/>
          <w:sz w:val="28"/>
          <w:szCs w:val="28"/>
        </w:rPr>
        <w:t>твия структурной  части сказки.</w:t>
      </w:r>
    </w:p>
    <w:p w:rsidR="00127B75" w:rsidRPr="00851633" w:rsidRDefault="00F75637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Дети со средним уровнем пересказывали сказку самостоятельно при не большой помощи воспитателя. В пересказе присутствовали простые предложения. Дети не заметили  отсутствия ко</w:t>
      </w:r>
      <w:r w:rsidR="007E5731" w:rsidRPr="00851633">
        <w:rPr>
          <w:rFonts w:ascii="Times New Roman" w:hAnsi="Times New Roman" w:cs="Times New Roman"/>
          <w:iCs/>
          <w:sz w:val="28"/>
          <w:szCs w:val="28"/>
        </w:rPr>
        <w:t xml:space="preserve">нцовки, 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но после дополнительных вопросов завершали сказку самостоятельно. </w:t>
      </w:r>
    </w:p>
    <w:p w:rsidR="00A53AA7" w:rsidRPr="00851633" w:rsidRDefault="00A53AA7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lastRenderedPageBreak/>
        <w:t>В середине учебного года промежуточная диагностика показала, что низкий уровень снизился с 40% до 15%, средний с 60% увеличился до 65%, а высокий уровень составил 20%.</w:t>
      </w:r>
    </w:p>
    <w:p w:rsidR="00F6259D" w:rsidRPr="00851633" w:rsidRDefault="00A53AA7" w:rsidP="005178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hAnsi="Times New Roman" w:cs="Times New Roman"/>
          <w:iCs/>
          <w:sz w:val="28"/>
          <w:szCs w:val="28"/>
        </w:rPr>
        <w:t>Таким</w:t>
      </w:r>
      <w:r w:rsidR="00125022" w:rsidRPr="008516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образом</w:t>
      </w:r>
      <w:r w:rsidR="006B0460" w:rsidRPr="00851633">
        <w:rPr>
          <w:rFonts w:ascii="Times New Roman" w:hAnsi="Times New Roman" w:cs="Times New Roman"/>
          <w:iCs/>
          <w:sz w:val="28"/>
          <w:szCs w:val="28"/>
        </w:rPr>
        <w:t>,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сравнивая результаты диагностики на начало года и промежуточный можно сказать, что </w:t>
      </w:r>
      <w:r w:rsidR="00F6259D" w:rsidRPr="00851633">
        <w:rPr>
          <w:rFonts w:ascii="Times New Roman" w:hAnsi="Times New Roman" w:cs="Times New Roman"/>
          <w:iCs/>
          <w:sz w:val="28"/>
          <w:szCs w:val="28"/>
        </w:rPr>
        <w:t xml:space="preserve">систематическая 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работа по развитию связной речи </w:t>
      </w:r>
      <w:r w:rsidR="00F6259D" w:rsidRPr="00851633">
        <w:rPr>
          <w:rFonts w:ascii="Times New Roman" w:hAnsi="Times New Roman" w:cs="Times New Roman"/>
          <w:iCs/>
          <w:sz w:val="28"/>
          <w:szCs w:val="28"/>
        </w:rPr>
        <w:t>с использованием нетрадиционных приемов и методов мнемотехники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способствует положительным результатам. Дети проявля</w:t>
      </w:r>
      <w:r w:rsidR="00F6259D" w:rsidRPr="00851633">
        <w:rPr>
          <w:rFonts w:ascii="Times New Roman" w:hAnsi="Times New Roman" w:cs="Times New Roman"/>
          <w:iCs/>
          <w:sz w:val="28"/>
          <w:szCs w:val="28"/>
        </w:rPr>
        <w:t>ют</w:t>
      </w:r>
      <w:r w:rsidRPr="00851633">
        <w:rPr>
          <w:rFonts w:ascii="Times New Roman" w:hAnsi="Times New Roman" w:cs="Times New Roman"/>
          <w:iCs/>
          <w:sz w:val="28"/>
          <w:szCs w:val="28"/>
        </w:rPr>
        <w:t xml:space="preserve"> интерес к работе с мнемотаблицами</w:t>
      </w:r>
      <w:r w:rsidR="000540D8" w:rsidRPr="00851633">
        <w:rPr>
          <w:rFonts w:ascii="Times New Roman" w:hAnsi="Times New Roman" w:cs="Times New Roman"/>
          <w:iCs/>
          <w:sz w:val="28"/>
          <w:szCs w:val="28"/>
        </w:rPr>
        <w:t>, вследствие чего стали легко осознавать композиционное строение связного высказывания</w:t>
      </w:r>
      <w:r w:rsidR="00F6259D" w:rsidRPr="00851633">
        <w:rPr>
          <w:rFonts w:ascii="Times New Roman" w:hAnsi="Times New Roman" w:cs="Times New Roman"/>
          <w:sz w:val="28"/>
          <w:szCs w:val="28"/>
        </w:rPr>
        <w:t>, легче воспринимать и перерабатывать зрительную  информацию, сохранять её в памяти и воспроизводить, правильно связывать сюжет, выстраивать между собой части сюжета и передавать последовательно готовый  текст без помощи  воспитателя, научились самостоятельно составлять мнемотаблицы, составлять по ним описательные и повествовательные рассказы, повысилась познавательная активность детей.</w:t>
      </w:r>
    </w:p>
    <w:p w:rsidR="00F6259D" w:rsidRPr="00851633" w:rsidRDefault="00F6259D" w:rsidP="0051788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0460" w:rsidRPr="00851633" w:rsidRDefault="006B0460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460" w:rsidRPr="00851633" w:rsidRDefault="006B0460" w:rsidP="00517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DC7" w:rsidRPr="00851633" w:rsidRDefault="002E6DC7" w:rsidP="0051788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F6848" w:rsidRPr="00851633" w:rsidRDefault="00540D6D" w:rsidP="0054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используемой литературы</w:t>
      </w:r>
    </w:p>
    <w:p w:rsidR="00540D6D" w:rsidRPr="00851633" w:rsidRDefault="00540D6D" w:rsidP="005178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Г.С. Возрастная психология. - М.: 1998., стр.28.</w:t>
      </w:r>
    </w:p>
    <w:p w:rsidR="00540D6D" w:rsidRPr="00851633" w:rsidRDefault="00540D6D" w:rsidP="00540D6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Больш</w:t>
      </w:r>
      <w:r w:rsidR="00D275D2" w:rsidRPr="00851633">
        <w:rPr>
          <w:rFonts w:ascii="Times New Roman" w:hAnsi="Times New Roman" w:cs="Times New Roman"/>
          <w:sz w:val="28"/>
          <w:szCs w:val="28"/>
        </w:rPr>
        <w:t>о</w:t>
      </w:r>
      <w:r w:rsidRPr="00851633">
        <w:rPr>
          <w:rFonts w:ascii="Times New Roman" w:hAnsi="Times New Roman" w:cs="Times New Roman"/>
          <w:sz w:val="28"/>
          <w:szCs w:val="28"/>
        </w:rPr>
        <w:t>ва Т.В. Учимся по сказке изд. «Детство – ПРЕСС», 2001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Бордич, А.М. Методика развития речи детей. Курс лекций для студентов пед. ин-тов по специальности "Дошкольная педагогика и психология". - М.: Просвещение, 1974. - 288 с.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Болотина Л.Р., Комарова Т.С., Баранов С.П. "Дошкольная педагогика: Учебное пособие для студентов средних педагогических учебных заведений.2-е изд.". - М: Издательский центр "Академия", 1997.</w:t>
      </w:r>
    </w:p>
    <w:p w:rsidR="00540D6D" w:rsidRPr="00851633" w:rsidRDefault="00540D6D" w:rsidP="00540D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Венгер Л.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к наглядному пространственному моделированию //Дошкольное воспитание. – 1982. – № 3.</w:t>
      </w:r>
    </w:p>
    <w:p w:rsidR="00540D6D" w:rsidRPr="00851633" w:rsidRDefault="00540D6D" w:rsidP="005178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 Л.А., Мухина В.С. Психология. - М.: Просвещение, 1988. - 328с.</w:t>
      </w:r>
    </w:p>
    <w:p w:rsidR="00EF6848" w:rsidRPr="00851633" w:rsidRDefault="00EF6848" w:rsidP="005178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Войкова С.В.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“Развитие лексики и грамматического строя речи у дошкольников”.</w:t>
      </w:r>
    </w:p>
    <w:p w:rsidR="00540D6D" w:rsidRPr="00851633" w:rsidRDefault="00540D6D" w:rsidP="00540D6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Дошкольное воспитание  Обучение творческому рассказыванию 2-4/1991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Н.С., Мастюкова Е.М., Филичева Т.Б. Преодоление общего недоразвития речи у дошкольников. М., 1990.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М. Ребёнок учится говорить - 2-е издание переработанное и доп. - М.: Сов. Россия, 1979. - 129с.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Короткова, Э.П. Обучение детей дошкольного возраста рассказыванию: Пособие для воспитателей детского сада. - М.: Просвещение, 1982. - 128 с.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А.Н. Основы психолингвистики: Учеб. для студентов вузов, обучающихся по специальности "Психология"</w:t>
      </w:r>
      <w:r w:rsidR="00851633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1997.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Лобанова Е.А. Дошкольная педагогика: учебно-методическое пособие / Е.А. Лобанова. - Балашов: Николаев, 2005. - 76 с. (4)</w:t>
      </w:r>
    </w:p>
    <w:p w:rsidR="00540D6D" w:rsidRPr="00851633" w:rsidRDefault="00540D6D" w:rsidP="00540D6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Логинова В.И., Бабаева Т.И. «Детство» программа развития и воспитания детей в детском саду  изд.2-е, перераб</w:t>
      </w:r>
      <w:r w:rsidR="00851633" w:rsidRPr="00851633">
        <w:rPr>
          <w:rFonts w:ascii="Times New Roman" w:hAnsi="Times New Roman" w:cs="Times New Roman"/>
          <w:sz w:val="28"/>
          <w:szCs w:val="28"/>
        </w:rPr>
        <w:t>. - С</w:t>
      </w:r>
      <w:r w:rsidRPr="00851633">
        <w:rPr>
          <w:rFonts w:ascii="Times New Roman" w:hAnsi="Times New Roman" w:cs="Times New Roman"/>
          <w:sz w:val="28"/>
          <w:szCs w:val="28"/>
        </w:rPr>
        <w:t>Пб.,: Акцидент, 1996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Лурия, А.Р., Юдович Ф.Я. Речь и развитие психических процессов у ребенка. - М.: Изд-во Акад. пед-х наук РСФСР, 1956. - 96с.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психического развития детей 6-7-летнего возраста. Под </w:t>
      </w:r>
      <w:r w:rsidR="00851633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Д.Б</w:t>
      </w: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Эльконина, А.Л. Венгера. - М., 1988., стр.73.</w:t>
      </w:r>
    </w:p>
    <w:p w:rsidR="00540D6D" w:rsidRPr="00851633" w:rsidRDefault="00540D6D" w:rsidP="00540D6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Поддьякова Н.Н., Сохин Ф.А. Умственное воспитание детей дошкольного возраста – 2-е изд., дораб. – М.: Просвещение, 1998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детей дошкольного возраста: Пособие для воспитателя дет. сада. / Под ред.Ф.А. Сохина. - 2-е изд., испр. - М.: Просвещение, 1979. - 223 с., ил., 4 л. ил.</w:t>
      </w:r>
    </w:p>
    <w:p w:rsidR="00D275D2" w:rsidRPr="00851633" w:rsidRDefault="00D275D2" w:rsidP="00D275D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Рубиншт</w:t>
      </w:r>
      <w:r w:rsidR="00F31B53" w:rsidRPr="00851633">
        <w:rPr>
          <w:rFonts w:ascii="Times New Roman" w:hAnsi="Times New Roman" w:cs="Times New Roman"/>
          <w:sz w:val="28"/>
          <w:szCs w:val="28"/>
        </w:rPr>
        <w:t>ейн С.Л. Основы общей психологи</w:t>
      </w:r>
      <w:r w:rsidRPr="00851633">
        <w:rPr>
          <w:rFonts w:ascii="Times New Roman" w:hAnsi="Times New Roman" w:cs="Times New Roman"/>
          <w:sz w:val="28"/>
          <w:szCs w:val="28"/>
        </w:rPr>
        <w:t>ю - СПб, 2000 г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Сохин, Ф.А. Развитие речи детей дошкольного возраста: Пособие для воспитателя детского сада. - М.: "Просвещение", 1976. - 224 с.</w:t>
      </w:r>
    </w:p>
    <w:p w:rsidR="00D275D2" w:rsidRPr="00851633" w:rsidRDefault="00D275D2" w:rsidP="00D275D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Смольникова Н.Г. , Смирнова Е.А.  Методика выявления особенностей развития связной речи у дошкольников.</w:t>
      </w:r>
    </w:p>
    <w:p w:rsidR="00D275D2" w:rsidRPr="00851633" w:rsidRDefault="00D275D2" w:rsidP="00D275D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lastRenderedPageBreak/>
        <w:t>Ткаченко Т.А. Формирование и развитие связной речи ООО «Издательство ГНОМ и Д», 2001</w:t>
      </w:r>
    </w:p>
    <w:p w:rsidR="00540D6D" w:rsidRPr="00851633" w:rsidRDefault="00851633" w:rsidP="005178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Тихеева</w:t>
      </w:r>
      <w:r w:rsidR="00540D6D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Развитие речи детей (раннего и дошкольного возраста): Пособие для воспитателей дет. сада / Под ред.Ф.А. Сохина. - 5-е изд. - М.: Просвещение, 1981. - 159 с.</w:t>
      </w:r>
    </w:p>
    <w:p w:rsidR="00D275D2" w:rsidRPr="00851633" w:rsidRDefault="00540D6D" w:rsidP="00D275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 Г.А. Дошкольная психология: Учеб. пособие для студ. сред. пед. учеб. заведений. - 5-е изд., стереотип. - М.: Издательский центр "Академия", 2001. - 336 с.</w:t>
      </w:r>
    </w:p>
    <w:p w:rsidR="00D275D2" w:rsidRPr="00851633" w:rsidRDefault="00D275D2" w:rsidP="00D275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hAnsi="Times New Roman" w:cs="Times New Roman"/>
          <w:sz w:val="28"/>
          <w:szCs w:val="28"/>
        </w:rPr>
        <w:t>Ушакова О.С., Сохин Ф.А. Занятия по развитию речи в детском саду М.: Просвещение, 1993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О.С. Развитие речи дошкольников - М.: Институт психотерапии, 2001. - 240 с., стр.57.</w:t>
      </w:r>
    </w:p>
    <w:p w:rsidR="00540D6D" w:rsidRPr="00851633" w:rsidRDefault="00851633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О. С., Струнина Е.М. Методика развития речи детей дошкольного возраста: </w:t>
      </w:r>
      <w:r w:rsidR="00540D6D"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 - метод. пособие для воспитателей дошк. образоват. учреждений. - М.: Гуманит. изд. центр ВЛАДОС, 2004. – 288</w:t>
      </w:r>
    </w:p>
    <w:p w:rsidR="00D275D2" w:rsidRPr="00851633" w:rsidRDefault="00D275D2" w:rsidP="00D275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hAnsi="Times New Roman" w:cs="Times New Roman"/>
          <w:sz w:val="28"/>
          <w:szCs w:val="28"/>
        </w:rPr>
        <w:t>Фомичёва Г.А. Методика развития речи детей дошкольного возраста уч.пособие  2-е изд., дораб. – М.: Просвещение, 1984</w:t>
      </w:r>
    </w:p>
    <w:p w:rsidR="00D275D2" w:rsidRPr="00851633" w:rsidRDefault="00D275D2" w:rsidP="00F31B5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t>Чернобай Т.А., Рогачёва Л.В., Гаврилова Е.Н. Оценка успешности речевого и физического развития дошкольников: метод. Рекомендации для педагогов детского сада; Под ред. В.Л.Малашенковой. – Омск: ООИПКРО, 2001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 Д.Б. Детская психология: развитие от рождения до семи лет. - М.: Просвещение, 1960. - 348с.</w:t>
      </w:r>
    </w:p>
    <w:p w:rsidR="00540D6D" w:rsidRPr="00851633" w:rsidRDefault="00540D6D" w:rsidP="00540D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Эльконин, Д.Б. Психическое развитие в детских возрастах. - 2-е изд. - М.: ИПП; Воронеж: НПО МОДЭК, 1997. - 416с.</w:t>
      </w:r>
    </w:p>
    <w:p w:rsidR="00540D6D" w:rsidRPr="00851633" w:rsidRDefault="00540D6D" w:rsidP="00F31B53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Pr="00851633" w:rsidRDefault="00851633">
      <w:pPr>
        <w:rPr>
          <w:rFonts w:ascii="Times New Roman" w:hAnsi="Times New Roman" w:cs="Times New Roman"/>
          <w:sz w:val="28"/>
          <w:szCs w:val="28"/>
        </w:rPr>
      </w:pPr>
      <w:r w:rsidRPr="00851633">
        <w:rPr>
          <w:rFonts w:ascii="Times New Roman" w:hAnsi="Times New Roman" w:cs="Times New Roman"/>
          <w:sz w:val="28"/>
          <w:szCs w:val="28"/>
        </w:rPr>
        <w:br w:type="page"/>
      </w:r>
    </w:p>
    <w:p w:rsidR="008C20BA" w:rsidRPr="00851633" w:rsidRDefault="008C20BA" w:rsidP="00851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33" w:rsidRPr="00851633" w:rsidRDefault="00851633" w:rsidP="00851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33" w:rsidRPr="00851633" w:rsidRDefault="00851633" w:rsidP="00851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33" w:rsidRPr="00851633" w:rsidRDefault="00851633" w:rsidP="00851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33" w:rsidRPr="00851633" w:rsidRDefault="00851633" w:rsidP="00851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33" w:rsidRPr="00851633" w:rsidRDefault="00851633" w:rsidP="008516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633">
        <w:rPr>
          <w:rFonts w:ascii="Times New Roman" w:hAnsi="Times New Roman" w:cs="Times New Roman"/>
          <w:b/>
          <w:sz w:val="40"/>
          <w:szCs w:val="40"/>
        </w:rPr>
        <w:t xml:space="preserve">Приложение </w:t>
      </w:r>
    </w:p>
    <w:sectPr w:rsidR="00851633" w:rsidRPr="00851633" w:rsidSect="00152D1C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36" w:rsidRDefault="00A43B36" w:rsidP="00326979">
      <w:pPr>
        <w:spacing w:after="0" w:line="240" w:lineRule="auto"/>
      </w:pPr>
      <w:r>
        <w:separator/>
      </w:r>
    </w:p>
  </w:endnote>
  <w:endnote w:type="continuationSeparator" w:id="0">
    <w:p w:rsidR="00A43B36" w:rsidRDefault="00A43B36" w:rsidP="0032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79" w:rsidRDefault="00326979" w:rsidP="00326979">
    <w:pPr>
      <w:pStyle w:val="aa"/>
      <w:ind w:right="360"/>
      <w:rPr>
        <w:rFonts w:ascii="Times New Roman" w:hAnsi="Times New Roman" w:cs="Times New Roman"/>
        <w:sz w:val="20"/>
        <w:szCs w:val="20"/>
      </w:rPr>
    </w:pPr>
  </w:p>
  <w:p w:rsidR="00326979" w:rsidRPr="00E12908" w:rsidRDefault="00326979" w:rsidP="00326979">
    <w:pPr>
      <w:pStyle w:val="aa"/>
      <w:ind w:right="360"/>
      <w:rPr>
        <w:rFonts w:ascii="Times New Roman" w:hAnsi="Times New Roman" w:cs="Times New Roman"/>
        <w:sz w:val="20"/>
        <w:szCs w:val="20"/>
      </w:rPr>
    </w:pPr>
    <w:r w:rsidRPr="00E12908">
      <w:rPr>
        <w:rFonts w:ascii="Times New Roman" w:hAnsi="Times New Roman" w:cs="Times New Roman"/>
        <w:sz w:val="20"/>
        <w:szCs w:val="20"/>
      </w:rPr>
      <w:t xml:space="preserve">Фамилия: </w:t>
    </w:r>
    <w:r>
      <w:rPr>
        <w:rFonts w:ascii="Times New Roman" w:hAnsi="Times New Roman" w:cs="Times New Roman"/>
        <w:sz w:val="20"/>
        <w:szCs w:val="20"/>
      </w:rPr>
      <w:t xml:space="preserve">Корнева </w:t>
    </w:r>
    <w:r w:rsidRPr="00E12908">
      <w:rPr>
        <w:rFonts w:ascii="Times New Roman" w:hAnsi="Times New Roman" w:cs="Times New Roman"/>
        <w:sz w:val="20"/>
        <w:szCs w:val="20"/>
      </w:rPr>
      <w:t xml:space="preserve">       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E12908">
      <w:rPr>
        <w:rFonts w:ascii="Times New Roman" w:hAnsi="Times New Roman" w:cs="Times New Roman"/>
        <w:sz w:val="20"/>
        <w:szCs w:val="20"/>
      </w:rPr>
      <w:t>Муниципальное бюджетное образовательное учреждение</w:t>
    </w:r>
  </w:p>
  <w:p w:rsidR="00326979" w:rsidRPr="00E12908" w:rsidRDefault="00326979" w:rsidP="00326979">
    <w:pPr>
      <w:pStyle w:val="aa"/>
      <w:ind w:right="360"/>
      <w:rPr>
        <w:rFonts w:ascii="Times New Roman" w:hAnsi="Times New Roman" w:cs="Times New Roman"/>
        <w:sz w:val="20"/>
        <w:szCs w:val="20"/>
      </w:rPr>
    </w:pPr>
    <w:r w:rsidRPr="00E12908">
      <w:rPr>
        <w:rFonts w:ascii="Times New Roman" w:hAnsi="Times New Roman" w:cs="Times New Roman"/>
        <w:sz w:val="20"/>
        <w:szCs w:val="20"/>
      </w:rPr>
      <w:t xml:space="preserve">Имя: </w:t>
    </w:r>
    <w:r>
      <w:rPr>
        <w:rFonts w:ascii="Times New Roman" w:hAnsi="Times New Roman" w:cs="Times New Roman"/>
        <w:sz w:val="20"/>
        <w:szCs w:val="20"/>
      </w:rPr>
      <w:t xml:space="preserve">Юлия </w:t>
    </w:r>
    <w:r w:rsidRPr="00E12908">
      <w:rPr>
        <w:rFonts w:ascii="Times New Roman" w:hAnsi="Times New Roman" w:cs="Times New Roman"/>
        <w:sz w:val="20"/>
        <w:szCs w:val="20"/>
      </w:rPr>
      <w:t xml:space="preserve">                                            «</w:t>
    </w:r>
    <w:r>
      <w:rPr>
        <w:rFonts w:ascii="Times New Roman" w:hAnsi="Times New Roman" w:cs="Times New Roman"/>
        <w:sz w:val="20"/>
        <w:szCs w:val="20"/>
      </w:rPr>
      <w:t>Средняя общеобразовательная школа № 7</w:t>
    </w:r>
    <w:r w:rsidRPr="00E12908">
      <w:rPr>
        <w:rFonts w:ascii="Times New Roman" w:hAnsi="Times New Roman" w:cs="Times New Roman"/>
        <w:sz w:val="20"/>
        <w:szCs w:val="20"/>
      </w:rPr>
      <w:t>»</w:t>
    </w:r>
    <w:r>
      <w:rPr>
        <w:rFonts w:ascii="Times New Roman" w:hAnsi="Times New Roman" w:cs="Times New Roman"/>
        <w:sz w:val="20"/>
        <w:szCs w:val="20"/>
      </w:rPr>
      <w:t xml:space="preserve"> г. Троицк, Челябинская область        </w:t>
    </w:r>
  </w:p>
  <w:p w:rsidR="00326979" w:rsidRPr="00E12908" w:rsidRDefault="00326979" w:rsidP="00326979">
    <w:pPr>
      <w:pStyle w:val="aa"/>
      <w:ind w:right="360"/>
      <w:rPr>
        <w:rFonts w:ascii="Times New Roman" w:hAnsi="Times New Roman" w:cs="Times New Roman"/>
        <w:sz w:val="20"/>
        <w:szCs w:val="20"/>
      </w:rPr>
    </w:pPr>
    <w:r w:rsidRPr="00E12908">
      <w:rPr>
        <w:rFonts w:ascii="Times New Roman" w:hAnsi="Times New Roman" w:cs="Times New Roman"/>
        <w:sz w:val="20"/>
        <w:szCs w:val="20"/>
      </w:rPr>
      <w:t xml:space="preserve">Отчество: </w:t>
    </w:r>
    <w:r>
      <w:rPr>
        <w:rFonts w:ascii="Times New Roman" w:hAnsi="Times New Roman" w:cs="Times New Roman"/>
        <w:sz w:val="20"/>
        <w:szCs w:val="20"/>
      </w:rPr>
      <w:t xml:space="preserve">Фуатовна   </w:t>
    </w:r>
    <w:r w:rsidRPr="00E12908"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12908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Воспитатель</w:t>
    </w:r>
  </w:p>
  <w:p w:rsidR="00326979" w:rsidRDefault="003269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36" w:rsidRDefault="00A43B36" w:rsidP="00326979">
      <w:pPr>
        <w:spacing w:after="0" w:line="240" w:lineRule="auto"/>
      </w:pPr>
      <w:r>
        <w:separator/>
      </w:r>
    </w:p>
  </w:footnote>
  <w:footnote w:type="continuationSeparator" w:id="0">
    <w:p w:rsidR="00A43B36" w:rsidRDefault="00A43B36" w:rsidP="0032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992097"/>
      <w:docPartObj>
        <w:docPartGallery w:val="Page Numbers (Top of Page)"/>
        <w:docPartUnique/>
      </w:docPartObj>
    </w:sdtPr>
    <w:sdtEndPr/>
    <w:sdtContent>
      <w:p w:rsidR="003A7C4D" w:rsidRDefault="003A7C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D2">
          <w:rPr>
            <w:noProof/>
          </w:rPr>
          <w:t>19</w:t>
        </w:r>
        <w:r>
          <w:fldChar w:fldCharType="end"/>
        </w:r>
      </w:p>
    </w:sdtContent>
  </w:sdt>
  <w:p w:rsidR="00326979" w:rsidRDefault="003269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2E64FB7"/>
    <w:multiLevelType w:val="hybridMultilevel"/>
    <w:tmpl w:val="050CD6A8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B392B"/>
    <w:multiLevelType w:val="multilevel"/>
    <w:tmpl w:val="3EF6B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5">
    <w:nsid w:val="133765B0"/>
    <w:multiLevelType w:val="multilevel"/>
    <w:tmpl w:val="DBF2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C5A0F"/>
    <w:multiLevelType w:val="hybridMultilevel"/>
    <w:tmpl w:val="8162F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D446F3"/>
    <w:multiLevelType w:val="hybridMultilevel"/>
    <w:tmpl w:val="12EAF8B6"/>
    <w:lvl w:ilvl="0" w:tplc="F4561DA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3470584"/>
    <w:multiLevelType w:val="hybridMultilevel"/>
    <w:tmpl w:val="E80E1FD0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C32FA0"/>
    <w:multiLevelType w:val="multilevel"/>
    <w:tmpl w:val="756A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B49C6"/>
    <w:multiLevelType w:val="multilevel"/>
    <w:tmpl w:val="DBF2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527EA"/>
    <w:multiLevelType w:val="hybridMultilevel"/>
    <w:tmpl w:val="F28EEF4A"/>
    <w:lvl w:ilvl="0" w:tplc="9E8ABD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904F2"/>
    <w:multiLevelType w:val="hybridMultilevel"/>
    <w:tmpl w:val="BEEA90A0"/>
    <w:lvl w:ilvl="0" w:tplc="C3C03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1F2D83"/>
    <w:multiLevelType w:val="hybridMultilevel"/>
    <w:tmpl w:val="7B8079C2"/>
    <w:lvl w:ilvl="0" w:tplc="8424E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C3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23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4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8E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87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A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A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80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E2B482E"/>
    <w:multiLevelType w:val="multilevel"/>
    <w:tmpl w:val="8502425A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4095F"/>
    <w:multiLevelType w:val="hybridMultilevel"/>
    <w:tmpl w:val="C6729224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4D2E09"/>
    <w:multiLevelType w:val="multilevel"/>
    <w:tmpl w:val="B0228D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B404D"/>
    <w:multiLevelType w:val="hybridMultilevel"/>
    <w:tmpl w:val="0E90E88C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A5538D"/>
    <w:multiLevelType w:val="hybridMultilevel"/>
    <w:tmpl w:val="18B06D60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EC13D6"/>
    <w:multiLevelType w:val="hybridMultilevel"/>
    <w:tmpl w:val="3FE8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909ED"/>
    <w:multiLevelType w:val="multilevel"/>
    <w:tmpl w:val="F2CE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084CB6"/>
    <w:multiLevelType w:val="hybridMultilevel"/>
    <w:tmpl w:val="35649AFC"/>
    <w:lvl w:ilvl="0" w:tplc="9E8ABD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5676B"/>
    <w:multiLevelType w:val="hybridMultilevel"/>
    <w:tmpl w:val="E398E132"/>
    <w:lvl w:ilvl="0" w:tplc="530C4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4D3C66"/>
    <w:multiLevelType w:val="hybridMultilevel"/>
    <w:tmpl w:val="1646CC60"/>
    <w:lvl w:ilvl="0" w:tplc="762E54B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16"/>
  </w:num>
  <w:num w:numId="5">
    <w:abstractNumId w:val="11"/>
  </w:num>
  <w:num w:numId="6">
    <w:abstractNumId w:val="13"/>
  </w:num>
  <w:num w:numId="7">
    <w:abstractNumId w:val="21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18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9"/>
  </w:num>
  <w:num w:numId="18">
    <w:abstractNumId w:val="4"/>
  </w:num>
  <w:num w:numId="19">
    <w:abstractNumId w:val="3"/>
  </w:num>
  <w:num w:numId="20">
    <w:abstractNumId w:val="23"/>
  </w:num>
  <w:num w:numId="21">
    <w:abstractNumId w:val="17"/>
  </w:num>
  <w:num w:numId="22">
    <w:abstractNumId w:val="22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48"/>
    <w:rsid w:val="0003325D"/>
    <w:rsid w:val="00035CF5"/>
    <w:rsid w:val="000540D8"/>
    <w:rsid w:val="000F45F8"/>
    <w:rsid w:val="00125022"/>
    <w:rsid w:val="00127B75"/>
    <w:rsid w:val="00137972"/>
    <w:rsid w:val="00143473"/>
    <w:rsid w:val="00145CE6"/>
    <w:rsid w:val="00152D1C"/>
    <w:rsid w:val="00186F1C"/>
    <w:rsid w:val="00190491"/>
    <w:rsid w:val="001E1D11"/>
    <w:rsid w:val="0027524E"/>
    <w:rsid w:val="002A3B15"/>
    <w:rsid w:val="002B2DB2"/>
    <w:rsid w:val="002D68BE"/>
    <w:rsid w:val="002E6DC7"/>
    <w:rsid w:val="00321C61"/>
    <w:rsid w:val="00326979"/>
    <w:rsid w:val="00366243"/>
    <w:rsid w:val="003A7C4D"/>
    <w:rsid w:val="003F7A42"/>
    <w:rsid w:val="00402606"/>
    <w:rsid w:val="00434812"/>
    <w:rsid w:val="00441BBC"/>
    <w:rsid w:val="00486F1C"/>
    <w:rsid w:val="00517880"/>
    <w:rsid w:val="00530D63"/>
    <w:rsid w:val="00540D6D"/>
    <w:rsid w:val="005A61DE"/>
    <w:rsid w:val="005E0316"/>
    <w:rsid w:val="005E3B5B"/>
    <w:rsid w:val="005E3F18"/>
    <w:rsid w:val="005F6720"/>
    <w:rsid w:val="006B0460"/>
    <w:rsid w:val="006E104B"/>
    <w:rsid w:val="006F0368"/>
    <w:rsid w:val="00733527"/>
    <w:rsid w:val="007E5731"/>
    <w:rsid w:val="008123D3"/>
    <w:rsid w:val="00832D6F"/>
    <w:rsid w:val="00851633"/>
    <w:rsid w:val="00884C2D"/>
    <w:rsid w:val="008C20BA"/>
    <w:rsid w:val="008E5986"/>
    <w:rsid w:val="00911126"/>
    <w:rsid w:val="00916190"/>
    <w:rsid w:val="00943E55"/>
    <w:rsid w:val="00A307DA"/>
    <w:rsid w:val="00A43B36"/>
    <w:rsid w:val="00A53AA7"/>
    <w:rsid w:val="00A565A1"/>
    <w:rsid w:val="00A7455A"/>
    <w:rsid w:val="00A84CFF"/>
    <w:rsid w:val="00AF51D2"/>
    <w:rsid w:val="00B06168"/>
    <w:rsid w:val="00BE316B"/>
    <w:rsid w:val="00BE3CC4"/>
    <w:rsid w:val="00BE71C9"/>
    <w:rsid w:val="00C619E3"/>
    <w:rsid w:val="00CD2077"/>
    <w:rsid w:val="00D12461"/>
    <w:rsid w:val="00D20FF3"/>
    <w:rsid w:val="00D26A97"/>
    <w:rsid w:val="00D275D2"/>
    <w:rsid w:val="00D44699"/>
    <w:rsid w:val="00DD4AD9"/>
    <w:rsid w:val="00EA090F"/>
    <w:rsid w:val="00EF2937"/>
    <w:rsid w:val="00EF52BD"/>
    <w:rsid w:val="00EF6848"/>
    <w:rsid w:val="00F01755"/>
    <w:rsid w:val="00F31B53"/>
    <w:rsid w:val="00F6259D"/>
    <w:rsid w:val="00F70A47"/>
    <w:rsid w:val="00F7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48"/>
  </w:style>
  <w:style w:type="paragraph" w:styleId="1">
    <w:name w:val="heading 1"/>
    <w:basedOn w:val="a"/>
    <w:next w:val="a0"/>
    <w:link w:val="10"/>
    <w:qFormat/>
    <w:rsid w:val="00A84CFF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Arial" w:eastAsia="MS Mincho" w:hAnsi="Arial" w:cs="Tahoma"/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A3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F29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84CFF"/>
    <w:rPr>
      <w:rFonts w:ascii="Arial" w:eastAsia="MS Mincho" w:hAnsi="Arial" w:cs="Tahoma"/>
      <w:b/>
      <w:bCs/>
      <w:sz w:val="32"/>
      <w:szCs w:val="32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A84CF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84CFF"/>
  </w:style>
  <w:style w:type="paragraph" w:styleId="a8">
    <w:name w:val="header"/>
    <w:basedOn w:val="a"/>
    <w:link w:val="a9"/>
    <w:uiPriority w:val="99"/>
    <w:unhideWhenUsed/>
    <w:rsid w:val="0032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26979"/>
  </w:style>
  <w:style w:type="paragraph" w:styleId="aa">
    <w:name w:val="footer"/>
    <w:basedOn w:val="a"/>
    <w:link w:val="ab"/>
    <w:uiPriority w:val="99"/>
    <w:unhideWhenUsed/>
    <w:rsid w:val="0032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26979"/>
  </w:style>
  <w:style w:type="table" w:styleId="ac">
    <w:name w:val="Table Grid"/>
    <w:basedOn w:val="a2"/>
    <w:uiPriority w:val="59"/>
    <w:rsid w:val="00152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rsid w:val="003F7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48"/>
  </w:style>
  <w:style w:type="paragraph" w:styleId="1">
    <w:name w:val="heading 1"/>
    <w:basedOn w:val="a"/>
    <w:next w:val="a0"/>
    <w:link w:val="10"/>
    <w:qFormat/>
    <w:rsid w:val="00A84CFF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Arial" w:eastAsia="MS Mincho" w:hAnsi="Arial" w:cs="Tahoma"/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A3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F29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84CFF"/>
    <w:rPr>
      <w:rFonts w:ascii="Arial" w:eastAsia="MS Mincho" w:hAnsi="Arial" w:cs="Tahoma"/>
      <w:b/>
      <w:bCs/>
      <w:sz w:val="32"/>
      <w:szCs w:val="32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A84CF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84CFF"/>
  </w:style>
  <w:style w:type="paragraph" w:styleId="a8">
    <w:name w:val="header"/>
    <w:basedOn w:val="a"/>
    <w:link w:val="a9"/>
    <w:uiPriority w:val="99"/>
    <w:unhideWhenUsed/>
    <w:rsid w:val="0032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26979"/>
  </w:style>
  <w:style w:type="paragraph" w:styleId="aa">
    <w:name w:val="footer"/>
    <w:basedOn w:val="a"/>
    <w:link w:val="ab"/>
    <w:uiPriority w:val="99"/>
    <w:unhideWhenUsed/>
    <w:rsid w:val="0032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26979"/>
  </w:style>
  <w:style w:type="table" w:styleId="ac">
    <w:name w:val="Table Grid"/>
    <w:basedOn w:val="a2"/>
    <w:uiPriority w:val="59"/>
    <w:rsid w:val="00152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rsid w:val="003F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&#1087;&#1088;&#1080;&#1083;&#1086;&#1078;&#1077;&#1085;&#1080;&#1077;%204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&#1087;&#1088;&#1080;&#1083;&#1086;&#1078;&#1077;&#1085;&#1080;&#1077;%207.pdf" TargetMode="Externa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&#1087;&#1088;&#1080;&#1083;&#1086;&#1078;&#1077;&#1085;&#1080;&#1077;%203.pdf" TargetMode="External"/><Relationship Id="rId25" Type="http://schemas.openxmlformats.org/officeDocument/2006/relationships/hyperlink" Target="&#1087;&#1088;&#1080;&#1083;&#1086;&#1078;&#1077;&#1085;&#1080;&#1077;%201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87;&#1088;&#1080;&#1083;&#1086;&#1078;&#1077;&#1085;&#1080;&#1077;%202.pdf" TargetMode="External"/><Relationship Id="rId20" Type="http://schemas.openxmlformats.org/officeDocument/2006/relationships/hyperlink" Target="&#1087;&#1088;&#1080;&#1083;&#1086;&#1078;&#1077;&#1085;&#1080;&#1077;%206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yperlink" Target="&#1087;&#1088;&#1080;&#1083;&#1086;&#1078;&#1077;&#1085;&#1080;&#1077;%2010.pdf" TargetMode="External"/><Relationship Id="rId5" Type="http://schemas.openxmlformats.org/officeDocument/2006/relationships/settings" Target="settings.xml"/><Relationship Id="rId15" Type="http://schemas.openxmlformats.org/officeDocument/2006/relationships/hyperlink" Target="&#1087;&#1088;&#1080;&#1083;&#1086;&#1078;&#1077;&#1085;&#1080;&#1077;%201.pdf" TargetMode="External"/><Relationship Id="rId23" Type="http://schemas.openxmlformats.org/officeDocument/2006/relationships/hyperlink" Target="&#1055;&#1056;&#1048;&#1051;&#1054;&#1046;&#1045;&#1053;&#1048;&#1045;%209.rar" TargetMode="External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hyperlink" Target="&#1087;&#1088;&#1080;&#1083;&#1086;&#1078;&#1077;&#1085;&#1080;&#1077;%205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hyperlink" Target="&#1055;&#1056;&#1048;&#1051;&#1054;&#1046;&#1045;&#1053;&#1048;&#1045;%208.rar" TargetMode="Externa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0C24EB-2D60-4883-A3FC-3CE4FFAD8A06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EB4702-6577-4B3B-A08D-A58F18BCA045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мнемотаблицы используются</a:t>
          </a:r>
        </a:p>
      </dgm:t>
    </dgm:pt>
    <dgm:pt modelId="{96E971C1-77CE-4801-95D5-B62E160FDCA9}" type="parTrans" cxnId="{133F7613-804E-4D50-9B11-4ADDD0A01811}">
      <dgm:prSet/>
      <dgm:spPr/>
      <dgm:t>
        <a:bodyPr/>
        <a:lstStyle/>
        <a:p>
          <a:endParaRPr lang="ru-RU"/>
        </a:p>
      </dgm:t>
    </dgm:pt>
    <dgm:pt modelId="{B9513C7C-A6C2-4282-8C2A-DB11ADD745D1}" type="sibTrans" cxnId="{133F7613-804E-4D50-9B11-4ADDD0A01811}">
      <dgm:prSet/>
      <dgm:spPr/>
      <dgm:t>
        <a:bodyPr/>
        <a:lstStyle/>
        <a:p>
          <a:endParaRPr lang="ru-RU"/>
        </a:p>
      </dgm:t>
    </dgm:pt>
    <dgm:pt modelId="{444ACB25-807F-4A30-9A0A-37F365ED5686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для обогащения словарного запаса</a:t>
          </a:r>
        </a:p>
      </dgm:t>
    </dgm:pt>
    <dgm:pt modelId="{79EC61CE-E09D-4528-863A-28444C9F114A}" type="parTrans" cxnId="{1910F5FF-81A5-4DC0-A1EB-3817B613D1E2}">
      <dgm:prSet/>
      <dgm:spPr/>
      <dgm:t>
        <a:bodyPr/>
        <a:lstStyle/>
        <a:p>
          <a:endParaRPr lang="ru-RU"/>
        </a:p>
      </dgm:t>
    </dgm:pt>
    <dgm:pt modelId="{99C89968-417A-480F-B9D0-7F6B4ADDD18E}" type="sibTrans" cxnId="{1910F5FF-81A5-4DC0-A1EB-3817B613D1E2}">
      <dgm:prSet/>
      <dgm:spPr/>
      <dgm:t>
        <a:bodyPr/>
        <a:lstStyle/>
        <a:p>
          <a:endParaRPr lang="ru-RU"/>
        </a:p>
      </dgm:t>
    </dgm:pt>
    <dgm:pt modelId="{DC07D12A-6313-474C-B85B-779F0E7CB6A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при обучении составлению рассказов</a:t>
          </a:r>
        </a:p>
      </dgm:t>
    </dgm:pt>
    <dgm:pt modelId="{CD37F1E1-D5BA-4BC7-8B27-BFB1C4B1999E}" type="parTrans" cxnId="{51F8D96E-AC22-4CAD-81A5-A17046C215D9}">
      <dgm:prSet/>
      <dgm:spPr/>
      <dgm:t>
        <a:bodyPr/>
        <a:lstStyle/>
        <a:p>
          <a:endParaRPr lang="ru-RU"/>
        </a:p>
      </dgm:t>
    </dgm:pt>
    <dgm:pt modelId="{4D93C747-00D8-47D3-B1AB-28A0F002B34E}" type="sibTrans" cxnId="{51F8D96E-AC22-4CAD-81A5-A17046C215D9}">
      <dgm:prSet/>
      <dgm:spPr/>
      <dgm:t>
        <a:bodyPr/>
        <a:lstStyle/>
        <a:p>
          <a:endParaRPr lang="ru-RU"/>
        </a:p>
      </dgm:t>
    </dgm:pt>
    <dgm:pt modelId="{52260E2C-FABB-419D-958D-24FDAC6BDF5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при пересказах художественной литературы</a:t>
          </a:r>
        </a:p>
      </dgm:t>
    </dgm:pt>
    <dgm:pt modelId="{F2C1A792-CA23-4FB1-A5CF-8FD8BE3F6555}" type="parTrans" cxnId="{338F98D5-E7A0-4605-821D-79D31053D88E}">
      <dgm:prSet/>
      <dgm:spPr/>
      <dgm:t>
        <a:bodyPr/>
        <a:lstStyle/>
        <a:p>
          <a:endParaRPr lang="ru-RU"/>
        </a:p>
      </dgm:t>
    </dgm:pt>
    <dgm:pt modelId="{CE09D782-1430-4791-8112-F308ED6BFB48}" type="sibTrans" cxnId="{338F98D5-E7A0-4605-821D-79D31053D88E}">
      <dgm:prSet/>
      <dgm:spPr/>
      <dgm:t>
        <a:bodyPr/>
        <a:lstStyle/>
        <a:p>
          <a:endParaRPr lang="ru-RU"/>
        </a:p>
      </dgm:t>
    </dgm:pt>
    <dgm:pt modelId="{CBBF0EBC-E278-40C9-B2C8-D2A731116158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при отгадывании и загадывании загадок</a:t>
          </a:r>
        </a:p>
      </dgm:t>
    </dgm:pt>
    <dgm:pt modelId="{A715FEAD-34CB-4B55-A3FB-84BF6423A04F}" type="parTrans" cxnId="{F45F06A8-E519-4129-A20F-A96CB92DC0C3}">
      <dgm:prSet/>
      <dgm:spPr/>
      <dgm:t>
        <a:bodyPr/>
        <a:lstStyle/>
        <a:p>
          <a:endParaRPr lang="ru-RU"/>
        </a:p>
      </dgm:t>
    </dgm:pt>
    <dgm:pt modelId="{AE6B5A8E-98BC-40ED-AC6D-1CAB2332E2E6}" type="sibTrans" cxnId="{F45F06A8-E519-4129-A20F-A96CB92DC0C3}">
      <dgm:prSet/>
      <dgm:spPr/>
      <dgm:t>
        <a:bodyPr/>
        <a:lstStyle/>
        <a:p>
          <a:endParaRPr lang="ru-RU"/>
        </a:p>
      </dgm:t>
    </dgm:pt>
    <dgm:pt modelId="{79A65D93-1988-41BF-AC03-37B78C959855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при заучивании стихов</a:t>
          </a:r>
        </a:p>
      </dgm:t>
    </dgm:pt>
    <dgm:pt modelId="{E1E8E5E0-FD1A-439E-B640-72F92BEBD777}" type="parTrans" cxnId="{DB90ED48-1CC8-4D7E-9894-E304BB2C8313}">
      <dgm:prSet/>
      <dgm:spPr/>
      <dgm:t>
        <a:bodyPr/>
        <a:lstStyle/>
        <a:p>
          <a:endParaRPr lang="ru-RU"/>
        </a:p>
      </dgm:t>
    </dgm:pt>
    <dgm:pt modelId="{CAF73420-CD2B-432C-8700-22DAE603EC17}" type="sibTrans" cxnId="{DB90ED48-1CC8-4D7E-9894-E304BB2C8313}">
      <dgm:prSet/>
      <dgm:spPr/>
      <dgm:t>
        <a:bodyPr/>
        <a:lstStyle/>
        <a:p>
          <a:endParaRPr lang="ru-RU"/>
        </a:p>
      </dgm:t>
    </dgm:pt>
    <dgm:pt modelId="{845A9F16-DB16-426C-8FD0-D1D75C2CC152}" type="pres">
      <dgm:prSet presAssocID="{B80C24EB-2D60-4883-A3FC-3CE4FFAD8A0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47D0647-EAD3-4EB2-A2E4-CAA7FB5B7DCA}" type="pres">
      <dgm:prSet presAssocID="{47EB4702-6577-4B3B-A08D-A58F18BCA045}" presName="root1" presStyleCnt="0"/>
      <dgm:spPr/>
    </dgm:pt>
    <dgm:pt modelId="{36D148ED-7EB4-423E-94D0-A9F879AC77BC}" type="pres">
      <dgm:prSet presAssocID="{47EB4702-6577-4B3B-A08D-A58F18BCA045}" presName="LevelOneTextNode" presStyleLbl="node0" presStyleIdx="0" presStyleCnt="1" custScaleX="225090" custScaleY="112673" custLinFactX="-100000" custLinFactNeighborX="-187579" custLinFactNeighborY="6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E3DAA9-8AA2-47C0-9035-57055C117F2C}" type="pres">
      <dgm:prSet presAssocID="{47EB4702-6577-4B3B-A08D-A58F18BCA045}" presName="level2hierChild" presStyleCnt="0"/>
      <dgm:spPr/>
    </dgm:pt>
    <dgm:pt modelId="{7AC1A49F-8DD7-4020-A6E0-381A808F904E}" type="pres">
      <dgm:prSet presAssocID="{79EC61CE-E09D-4528-863A-28444C9F114A}" presName="conn2-1" presStyleLbl="parChTrans1D2" presStyleIdx="0" presStyleCnt="5"/>
      <dgm:spPr/>
      <dgm:t>
        <a:bodyPr/>
        <a:lstStyle/>
        <a:p>
          <a:endParaRPr lang="ru-RU"/>
        </a:p>
      </dgm:t>
    </dgm:pt>
    <dgm:pt modelId="{BEFE767D-EA3D-4E00-B9BF-CAA80EFEB101}" type="pres">
      <dgm:prSet presAssocID="{79EC61CE-E09D-4528-863A-28444C9F114A}" presName="connTx" presStyleLbl="parChTrans1D2" presStyleIdx="0" presStyleCnt="5"/>
      <dgm:spPr/>
      <dgm:t>
        <a:bodyPr/>
        <a:lstStyle/>
        <a:p>
          <a:endParaRPr lang="ru-RU"/>
        </a:p>
      </dgm:t>
    </dgm:pt>
    <dgm:pt modelId="{BD2F9548-843C-422D-936D-6821FDC13253}" type="pres">
      <dgm:prSet presAssocID="{444ACB25-807F-4A30-9A0A-37F365ED5686}" presName="root2" presStyleCnt="0"/>
      <dgm:spPr/>
    </dgm:pt>
    <dgm:pt modelId="{B620040E-890B-428B-ACEC-CD228D59F878}" type="pres">
      <dgm:prSet presAssocID="{444ACB25-807F-4A30-9A0A-37F365ED5686}" presName="LevelTwoTextNode" presStyleLbl="node2" presStyleIdx="0" presStyleCnt="5" custScaleX="2013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03EE6D-1486-4432-9AE6-EFFE88A9C882}" type="pres">
      <dgm:prSet presAssocID="{444ACB25-807F-4A30-9A0A-37F365ED5686}" presName="level3hierChild" presStyleCnt="0"/>
      <dgm:spPr/>
    </dgm:pt>
    <dgm:pt modelId="{414BD97F-B03E-47B0-B17A-9FEEC2B2084E}" type="pres">
      <dgm:prSet presAssocID="{CD37F1E1-D5BA-4BC7-8B27-BFB1C4B1999E}" presName="conn2-1" presStyleLbl="parChTrans1D2" presStyleIdx="1" presStyleCnt="5"/>
      <dgm:spPr/>
      <dgm:t>
        <a:bodyPr/>
        <a:lstStyle/>
        <a:p>
          <a:endParaRPr lang="ru-RU"/>
        </a:p>
      </dgm:t>
    </dgm:pt>
    <dgm:pt modelId="{7FAC4835-3984-45AD-BCE7-A7F36BB23BCB}" type="pres">
      <dgm:prSet presAssocID="{CD37F1E1-D5BA-4BC7-8B27-BFB1C4B1999E}" presName="connTx" presStyleLbl="parChTrans1D2" presStyleIdx="1" presStyleCnt="5"/>
      <dgm:spPr/>
      <dgm:t>
        <a:bodyPr/>
        <a:lstStyle/>
        <a:p>
          <a:endParaRPr lang="ru-RU"/>
        </a:p>
      </dgm:t>
    </dgm:pt>
    <dgm:pt modelId="{2B1D7725-4D39-4651-8D52-8BEA644A01EC}" type="pres">
      <dgm:prSet presAssocID="{DC07D12A-6313-474C-B85B-779F0E7CB6A4}" presName="root2" presStyleCnt="0"/>
      <dgm:spPr/>
    </dgm:pt>
    <dgm:pt modelId="{DFE2D2DE-EBAE-41EF-9BAE-5A085B67961C}" type="pres">
      <dgm:prSet presAssocID="{DC07D12A-6313-474C-B85B-779F0E7CB6A4}" presName="LevelTwoTextNode" presStyleLbl="node2" presStyleIdx="1" presStyleCnt="5" custScaleX="2027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7AF190-51A3-4B9C-905D-9511AE70ABAD}" type="pres">
      <dgm:prSet presAssocID="{DC07D12A-6313-474C-B85B-779F0E7CB6A4}" presName="level3hierChild" presStyleCnt="0"/>
      <dgm:spPr/>
    </dgm:pt>
    <dgm:pt modelId="{EF60D3A0-288D-4401-B851-A20189E05E04}" type="pres">
      <dgm:prSet presAssocID="{F2C1A792-CA23-4FB1-A5CF-8FD8BE3F6555}" presName="conn2-1" presStyleLbl="parChTrans1D2" presStyleIdx="2" presStyleCnt="5"/>
      <dgm:spPr/>
      <dgm:t>
        <a:bodyPr/>
        <a:lstStyle/>
        <a:p>
          <a:endParaRPr lang="ru-RU"/>
        </a:p>
      </dgm:t>
    </dgm:pt>
    <dgm:pt modelId="{E5FF07E5-B71A-43E6-9B28-726F0B5E0E6C}" type="pres">
      <dgm:prSet presAssocID="{F2C1A792-CA23-4FB1-A5CF-8FD8BE3F6555}" presName="connTx" presStyleLbl="parChTrans1D2" presStyleIdx="2" presStyleCnt="5"/>
      <dgm:spPr/>
      <dgm:t>
        <a:bodyPr/>
        <a:lstStyle/>
        <a:p>
          <a:endParaRPr lang="ru-RU"/>
        </a:p>
      </dgm:t>
    </dgm:pt>
    <dgm:pt modelId="{D853794B-99BD-422C-9209-6298FB6C94D6}" type="pres">
      <dgm:prSet presAssocID="{52260E2C-FABB-419D-958D-24FDAC6BDF54}" presName="root2" presStyleCnt="0"/>
      <dgm:spPr/>
    </dgm:pt>
    <dgm:pt modelId="{4F910E53-F321-4813-8851-CDC647584A5A}" type="pres">
      <dgm:prSet presAssocID="{52260E2C-FABB-419D-958D-24FDAC6BDF54}" presName="LevelTwoTextNode" presStyleLbl="node2" presStyleIdx="2" presStyleCnt="5" custScaleX="2027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2479F7-6992-458A-9E4C-871D42D7D3C8}" type="pres">
      <dgm:prSet presAssocID="{52260E2C-FABB-419D-958D-24FDAC6BDF54}" presName="level3hierChild" presStyleCnt="0"/>
      <dgm:spPr/>
    </dgm:pt>
    <dgm:pt modelId="{2326DB5A-02D5-43BD-91D4-83D7DD91E167}" type="pres">
      <dgm:prSet presAssocID="{E1E8E5E0-FD1A-439E-B640-72F92BEBD777}" presName="conn2-1" presStyleLbl="parChTrans1D2" presStyleIdx="3" presStyleCnt="5"/>
      <dgm:spPr/>
      <dgm:t>
        <a:bodyPr/>
        <a:lstStyle/>
        <a:p>
          <a:endParaRPr lang="ru-RU"/>
        </a:p>
      </dgm:t>
    </dgm:pt>
    <dgm:pt modelId="{EE1664F5-DCBC-4BF4-8848-06E8624B5607}" type="pres">
      <dgm:prSet presAssocID="{E1E8E5E0-FD1A-439E-B640-72F92BEBD77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A0921840-DCC7-4264-8859-12EBADFBD309}" type="pres">
      <dgm:prSet presAssocID="{79A65D93-1988-41BF-AC03-37B78C959855}" presName="root2" presStyleCnt="0"/>
      <dgm:spPr/>
    </dgm:pt>
    <dgm:pt modelId="{4F888E15-C8B6-4D9C-BDCA-53838A979549}" type="pres">
      <dgm:prSet presAssocID="{79A65D93-1988-41BF-AC03-37B78C959855}" presName="LevelTwoTextNode" presStyleLbl="node2" presStyleIdx="3" presStyleCnt="5" custScaleX="2016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B743BD-43A5-49AF-B389-4C6820691895}" type="pres">
      <dgm:prSet presAssocID="{79A65D93-1988-41BF-AC03-37B78C959855}" presName="level3hierChild" presStyleCnt="0"/>
      <dgm:spPr/>
    </dgm:pt>
    <dgm:pt modelId="{EE078438-22C8-4E19-958B-BE416946A57D}" type="pres">
      <dgm:prSet presAssocID="{A715FEAD-34CB-4B55-A3FB-84BF6423A04F}" presName="conn2-1" presStyleLbl="parChTrans1D2" presStyleIdx="4" presStyleCnt="5"/>
      <dgm:spPr/>
      <dgm:t>
        <a:bodyPr/>
        <a:lstStyle/>
        <a:p>
          <a:endParaRPr lang="ru-RU"/>
        </a:p>
      </dgm:t>
    </dgm:pt>
    <dgm:pt modelId="{BFCFC66C-C9AF-4C04-81C4-B63FD29A4CA8}" type="pres">
      <dgm:prSet presAssocID="{A715FEAD-34CB-4B55-A3FB-84BF6423A04F}" presName="connTx" presStyleLbl="parChTrans1D2" presStyleIdx="4" presStyleCnt="5"/>
      <dgm:spPr/>
      <dgm:t>
        <a:bodyPr/>
        <a:lstStyle/>
        <a:p>
          <a:endParaRPr lang="ru-RU"/>
        </a:p>
      </dgm:t>
    </dgm:pt>
    <dgm:pt modelId="{C763BD60-89A9-4CBA-9A7A-3BEE27517C89}" type="pres">
      <dgm:prSet presAssocID="{CBBF0EBC-E278-40C9-B2C8-D2A731116158}" presName="root2" presStyleCnt="0"/>
      <dgm:spPr/>
    </dgm:pt>
    <dgm:pt modelId="{142707D2-41D0-40F8-BD0B-FB0BDB734B36}" type="pres">
      <dgm:prSet presAssocID="{CBBF0EBC-E278-40C9-B2C8-D2A731116158}" presName="LevelTwoTextNode" presStyleLbl="node2" presStyleIdx="4" presStyleCnt="5" custScaleX="2030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F1D989-A9E0-4ED5-BA4A-05AE326D0A26}" type="pres">
      <dgm:prSet presAssocID="{CBBF0EBC-E278-40C9-B2C8-D2A731116158}" presName="level3hierChild" presStyleCnt="0"/>
      <dgm:spPr/>
    </dgm:pt>
  </dgm:ptLst>
  <dgm:cxnLst>
    <dgm:cxn modelId="{797B9653-129F-49A6-8493-371E7AC12E52}" type="presOf" srcId="{DC07D12A-6313-474C-B85B-779F0E7CB6A4}" destId="{DFE2D2DE-EBAE-41EF-9BAE-5A085B67961C}" srcOrd="0" destOrd="0" presId="urn:microsoft.com/office/officeart/2008/layout/HorizontalMultiLevelHierarchy"/>
    <dgm:cxn modelId="{1910F5FF-81A5-4DC0-A1EB-3817B613D1E2}" srcId="{47EB4702-6577-4B3B-A08D-A58F18BCA045}" destId="{444ACB25-807F-4A30-9A0A-37F365ED5686}" srcOrd="0" destOrd="0" parTransId="{79EC61CE-E09D-4528-863A-28444C9F114A}" sibTransId="{99C89968-417A-480F-B9D0-7F6B4ADDD18E}"/>
    <dgm:cxn modelId="{80258CE4-696A-4E48-94D7-9C748DE48F58}" type="presOf" srcId="{F2C1A792-CA23-4FB1-A5CF-8FD8BE3F6555}" destId="{E5FF07E5-B71A-43E6-9B28-726F0B5E0E6C}" srcOrd="1" destOrd="0" presId="urn:microsoft.com/office/officeart/2008/layout/HorizontalMultiLevelHierarchy"/>
    <dgm:cxn modelId="{E600B7F2-E1B8-4967-9829-10A4896E3E4E}" type="presOf" srcId="{52260E2C-FABB-419D-958D-24FDAC6BDF54}" destId="{4F910E53-F321-4813-8851-CDC647584A5A}" srcOrd="0" destOrd="0" presId="urn:microsoft.com/office/officeart/2008/layout/HorizontalMultiLevelHierarchy"/>
    <dgm:cxn modelId="{A842D1FB-C041-499B-AE40-11CC99D5A876}" type="presOf" srcId="{CBBF0EBC-E278-40C9-B2C8-D2A731116158}" destId="{142707D2-41D0-40F8-BD0B-FB0BDB734B36}" srcOrd="0" destOrd="0" presId="urn:microsoft.com/office/officeart/2008/layout/HorizontalMultiLevelHierarchy"/>
    <dgm:cxn modelId="{13BFC485-694A-47E3-A10C-9F8883260B66}" type="presOf" srcId="{CD37F1E1-D5BA-4BC7-8B27-BFB1C4B1999E}" destId="{7FAC4835-3984-45AD-BCE7-A7F36BB23BCB}" srcOrd="1" destOrd="0" presId="urn:microsoft.com/office/officeart/2008/layout/HorizontalMultiLevelHierarchy"/>
    <dgm:cxn modelId="{CF017A0E-9732-46B4-A08B-EE1A96176636}" type="presOf" srcId="{79A65D93-1988-41BF-AC03-37B78C959855}" destId="{4F888E15-C8B6-4D9C-BDCA-53838A979549}" srcOrd="0" destOrd="0" presId="urn:microsoft.com/office/officeart/2008/layout/HorizontalMultiLevelHierarchy"/>
    <dgm:cxn modelId="{1050A1A7-880E-4D4F-8BED-200F29A8BB54}" type="presOf" srcId="{79EC61CE-E09D-4528-863A-28444C9F114A}" destId="{BEFE767D-EA3D-4E00-B9BF-CAA80EFEB101}" srcOrd="1" destOrd="0" presId="urn:microsoft.com/office/officeart/2008/layout/HorizontalMultiLevelHierarchy"/>
    <dgm:cxn modelId="{F45F06A8-E519-4129-A20F-A96CB92DC0C3}" srcId="{47EB4702-6577-4B3B-A08D-A58F18BCA045}" destId="{CBBF0EBC-E278-40C9-B2C8-D2A731116158}" srcOrd="4" destOrd="0" parTransId="{A715FEAD-34CB-4B55-A3FB-84BF6423A04F}" sibTransId="{AE6B5A8E-98BC-40ED-AC6D-1CAB2332E2E6}"/>
    <dgm:cxn modelId="{DB90ED48-1CC8-4D7E-9894-E304BB2C8313}" srcId="{47EB4702-6577-4B3B-A08D-A58F18BCA045}" destId="{79A65D93-1988-41BF-AC03-37B78C959855}" srcOrd="3" destOrd="0" parTransId="{E1E8E5E0-FD1A-439E-B640-72F92BEBD777}" sibTransId="{CAF73420-CD2B-432C-8700-22DAE603EC17}"/>
    <dgm:cxn modelId="{0ADBA6B9-3D5D-459F-BE25-74FBF1DCD7F8}" type="presOf" srcId="{A715FEAD-34CB-4B55-A3FB-84BF6423A04F}" destId="{BFCFC66C-C9AF-4C04-81C4-B63FD29A4CA8}" srcOrd="1" destOrd="0" presId="urn:microsoft.com/office/officeart/2008/layout/HorizontalMultiLevelHierarchy"/>
    <dgm:cxn modelId="{51F8D96E-AC22-4CAD-81A5-A17046C215D9}" srcId="{47EB4702-6577-4B3B-A08D-A58F18BCA045}" destId="{DC07D12A-6313-474C-B85B-779F0E7CB6A4}" srcOrd="1" destOrd="0" parTransId="{CD37F1E1-D5BA-4BC7-8B27-BFB1C4B1999E}" sibTransId="{4D93C747-00D8-47D3-B1AB-28A0F002B34E}"/>
    <dgm:cxn modelId="{B5E2748C-42E8-41A6-AD67-3739BACDD202}" type="presOf" srcId="{E1E8E5E0-FD1A-439E-B640-72F92BEBD777}" destId="{EE1664F5-DCBC-4BF4-8848-06E8624B5607}" srcOrd="1" destOrd="0" presId="urn:microsoft.com/office/officeart/2008/layout/HorizontalMultiLevelHierarchy"/>
    <dgm:cxn modelId="{2531AD71-4CF5-431B-85D6-63F5D345F6A3}" type="presOf" srcId="{A715FEAD-34CB-4B55-A3FB-84BF6423A04F}" destId="{EE078438-22C8-4E19-958B-BE416946A57D}" srcOrd="0" destOrd="0" presId="urn:microsoft.com/office/officeart/2008/layout/HorizontalMultiLevelHierarchy"/>
    <dgm:cxn modelId="{F1CE4B30-13E3-4E59-B403-081F562E7F44}" type="presOf" srcId="{F2C1A792-CA23-4FB1-A5CF-8FD8BE3F6555}" destId="{EF60D3A0-288D-4401-B851-A20189E05E04}" srcOrd="0" destOrd="0" presId="urn:microsoft.com/office/officeart/2008/layout/HorizontalMultiLevelHierarchy"/>
    <dgm:cxn modelId="{CF0B5224-B42C-4248-8A0A-A00E3C550503}" type="presOf" srcId="{47EB4702-6577-4B3B-A08D-A58F18BCA045}" destId="{36D148ED-7EB4-423E-94D0-A9F879AC77BC}" srcOrd="0" destOrd="0" presId="urn:microsoft.com/office/officeart/2008/layout/HorizontalMultiLevelHierarchy"/>
    <dgm:cxn modelId="{338F98D5-E7A0-4605-821D-79D31053D88E}" srcId="{47EB4702-6577-4B3B-A08D-A58F18BCA045}" destId="{52260E2C-FABB-419D-958D-24FDAC6BDF54}" srcOrd="2" destOrd="0" parTransId="{F2C1A792-CA23-4FB1-A5CF-8FD8BE3F6555}" sibTransId="{CE09D782-1430-4791-8112-F308ED6BFB48}"/>
    <dgm:cxn modelId="{3CFDA1B7-26CD-4F45-AEA6-D0345D23AE15}" type="presOf" srcId="{E1E8E5E0-FD1A-439E-B640-72F92BEBD777}" destId="{2326DB5A-02D5-43BD-91D4-83D7DD91E167}" srcOrd="0" destOrd="0" presId="urn:microsoft.com/office/officeart/2008/layout/HorizontalMultiLevelHierarchy"/>
    <dgm:cxn modelId="{08FDDCED-4C21-425F-A647-D239ACF058F5}" type="presOf" srcId="{CD37F1E1-D5BA-4BC7-8B27-BFB1C4B1999E}" destId="{414BD97F-B03E-47B0-B17A-9FEEC2B2084E}" srcOrd="0" destOrd="0" presId="urn:microsoft.com/office/officeart/2008/layout/HorizontalMultiLevelHierarchy"/>
    <dgm:cxn modelId="{DE0A71FF-A016-4160-B7BD-EC1081CCB14B}" type="presOf" srcId="{79EC61CE-E09D-4528-863A-28444C9F114A}" destId="{7AC1A49F-8DD7-4020-A6E0-381A808F904E}" srcOrd="0" destOrd="0" presId="urn:microsoft.com/office/officeart/2008/layout/HorizontalMultiLevelHierarchy"/>
    <dgm:cxn modelId="{8DB22D86-65DD-4A73-A0C0-0E3143671ACD}" type="presOf" srcId="{444ACB25-807F-4A30-9A0A-37F365ED5686}" destId="{B620040E-890B-428B-ACEC-CD228D59F878}" srcOrd="0" destOrd="0" presId="urn:microsoft.com/office/officeart/2008/layout/HorizontalMultiLevelHierarchy"/>
    <dgm:cxn modelId="{133F7613-804E-4D50-9B11-4ADDD0A01811}" srcId="{B80C24EB-2D60-4883-A3FC-3CE4FFAD8A06}" destId="{47EB4702-6577-4B3B-A08D-A58F18BCA045}" srcOrd="0" destOrd="0" parTransId="{96E971C1-77CE-4801-95D5-B62E160FDCA9}" sibTransId="{B9513C7C-A6C2-4282-8C2A-DB11ADD745D1}"/>
    <dgm:cxn modelId="{A00AC40A-9B64-44CB-AECB-69702C72C8EC}" type="presOf" srcId="{B80C24EB-2D60-4883-A3FC-3CE4FFAD8A06}" destId="{845A9F16-DB16-426C-8FD0-D1D75C2CC152}" srcOrd="0" destOrd="0" presId="urn:microsoft.com/office/officeart/2008/layout/HorizontalMultiLevelHierarchy"/>
    <dgm:cxn modelId="{FB38EDE2-C2DC-4299-9F7A-0EFC572AD882}" type="presParOf" srcId="{845A9F16-DB16-426C-8FD0-D1D75C2CC152}" destId="{747D0647-EAD3-4EB2-A2E4-CAA7FB5B7DCA}" srcOrd="0" destOrd="0" presId="urn:microsoft.com/office/officeart/2008/layout/HorizontalMultiLevelHierarchy"/>
    <dgm:cxn modelId="{F763E67D-557A-40CB-A87B-9C1D77762D00}" type="presParOf" srcId="{747D0647-EAD3-4EB2-A2E4-CAA7FB5B7DCA}" destId="{36D148ED-7EB4-423E-94D0-A9F879AC77BC}" srcOrd="0" destOrd="0" presId="urn:microsoft.com/office/officeart/2008/layout/HorizontalMultiLevelHierarchy"/>
    <dgm:cxn modelId="{25BA888D-103D-4BA4-892B-D05223478780}" type="presParOf" srcId="{747D0647-EAD3-4EB2-A2E4-CAA7FB5B7DCA}" destId="{8FE3DAA9-8AA2-47C0-9035-57055C117F2C}" srcOrd="1" destOrd="0" presId="urn:microsoft.com/office/officeart/2008/layout/HorizontalMultiLevelHierarchy"/>
    <dgm:cxn modelId="{D5DC45A5-ECD6-4286-8AD9-F0F5D692C52D}" type="presParOf" srcId="{8FE3DAA9-8AA2-47C0-9035-57055C117F2C}" destId="{7AC1A49F-8DD7-4020-A6E0-381A808F904E}" srcOrd="0" destOrd="0" presId="urn:microsoft.com/office/officeart/2008/layout/HorizontalMultiLevelHierarchy"/>
    <dgm:cxn modelId="{F70F6573-63D5-4178-98D9-C3AC87DB93C6}" type="presParOf" srcId="{7AC1A49F-8DD7-4020-A6E0-381A808F904E}" destId="{BEFE767D-EA3D-4E00-B9BF-CAA80EFEB101}" srcOrd="0" destOrd="0" presId="urn:microsoft.com/office/officeart/2008/layout/HorizontalMultiLevelHierarchy"/>
    <dgm:cxn modelId="{55825344-E53B-4DEB-BA5B-9865110A02DA}" type="presParOf" srcId="{8FE3DAA9-8AA2-47C0-9035-57055C117F2C}" destId="{BD2F9548-843C-422D-936D-6821FDC13253}" srcOrd="1" destOrd="0" presId="urn:microsoft.com/office/officeart/2008/layout/HorizontalMultiLevelHierarchy"/>
    <dgm:cxn modelId="{652D2EAC-B16F-4F16-89F1-7888A2C4F557}" type="presParOf" srcId="{BD2F9548-843C-422D-936D-6821FDC13253}" destId="{B620040E-890B-428B-ACEC-CD228D59F878}" srcOrd="0" destOrd="0" presId="urn:microsoft.com/office/officeart/2008/layout/HorizontalMultiLevelHierarchy"/>
    <dgm:cxn modelId="{DAEB4CA1-E774-493D-9A64-1821DB6D1347}" type="presParOf" srcId="{BD2F9548-843C-422D-936D-6821FDC13253}" destId="{3E03EE6D-1486-4432-9AE6-EFFE88A9C882}" srcOrd="1" destOrd="0" presId="urn:microsoft.com/office/officeart/2008/layout/HorizontalMultiLevelHierarchy"/>
    <dgm:cxn modelId="{163E5916-2188-432C-B24D-B91372A9020D}" type="presParOf" srcId="{8FE3DAA9-8AA2-47C0-9035-57055C117F2C}" destId="{414BD97F-B03E-47B0-B17A-9FEEC2B2084E}" srcOrd="2" destOrd="0" presId="urn:microsoft.com/office/officeart/2008/layout/HorizontalMultiLevelHierarchy"/>
    <dgm:cxn modelId="{74DCCA5A-9F9E-476D-83F4-A7958D59AA1C}" type="presParOf" srcId="{414BD97F-B03E-47B0-B17A-9FEEC2B2084E}" destId="{7FAC4835-3984-45AD-BCE7-A7F36BB23BCB}" srcOrd="0" destOrd="0" presId="urn:microsoft.com/office/officeart/2008/layout/HorizontalMultiLevelHierarchy"/>
    <dgm:cxn modelId="{7C47CEDA-CCFE-42B6-8EF6-1A9FF3FA5458}" type="presParOf" srcId="{8FE3DAA9-8AA2-47C0-9035-57055C117F2C}" destId="{2B1D7725-4D39-4651-8D52-8BEA644A01EC}" srcOrd="3" destOrd="0" presId="urn:microsoft.com/office/officeart/2008/layout/HorizontalMultiLevelHierarchy"/>
    <dgm:cxn modelId="{833CE15A-F89D-4B5B-99C3-F7EE90A2F7E1}" type="presParOf" srcId="{2B1D7725-4D39-4651-8D52-8BEA644A01EC}" destId="{DFE2D2DE-EBAE-41EF-9BAE-5A085B67961C}" srcOrd="0" destOrd="0" presId="urn:microsoft.com/office/officeart/2008/layout/HorizontalMultiLevelHierarchy"/>
    <dgm:cxn modelId="{912C96FF-DFE3-4F19-A12F-79AFC05391BD}" type="presParOf" srcId="{2B1D7725-4D39-4651-8D52-8BEA644A01EC}" destId="{DB7AF190-51A3-4B9C-905D-9511AE70ABAD}" srcOrd="1" destOrd="0" presId="urn:microsoft.com/office/officeart/2008/layout/HorizontalMultiLevelHierarchy"/>
    <dgm:cxn modelId="{906A0481-E36F-4EC4-B09A-4CA13EE5304A}" type="presParOf" srcId="{8FE3DAA9-8AA2-47C0-9035-57055C117F2C}" destId="{EF60D3A0-288D-4401-B851-A20189E05E04}" srcOrd="4" destOrd="0" presId="urn:microsoft.com/office/officeart/2008/layout/HorizontalMultiLevelHierarchy"/>
    <dgm:cxn modelId="{FF7FE539-0691-45E1-A040-600D559C68B6}" type="presParOf" srcId="{EF60D3A0-288D-4401-B851-A20189E05E04}" destId="{E5FF07E5-B71A-43E6-9B28-726F0B5E0E6C}" srcOrd="0" destOrd="0" presId="urn:microsoft.com/office/officeart/2008/layout/HorizontalMultiLevelHierarchy"/>
    <dgm:cxn modelId="{E925C60D-5D6B-493B-9492-C7A5DABC7E5E}" type="presParOf" srcId="{8FE3DAA9-8AA2-47C0-9035-57055C117F2C}" destId="{D853794B-99BD-422C-9209-6298FB6C94D6}" srcOrd="5" destOrd="0" presId="urn:microsoft.com/office/officeart/2008/layout/HorizontalMultiLevelHierarchy"/>
    <dgm:cxn modelId="{20C23461-E72D-473A-AEEE-DBFCFF732E8C}" type="presParOf" srcId="{D853794B-99BD-422C-9209-6298FB6C94D6}" destId="{4F910E53-F321-4813-8851-CDC647584A5A}" srcOrd="0" destOrd="0" presId="urn:microsoft.com/office/officeart/2008/layout/HorizontalMultiLevelHierarchy"/>
    <dgm:cxn modelId="{E1DC7A5A-9A00-4AB7-B087-51271CBB70EF}" type="presParOf" srcId="{D853794B-99BD-422C-9209-6298FB6C94D6}" destId="{3C2479F7-6992-458A-9E4C-871D42D7D3C8}" srcOrd="1" destOrd="0" presId="urn:microsoft.com/office/officeart/2008/layout/HorizontalMultiLevelHierarchy"/>
    <dgm:cxn modelId="{19C4B449-8E91-465E-8DBD-1767C6DB6D47}" type="presParOf" srcId="{8FE3DAA9-8AA2-47C0-9035-57055C117F2C}" destId="{2326DB5A-02D5-43BD-91D4-83D7DD91E167}" srcOrd="6" destOrd="0" presId="urn:microsoft.com/office/officeart/2008/layout/HorizontalMultiLevelHierarchy"/>
    <dgm:cxn modelId="{2FFC1FF7-CBDA-4D96-B95B-6F9F96EB2FE7}" type="presParOf" srcId="{2326DB5A-02D5-43BD-91D4-83D7DD91E167}" destId="{EE1664F5-DCBC-4BF4-8848-06E8624B5607}" srcOrd="0" destOrd="0" presId="urn:microsoft.com/office/officeart/2008/layout/HorizontalMultiLevelHierarchy"/>
    <dgm:cxn modelId="{5DEB367D-8677-4635-BDB3-8DA199B56F60}" type="presParOf" srcId="{8FE3DAA9-8AA2-47C0-9035-57055C117F2C}" destId="{A0921840-DCC7-4264-8859-12EBADFBD309}" srcOrd="7" destOrd="0" presId="urn:microsoft.com/office/officeart/2008/layout/HorizontalMultiLevelHierarchy"/>
    <dgm:cxn modelId="{330CAC69-DF52-4AB1-9877-1A7DBBEB5E1B}" type="presParOf" srcId="{A0921840-DCC7-4264-8859-12EBADFBD309}" destId="{4F888E15-C8B6-4D9C-BDCA-53838A979549}" srcOrd="0" destOrd="0" presId="urn:microsoft.com/office/officeart/2008/layout/HorizontalMultiLevelHierarchy"/>
    <dgm:cxn modelId="{DCB95F19-F13F-4766-8FF7-B7236F8BE9BC}" type="presParOf" srcId="{A0921840-DCC7-4264-8859-12EBADFBD309}" destId="{45B743BD-43A5-49AF-B389-4C6820691895}" srcOrd="1" destOrd="0" presId="urn:microsoft.com/office/officeart/2008/layout/HorizontalMultiLevelHierarchy"/>
    <dgm:cxn modelId="{5CBCA609-5ECF-43A3-822B-4E4D3FD92E2C}" type="presParOf" srcId="{8FE3DAA9-8AA2-47C0-9035-57055C117F2C}" destId="{EE078438-22C8-4E19-958B-BE416946A57D}" srcOrd="8" destOrd="0" presId="urn:microsoft.com/office/officeart/2008/layout/HorizontalMultiLevelHierarchy"/>
    <dgm:cxn modelId="{85446AA4-1B97-4C62-B5BD-8D8D2EB3C81F}" type="presParOf" srcId="{EE078438-22C8-4E19-958B-BE416946A57D}" destId="{BFCFC66C-C9AF-4C04-81C4-B63FD29A4CA8}" srcOrd="0" destOrd="0" presId="urn:microsoft.com/office/officeart/2008/layout/HorizontalMultiLevelHierarchy"/>
    <dgm:cxn modelId="{C14DDE5C-B84A-4976-BC19-57CC4E916F7A}" type="presParOf" srcId="{8FE3DAA9-8AA2-47C0-9035-57055C117F2C}" destId="{C763BD60-89A9-4CBA-9A7A-3BEE27517C89}" srcOrd="9" destOrd="0" presId="urn:microsoft.com/office/officeart/2008/layout/HorizontalMultiLevelHierarchy"/>
    <dgm:cxn modelId="{01D1FEC6-B773-4ECB-BE58-6D327E593E37}" type="presParOf" srcId="{C763BD60-89A9-4CBA-9A7A-3BEE27517C89}" destId="{142707D2-41D0-40F8-BD0B-FB0BDB734B36}" srcOrd="0" destOrd="0" presId="urn:microsoft.com/office/officeart/2008/layout/HorizontalMultiLevelHierarchy"/>
    <dgm:cxn modelId="{821FC1C5-3D9E-4A6C-9DA4-171C67013DD7}" type="presParOf" srcId="{C763BD60-89A9-4CBA-9A7A-3BEE27517C89}" destId="{A0F1D989-A9E0-4ED5-BA4A-05AE326D0A2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078438-22C8-4E19-958B-BE416946A57D}">
      <dsp:nvSpPr>
        <dsp:cNvPr id="0" name=""/>
        <dsp:cNvSpPr/>
      </dsp:nvSpPr>
      <dsp:spPr>
        <a:xfrm>
          <a:off x="1513187" y="2043324"/>
          <a:ext cx="563255" cy="1656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1627" y="0"/>
              </a:lnTo>
              <a:lnTo>
                <a:pt x="281627" y="1656622"/>
              </a:lnTo>
              <a:lnTo>
                <a:pt x="563255" y="1656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751071" y="2827891"/>
        <a:ext cx="87487" cy="87487"/>
      </dsp:txXfrm>
    </dsp:sp>
    <dsp:sp modelId="{2326DB5A-02D5-43BD-91D4-83D7DD91E167}">
      <dsp:nvSpPr>
        <dsp:cNvPr id="0" name=""/>
        <dsp:cNvSpPr/>
      </dsp:nvSpPr>
      <dsp:spPr>
        <a:xfrm>
          <a:off x="1513187" y="2043324"/>
          <a:ext cx="563255" cy="816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1627" y="0"/>
              </a:lnTo>
              <a:lnTo>
                <a:pt x="281627" y="816299"/>
              </a:lnTo>
              <a:lnTo>
                <a:pt x="563255" y="816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70020" y="2426679"/>
        <a:ext cx="49588" cy="49588"/>
      </dsp:txXfrm>
    </dsp:sp>
    <dsp:sp modelId="{EF60D3A0-288D-4401-B851-A20189E05E04}">
      <dsp:nvSpPr>
        <dsp:cNvPr id="0" name=""/>
        <dsp:cNvSpPr/>
      </dsp:nvSpPr>
      <dsp:spPr>
        <a:xfrm>
          <a:off x="1513187" y="1973579"/>
          <a:ext cx="5632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9744"/>
              </a:moveTo>
              <a:lnTo>
                <a:pt x="281627" y="69744"/>
              </a:lnTo>
              <a:lnTo>
                <a:pt x="281627" y="45720"/>
              </a:lnTo>
              <a:lnTo>
                <a:pt x="563255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80720" y="2005205"/>
        <a:ext cx="28188" cy="28188"/>
      </dsp:txXfrm>
    </dsp:sp>
    <dsp:sp modelId="{414BD97F-B03E-47B0-B17A-9FEEC2B2084E}">
      <dsp:nvSpPr>
        <dsp:cNvPr id="0" name=""/>
        <dsp:cNvSpPr/>
      </dsp:nvSpPr>
      <dsp:spPr>
        <a:xfrm>
          <a:off x="1513187" y="1178976"/>
          <a:ext cx="563255" cy="864347"/>
        </a:xfrm>
        <a:custGeom>
          <a:avLst/>
          <a:gdLst/>
          <a:ahLst/>
          <a:cxnLst/>
          <a:rect l="0" t="0" r="0" b="0"/>
          <a:pathLst>
            <a:path>
              <a:moveTo>
                <a:pt x="0" y="864347"/>
              </a:moveTo>
              <a:lnTo>
                <a:pt x="281627" y="864347"/>
              </a:lnTo>
              <a:lnTo>
                <a:pt x="281627" y="0"/>
              </a:lnTo>
              <a:lnTo>
                <a:pt x="56325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69023" y="1585358"/>
        <a:ext cx="51583" cy="51583"/>
      </dsp:txXfrm>
    </dsp:sp>
    <dsp:sp modelId="{7AC1A49F-8DD7-4020-A6E0-381A808F904E}">
      <dsp:nvSpPr>
        <dsp:cNvPr id="0" name=""/>
        <dsp:cNvSpPr/>
      </dsp:nvSpPr>
      <dsp:spPr>
        <a:xfrm>
          <a:off x="1513187" y="338652"/>
          <a:ext cx="563255" cy="1704671"/>
        </a:xfrm>
        <a:custGeom>
          <a:avLst/>
          <a:gdLst/>
          <a:ahLst/>
          <a:cxnLst/>
          <a:rect l="0" t="0" r="0" b="0"/>
          <a:pathLst>
            <a:path>
              <a:moveTo>
                <a:pt x="0" y="1704671"/>
              </a:moveTo>
              <a:lnTo>
                <a:pt x="281627" y="1704671"/>
              </a:lnTo>
              <a:lnTo>
                <a:pt x="281627" y="0"/>
              </a:lnTo>
              <a:lnTo>
                <a:pt x="56325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749932" y="1146105"/>
        <a:ext cx="89765" cy="89765"/>
      </dsp:txXfrm>
    </dsp:sp>
    <dsp:sp modelId="{36D148ED-7EB4-423E-94D0-A9F879AC77BC}">
      <dsp:nvSpPr>
        <dsp:cNvPr id="0" name=""/>
        <dsp:cNvSpPr/>
      </dsp:nvSpPr>
      <dsp:spPr>
        <a:xfrm rot="16200000">
          <a:off x="-1236706" y="1286730"/>
          <a:ext cx="3986600" cy="151318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мнемотаблицы используются</a:t>
          </a:r>
        </a:p>
      </dsp:txBody>
      <dsp:txXfrm>
        <a:off x="-1236706" y="1286730"/>
        <a:ext cx="3986600" cy="1513187"/>
      </dsp:txXfrm>
    </dsp:sp>
    <dsp:sp modelId="{B620040E-890B-428B-ACEC-CD228D59F878}">
      <dsp:nvSpPr>
        <dsp:cNvPr id="0" name=""/>
        <dsp:cNvSpPr/>
      </dsp:nvSpPr>
      <dsp:spPr>
        <a:xfrm>
          <a:off x="2076442" y="2523"/>
          <a:ext cx="4439454" cy="6722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для обогащения словарного запаса</a:t>
          </a:r>
        </a:p>
      </dsp:txBody>
      <dsp:txXfrm>
        <a:off x="2076442" y="2523"/>
        <a:ext cx="4439454" cy="672258"/>
      </dsp:txXfrm>
    </dsp:sp>
    <dsp:sp modelId="{DFE2D2DE-EBAE-41EF-9BAE-5A085B67961C}">
      <dsp:nvSpPr>
        <dsp:cNvPr id="0" name=""/>
        <dsp:cNvSpPr/>
      </dsp:nvSpPr>
      <dsp:spPr>
        <a:xfrm>
          <a:off x="2076442" y="842847"/>
          <a:ext cx="4470412" cy="6722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при обучении составлению рассказов</a:t>
          </a:r>
        </a:p>
      </dsp:txBody>
      <dsp:txXfrm>
        <a:off x="2076442" y="842847"/>
        <a:ext cx="4470412" cy="672258"/>
      </dsp:txXfrm>
    </dsp:sp>
    <dsp:sp modelId="{4F910E53-F321-4813-8851-CDC647584A5A}">
      <dsp:nvSpPr>
        <dsp:cNvPr id="0" name=""/>
        <dsp:cNvSpPr/>
      </dsp:nvSpPr>
      <dsp:spPr>
        <a:xfrm>
          <a:off x="2076442" y="1683170"/>
          <a:ext cx="4470412" cy="6722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при пересказах художественной литературы</a:t>
          </a:r>
        </a:p>
      </dsp:txBody>
      <dsp:txXfrm>
        <a:off x="2076442" y="1683170"/>
        <a:ext cx="4470412" cy="672258"/>
      </dsp:txXfrm>
    </dsp:sp>
    <dsp:sp modelId="{4F888E15-C8B6-4D9C-BDCA-53838A979549}">
      <dsp:nvSpPr>
        <dsp:cNvPr id="0" name=""/>
        <dsp:cNvSpPr/>
      </dsp:nvSpPr>
      <dsp:spPr>
        <a:xfrm>
          <a:off x="2076442" y="2523494"/>
          <a:ext cx="4446400" cy="6722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при заучивании стихов</a:t>
          </a:r>
        </a:p>
      </dsp:txBody>
      <dsp:txXfrm>
        <a:off x="2076442" y="2523494"/>
        <a:ext cx="4446400" cy="672258"/>
      </dsp:txXfrm>
    </dsp:sp>
    <dsp:sp modelId="{142707D2-41D0-40F8-BD0B-FB0BDB734B36}">
      <dsp:nvSpPr>
        <dsp:cNvPr id="0" name=""/>
        <dsp:cNvSpPr/>
      </dsp:nvSpPr>
      <dsp:spPr>
        <a:xfrm>
          <a:off x="2076442" y="3363817"/>
          <a:ext cx="4478328" cy="6722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при отгадывании и загадывании загадок</a:t>
          </a:r>
        </a:p>
      </dsp:txBody>
      <dsp:txXfrm>
        <a:off x="2076442" y="3363817"/>
        <a:ext cx="4478328" cy="6722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6A1A-5C73-4E69-BA8A-8D2135EB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19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dcterms:created xsi:type="dcterms:W3CDTF">2014-02-27T07:53:00Z</dcterms:created>
  <dcterms:modified xsi:type="dcterms:W3CDTF">2014-03-12T09:04:00Z</dcterms:modified>
</cp:coreProperties>
</file>