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16A" w:rsidRDefault="0051016A" w:rsidP="0051016A">
      <w:pPr>
        <w:pStyle w:val="c24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rFonts w:ascii="Arial" w:hAnsi="Arial" w:cs="Arial"/>
          <w:b/>
          <w:bCs/>
          <w:color w:val="000000"/>
          <w:sz w:val="32"/>
          <w:szCs w:val="32"/>
        </w:rPr>
        <w:t>Психологическая характеристика возрастных особенностей детей дошкольного возраста (6-7 лет)</w:t>
      </w:r>
    </w:p>
    <w:p w:rsidR="0051016A" w:rsidRDefault="0051016A" w:rsidP="0051016A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 xml:space="preserve">К концу дошкольного возраста ребёнок представляет собой личность. Он отдаёт себе отчёт в том, какое место ему предстоит занять в ближайшем будущем (он пойдёт учиться в школу), он открывает для себя новое место в социальном пространстве человеческих отношений. К этому периоду он уже многое достиг в межличностных отношениях: он ориентируется в семейно-родственных отношениях и умеет занять желаемое и соответствующее своему социальному статусу место среди родных и близких. Он умеет строить отношения </w:t>
      </w:r>
      <w:proofErr w:type="gramStart"/>
      <w:r>
        <w:rPr>
          <w:rStyle w:val="c2"/>
          <w:rFonts w:ascii="Arial" w:hAnsi="Arial" w:cs="Arial"/>
          <w:color w:val="000000"/>
          <w:sz w:val="28"/>
          <w:szCs w:val="28"/>
        </w:rPr>
        <w:t>со</w:t>
      </w:r>
      <w:proofErr w:type="gramEnd"/>
      <w:r>
        <w:rPr>
          <w:rStyle w:val="c2"/>
          <w:rFonts w:ascii="Arial" w:hAnsi="Arial" w:cs="Arial"/>
          <w:color w:val="000000"/>
          <w:sz w:val="28"/>
          <w:szCs w:val="28"/>
        </w:rPr>
        <w:t xml:space="preserve"> взрослыми и сверстниками: имеет навыки самообладания, умеет подчинить себя обстоятельствам, быть непреклонным в своих желаниях. Он уже понимает, что оценка его поступков и мотивов определяется не столько его собственным отношением к самому себе, но прежде всего тем, как его поступки выглядят в глазах окружающих людей. У него уже достаточно развиты рефлексивные способности. В этом возрасте существенным достижением в развитии личности ребёнка выступает преобладание мотива «я должен» над мотивом «я хочу».</w:t>
      </w:r>
    </w:p>
    <w:p w:rsidR="0051016A" w:rsidRDefault="0051016A" w:rsidP="0051016A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 xml:space="preserve">Начало школьного обучения практически совпадает с периодом второго физиологического кризиса приходящегося на возраст 7 лет. По словам Л.С. </w:t>
      </w:r>
      <w:proofErr w:type="spellStart"/>
      <w:r>
        <w:rPr>
          <w:rStyle w:val="c2"/>
          <w:rFonts w:ascii="Arial" w:hAnsi="Arial" w:cs="Arial"/>
          <w:color w:val="000000"/>
          <w:sz w:val="28"/>
          <w:szCs w:val="28"/>
        </w:rPr>
        <w:t>Выготского</w:t>
      </w:r>
      <w:proofErr w:type="spellEnd"/>
      <w:r>
        <w:rPr>
          <w:rStyle w:val="c2"/>
          <w:rFonts w:ascii="Arial" w:hAnsi="Arial" w:cs="Arial"/>
          <w:color w:val="000000"/>
          <w:sz w:val="28"/>
          <w:szCs w:val="28"/>
        </w:rPr>
        <w:t>, этим кризисом открывается школьный возраст. В период кризиса семи лет происходит существенное изменение всего психологического облика ребёнка, коренная перестройка его отношений с социальным окружением.</w:t>
      </w:r>
    </w:p>
    <w:p w:rsidR="0051016A" w:rsidRDefault="0051016A" w:rsidP="0051016A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 xml:space="preserve">Внешними проявлениями кризиса являются заметные изменения в поведении ребёнка: он начинает манерничать, </w:t>
      </w:r>
      <w:proofErr w:type="gramStart"/>
      <w:r>
        <w:rPr>
          <w:rStyle w:val="c2"/>
          <w:rFonts w:ascii="Arial" w:hAnsi="Arial" w:cs="Arial"/>
          <w:color w:val="000000"/>
          <w:sz w:val="28"/>
          <w:szCs w:val="28"/>
        </w:rPr>
        <w:t>кривляться</w:t>
      </w:r>
      <w:proofErr w:type="gramEnd"/>
      <w:r>
        <w:rPr>
          <w:rStyle w:val="c2"/>
          <w:rFonts w:ascii="Arial" w:hAnsi="Arial" w:cs="Arial"/>
          <w:color w:val="000000"/>
          <w:sz w:val="28"/>
          <w:szCs w:val="28"/>
        </w:rPr>
        <w:t xml:space="preserve">, бросается в глаза </w:t>
      </w:r>
      <w:proofErr w:type="spellStart"/>
      <w:r>
        <w:rPr>
          <w:rStyle w:val="c2"/>
          <w:rFonts w:ascii="Arial" w:hAnsi="Arial" w:cs="Arial"/>
          <w:color w:val="000000"/>
          <w:sz w:val="28"/>
          <w:szCs w:val="28"/>
        </w:rPr>
        <w:t>демонстративность</w:t>
      </w:r>
      <w:proofErr w:type="spellEnd"/>
      <w:r>
        <w:rPr>
          <w:rStyle w:val="c2"/>
          <w:rFonts w:ascii="Arial" w:hAnsi="Arial" w:cs="Arial"/>
          <w:color w:val="000000"/>
          <w:sz w:val="28"/>
          <w:szCs w:val="28"/>
        </w:rPr>
        <w:t xml:space="preserve">. Всё это производит впечатление странного немотивированного поведения. Ребёнок становится трудновоспитуемым, перестает следовать хорошо знакомым, </w:t>
      </w:r>
      <w:proofErr w:type="gramStart"/>
      <w:r>
        <w:rPr>
          <w:rStyle w:val="c2"/>
          <w:rFonts w:ascii="Arial" w:hAnsi="Arial" w:cs="Arial"/>
          <w:color w:val="000000"/>
          <w:sz w:val="28"/>
          <w:szCs w:val="28"/>
        </w:rPr>
        <w:t>привычным нормам</w:t>
      </w:r>
      <w:proofErr w:type="gramEnd"/>
      <w:r>
        <w:rPr>
          <w:rStyle w:val="c2"/>
          <w:rFonts w:ascii="Arial" w:hAnsi="Arial" w:cs="Arial"/>
          <w:color w:val="000000"/>
          <w:sz w:val="28"/>
          <w:szCs w:val="28"/>
        </w:rPr>
        <w:t xml:space="preserve"> поведения (особенно когда дело касается выполнения повседневных бытовых требований).</w:t>
      </w:r>
    </w:p>
    <w:p w:rsidR="0051016A" w:rsidRDefault="0051016A" w:rsidP="0051016A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За этими внешне негативными проявлениями скрываются глубокие изменения в психической жизни ребёнка, которые и составляют основной психологический смысл кризиса семи лет.</w:t>
      </w:r>
    </w:p>
    <w:p w:rsidR="0051016A" w:rsidRDefault="0051016A" w:rsidP="0051016A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 xml:space="preserve">Согласно Л.С. </w:t>
      </w:r>
      <w:proofErr w:type="spellStart"/>
      <w:r>
        <w:rPr>
          <w:rStyle w:val="c2"/>
          <w:rFonts w:ascii="Arial" w:hAnsi="Arial" w:cs="Arial"/>
          <w:color w:val="000000"/>
          <w:sz w:val="28"/>
          <w:szCs w:val="28"/>
        </w:rPr>
        <w:t>Выготсткому</w:t>
      </w:r>
      <w:proofErr w:type="spellEnd"/>
      <w:r>
        <w:rPr>
          <w:rStyle w:val="c2"/>
          <w:rFonts w:ascii="Arial" w:hAnsi="Arial" w:cs="Arial"/>
          <w:color w:val="000000"/>
          <w:sz w:val="28"/>
          <w:szCs w:val="28"/>
        </w:rPr>
        <w:t xml:space="preserve">, основой этих изменений является утрата детской непосредственности. </w:t>
      </w:r>
      <w:proofErr w:type="gramStart"/>
      <w:r>
        <w:rPr>
          <w:rStyle w:val="c2"/>
          <w:rFonts w:ascii="Arial" w:hAnsi="Arial" w:cs="Arial"/>
          <w:color w:val="000000"/>
          <w:sz w:val="28"/>
          <w:szCs w:val="28"/>
        </w:rPr>
        <w:t>Ребёнок, вступивший в полосу кризиса, теряет детскую наивность; во всех своих проявлениях: в поведении, в отношениях с окружающими, он становится не такими понятным как раньше.</w:t>
      </w:r>
      <w:proofErr w:type="gramEnd"/>
      <w:r>
        <w:rPr>
          <w:rStyle w:val="c2"/>
          <w:rFonts w:ascii="Arial" w:hAnsi="Arial" w:cs="Arial"/>
          <w:color w:val="000000"/>
          <w:sz w:val="28"/>
          <w:szCs w:val="28"/>
        </w:rPr>
        <w:t xml:space="preserve"> Теперь по поведению ребёнка взрослые не могут однозначно судить о том, что он думает, чувствует, переживает, чего действительно хочет. У ребёнка появляется своя внутренняя жизнь, недоступная окружающим</w:t>
      </w:r>
      <w:proofErr w:type="gramStart"/>
      <w:r>
        <w:rPr>
          <w:rStyle w:val="c2"/>
          <w:rFonts w:ascii="Arial" w:hAnsi="Arial" w:cs="Arial"/>
          <w:color w:val="000000"/>
          <w:sz w:val="28"/>
          <w:szCs w:val="28"/>
        </w:rPr>
        <w:t xml:space="preserve"> .</w:t>
      </w:r>
      <w:proofErr w:type="gramEnd"/>
    </w:p>
    <w:p w:rsidR="0051016A" w:rsidRDefault="0051016A" w:rsidP="0051016A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lastRenderedPageBreak/>
        <w:t>Черты опосредованности, произвольности приобретает и вся психическая жизнь ребенка. Если раньше, в дошкольном детстве, он мог вести себя более или менее произвольно только в игре или с опорой на помощь взрослого, то в 6-7 лет эта способность становится внутренним достоянием самого ребёнка и распространяется на различные сферы жизнедеятельности.</w:t>
      </w:r>
    </w:p>
    <w:p w:rsidR="0051016A" w:rsidRDefault="0051016A" w:rsidP="0051016A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Наряду с этим происходят и существенные изменения в эмоционально- мотивационной сфере. Впервые возникает обобщение переживаний. Череда успехов или неудач, каждый раз переживаемых ребёнком в каких-либо ситуациях (учеба, общение), приводят к формированию устойчивых аффективных комплексов чувства неполноценности, ущемленного самолюбия или, напротив, чувства собственной значимости, умелости, компетентности.</w:t>
      </w:r>
    </w:p>
    <w:p w:rsidR="0051016A" w:rsidRDefault="0051016A" w:rsidP="0051016A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 xml:space="preserve">Период кризиса 7 лет связан с коренным изменением социальной ситуации развития ребёнка. У него впервые возникает осознание своего места в системе человеческих отношений. По словам </w:t>
      </w:r>
      <w:proofErr w:type="spellStart"/>
      <w:r>
        <w:rPr>
          <w:rStyle w:val="c2"/>
          <w:rFonts w:ascii="Arial" w:hAnsi="Arial" w:cs="Arial"/>
          <w:color w:val="000000"/>
          <w:sz w:val="28"/>
          <w:szCs w:val="28"/>
        </w:rPr>
        <w:t>Л.И.Божович</w:t>
      </w:r>
      <w:proofErr w:type="spellEnd"/>
      <w:r>
        <w:rPr>
          <w:rStyle w:val="c2"/>
          <w:rFonts w:ascii="Arial" w:hAnsi="Arial" w:cs="Arial"/>
          <w:color w:val="000000"/>
          <w:sz w:val="28"/>
          <w:szCs w:val="28"/>
        </w:rPr>
        <w:t xml:space="preserve">, кризис 7 лет является периодом рождения социального «Я». </w:t>
      </w:r>
      <w:proofErr w:type="gramStart"/>
      <w:r>
        <w:rPr>
          <w:rStyle w:val="c2"/>
          <w:rFonts w:ascii="Arial" w:hAnsi="Arial" w:cs="Arial"/>
          <w:color w:val="000000"/>
          <w:sz w:val="28"/>
          <w:szCs w:val="28"/>
        </w:rPr>
        <w:t>Ход психического развития ребенка приводит к тому, что на рубеже дошкольного и младшего школьного возраста у детей появляется отчетливое стремление занять новое, более взрослое положение в жизни – стремление к новому положению в системе общественных отношений, и выполнять новую, важную не только для них, но и для окружающих деятельность – потребность к осуществлению общественно значимой деятельности.</w:t>
      </w:r>
      <w:proofErr w:type="gramEnd"/>
      <w:r>
        <w:rPr>
          <w:rStyle w:val="c2"/>
          <w:rFonts w:ascii="Arial" w:hAnsi="Arial" w:cs="Arial"/>
          <w:color w:val="000000"/>
          <w:sz w:val="28"/>
          <w:szCs w:val="28"/>
        </w:rPr>
        <w:t xml:space="preserve"> Этот новый уровень развития самосознания связан с появлением внутренней позиции. Это центральное личностное образование, которое теперь начинает определять всю систему отношений ребенка: к себе, к другим людям, к миру в целом.</w:t>
      </w:r>
    </w:p>
    <w:p w:rsidR="0051016A" w:rsidRDefault="0051016A" w:rsidP="0051016A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В условиях всеобщего школьного обучения все это реализуется в стремлении к социальной позиции школьника и к выполнению деятельности, обеспечивающей реализацию этой позиции – учению.</w:t>
      </w:r>
    </w:p>
    <w:p w:rsidR="0051016A" w:rsidRDefault="0051016A" w:rsidP="0051016A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 xml:space="preserve">Кризис 7 лет, как и любой возрастной кризис, не имеет четко выраженных границ и не связан с формальным достижением ребенком соответствующего паспортного возраста. Психологические исследования показывают, что у современных детей верхняя граница кризиса смещается к 6 годам, поэтому равномерно вести речь о кризисе 6-7 лет. При этом у детей, являющихся сверстниками, период кризиса может не совпадать по времени. Это может быть связано с особенностями общего психического и психофизического развития ребенка, характером его социального окружения, особенностями воспитания и т.д. Поэтому дети-одногодки могут находиться в психологически разных возрастных группах: дети не прошедшие кризис 6-7 лет, по сути, ещё являются дошкольниками; дети, преодолевшие кризис со всеми его потерями и приобретениями, </w:t>
      </w:r>
      <w:r>
        <w:rPr>
          <w:rStyle w:val="c2"/>
          <w:rFonts w:ascii="Arial" w:hAnsi="Arial" w:cs="Arial"/>
          <w:color w:val="000000"/>
          <w:sz w:val="28"/>
          <w:szCs w:val="28"/>
        </w:rPr>
        <w:lastRenderedPageBreak/>
        <w:t>готовы вступить в новый возрастной этап. Это во многом и составляет суть проблемы психологической готовности детей к школе.</w:t>
      </w:r>
    </w:p>
    <w:p w:rsidR="0051016A" w:rsidRDefault="0051016A" w:rsidP="0051016A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Проблема готовности к школе включает педагогический и психологический аспекты. В этой связи выделяют педагогическую и психологическую готовность к школе.</w:t>
      </w:r>
    </w:p>
    <w:p w:rsidR="0051016A" w:rsidRDefault="0051016A" w:rsidP="0051016A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Педагогическая готовность к школе</w:t>
      </w:r>
      <w:r>
        <w:rPr>
          <w:rStyle w:val="c7"/>
          <w:rFonts w:ascii="Arial" w:hAnsi="Arial" w:cs="Arial"/>
          <w:b/>
          <w:bCs/>
          <w:color w:val="000000"/>
          <w:sz w:val="28"/>
          <w:szCs w:val="28"/>
        </w:rPr>
        <w:t> </w:t>
      </w:r>
      <w:r>
        <w:rPr>
          <w:rStyle w:val="c2"/>
          <w:rFonts w:ascii="Arial" w:hAnsi="Arial" w:cs="Arial"/>
          <w:color w:val="000000"/>
          <w:sz w:val="28"/>
          <w:szCs w:val="28"/>
        </w:rPr>
        <w:t>определяется уровнем владения специальными знаниями, умениями и навыками, необходимыми для обучения в школе. Эти навыки прямого и обратного счёта, выполнение элементарных математических операций, узнавание печатных букв или чтение, копирование букв, пересказ содержания текста и т.д.</w:t>
      </w:r>
    </w:p>
    <w:p w:rsidR="0051016A" w:rsidRDefault="0051016A" w:rsidP="0051016A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 xml:space="preserve">Безусловно, владение всеми этими навыками и умениями может облегчить ребенку первый этап школьного обучения, усвоения школьной программы. Однако высокий уровень педагогической готовности сам по себе еще не может обеспечить достаточно успешного включения ребенка в школьную жизнь. </w:t>
      </w:r>
      <w:proofErr w:type="gramStart"/>
      <w:r>
        <w:rPr>
          <w:rStyle w:val="c2"/>
          <w:rFonts w:ascii="Arial" w:hAnsi="Arial" w:cs="Arial"/>
          <w:color w:val="000000"/>
          <w:sz w:val="28"/>
          <w:szCs w:val="28"/>
        </w:rPr>
        <w:t>Нередко случается, что дети, продемонстрировавшие при приеме в школу хороший уровень педагогической готовности, далеко не сразу могут включиться в учебный процесс, еще не чувствуют себя настоящими школьниками: они не готовы выполнять простейшие дисциплинарные требования учителя, не умеют работать по заданному образцу, выбиваются из общего темпа работы в классе, не умеют налаживать отношения с одноклассниками.</w:t>
      </w:r>
      <w:proofErr w:type="gramEnd"/>
      <w:r>
        <w:rPr>
          <w:rStyle w:val="c2"/>
          <w:rFonts w:ascii="Arial" w:hAnsi="Arial" w:cs="Arial"/>
          <w:color w:val="000000"/>
          <w:sz w:val="28"/>
          <w:szCs w:val="28"/>
        </w:rPr>
        <w:t xml:space="preserve"> В то же время дети, показавшие не столь высокую предварительную </w:t>
      </w:r>
      <w:proofErr w:type="spellStart"/>
      <w:r>
        <w:rPr>
          <w:rStyle w:val="c2"/>
          <w:rFonts w:ascii="Arial" w:hAnsi="Arial" w:cs="Arial"/>
          <w:color w:val="000000"/>
          <w:sz w:val="28"/>
          <w:szCs w:val="28"/>
        </w:rPr>
        <w:t>обученность</w:t>
      </w:r>
      <w:proofErr w:type="spellEnd"/>
      <w:r>
        <w:rPr>
          <w:rStyle w:val="c2"/>
          <w:rFonts w:ascii="Arial" w:hAnsi="Arial" w:cs="Arial"/>
          <w:color w:val="000000"/>
          <w:sz w:val="28"/>
          <w:szCs w:val="28"/>
        </w:rPr>
        <w:t>, без труда справляются с требованиями школы и успешно овладевают учебной программой.</w:t>
      </w:r>
    </w:p>
    <w:p w:rsidR="0051016A" w:rsidRDefault="0051016A" w:rsidP="0051016A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Психологическая готовность к школе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Style w:val="c2"/>
          <w:rFonts w:ascii="Arial" w:hAnsi="Arial" w:cs="Arial"/>
          <w:b/>
          <w:bCs/>
          <w:color w:val="000000"/>
          <w:sz w:val="28"/>
          <w:szCs w:val="28"/>
        </w:rPr>
        <w:t>–</w:t>
      </w:r>
      <w:r>
        <w:rPr>
          <w:rStyle w:val="c2"/>
          <w:rFonts w:ascii="Arial" w:hAnsi="Arial" w:cs="Arial"/>
          <w:color w:val="000000"/>
          <w:sz w:val="28"/>
          <w:szCs w:val="28"/>
        </w:rPr>
        <w:t xml:space="preserve"> это сложное образование, представляющее собой целостную систему взаимосвязанных качеств: особенностей мотивации, </w:t>
      </w:r>
      <w:proofErr w:type="spellStart"/>
      <w:r>
        <w:rPr>
          <w:rStyle w:val="c2"/>
          <w:rFonts w:ascii="Arial" w:hAnsi="Arial" w:cs="Arial"/>
          <w:color w:val="000000"/>
          <w:sz w:val="28"/>
          <w:szCs w:val="28"/>
        </w:rPr>
        <w:t>сформированности</w:t>
      </w:r>
      <w:proofErr w:type="spellEnd"/>
      <w:r>
        <w:rPr>
          <w:rStyle w:val="c2"/>
          <w:rFonts w:ascii="Arial" w:hAnsi="Arial" w:cs="Arial"/>
          <w:color w:val="000000"/>
          <w:sz w:val="28"/>
          <w:szCs w:val="28"/>
        </w:rPr>
        <w:t xml:space="preserve"> механизмов произвольной регуляции действий, достаточного уровня познавательного, интеллектуального и речевого развития, определенного типа отношений </w:t>
      </w:r>
      <w:proofErr w:type="gramStart"/>
      <w:r>
        <w:rPr>
          <w:rStyle w:val="c2"/>
          <w:rFonts w:ascii="Arial" w:hAnsi="Arial" w:cs="Arial"/>
          <w:color w:val="000000"/>
          <w:sz w:val="28"/>
          <w:szCs w:val="28"/>
        </w:rPr>
        <w:t>со</w:t>
      </w:r>
      <w:proofErr w:type="gramEnd"/>
      <w:r>
        <w:rPr>
          <w:rStyle w:val="c2"/>
          <w:rFonts w:ascii="Arial" w:hAnsi="Arial" w:cs="Arial"/>
          <w:color w:val="000000"/>
          <w:sz w:val="28"/>
          <w:szCs w:val="28"/>
        </w:rPr>
        <w:t xml:space="preserve"> взрослыми и сверстниками. Развитие всех этих качеств в их единстве до определенного уровня, способного обеспечить освоение школьной программы, и составляет содержание психологической готовности к школе.</w:t>
      </w:r>
    </w:p>
    <w:p w:rsidR="0051016A" w:rsidRDefault="0051016A" w:rsidP="0051016A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В качестве основных компонентов психологической готовности к школьному обучению выделяются: личностная готовность, волевая готовность и интеллектуальная готовность.</w:t>
      </w:r>
    </w:p>
    <w:p w:rsidR="0051016A" w:rsidRDefault="0051016A" w:rsidP="0051016A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 xml:space="preserve">Личностная готовность ребенка к школьному обучению во многом зависит от того, насколько ребенок хочет учиться, стать учеником, ходить в школу. Эта новая система потребностей, связанная со стремлением ребенка стать школьником, выполнять новую, общественно значимую деятельность, образует внутреннюю позицию школьника, которая является важнейшей составляющей личностной готовности к школе. Многих детей привлекают в первую очередь внешние атрибуты школьной жизни: новая обстановка, яркие </w:t>
      </w:r>
      <w:r>
        <w:rPr>
          <w:rStyle w:val="c2"/>
          <w:rFonts w:ascii="Arial" w:hAnsi="Arial" w:cs="Arial"/>
          <w:color w:val="000000"/>
          <w:sz w:val="28"/>
          <w:szCs w:val="28"/>
        </w:rPr>
        <w:lastRenderedPageBreak/>
        <w:t>портфели, тетради, ручки, желание получать отметки. И лишь позднее появляется желание учиться, узнавать в школе что-то новое.</w:t>
      </w:r>
    </w:p>
    <w:p w:rsidR="0051016A" w:rsidRDefault="0051016A" w:rsidP="0051016A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 xml:space="preserve">Довольно важной стороной личностной готовности является способность ребенка устанавливать отношения сотрудничества с другими детьми. Умение успешно взаимодействовать со сверстниками имеет большое значение для освоения полноценной учебной деятельности, </w:t>
      </w:r>
      <w:proofErr w:type="gramStart"/>
      <w:r>
        <w:rPr>
          <w:rStyle w:val="c2"/>
          <w:rFonts w:ascii="Arial" w:hAnsi="Arial" w:cs="Arial"/>
          <w:color w:val="000000"/>
          <w:sz w:val="28"/>
          <w:szCs w:val="28"/>
        </w:rPr>
        <w:t>которая</w:t>
      </w:r>
      <w:proofErr w:type="gramEnd"/>
      <w:r>
        <w:rPr>
          <w:rStyle w:val="c2"/>
          <w:rFonts w:ascii="Arial" w:hAnsi="Arial" w:cs="Arial"/>
          <w:color w:val="000000"/>
          <w:sz w:val="28"/>
          <w:szCs w:val="28"/>
        </w:rPr>
        <w:t xml:space="preserve"> по сути  является коллективной.</w:t>
      </w:r>
    </w:p>
    <w:p w:rsidR="0051016A" w:rsidRDefault="0051016A" w:rsidP="0051016A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 xml:space="preserve">Волевая готовность тесно связана с уровнем развития способности </w:t>
      </w:r>
      <w:proofErr w:type="gramStart"/>
      <w:r>
        <w:rPr>
          <w:rStyle w:val="c2"/>
          <w:rFonts w:ascii="Arial" w:hAnsi="Arial" w:cs="Arial"/>
          <w:color w:val="000000"/>
          <w:sz w:val="28"/>
          <w:szCs w:val="28"/>
        </w:rPr>
        <w:t>контролировать</w:t>
      </w:r>
      <w:proofErr w:type="gramEnd"/>
      <w:r>
        <w:rPr>
          <w:rStyle w:val="c2"/>
          <w:rFonts w:ascii="Arial" w:hAnsi="Arial" w:cs="Arial"/>
          <w:color w:val="000000"/>
          <w:sz w:val="28"/>
          <w:szCs w:val="28"/>
        </w:rPr>
        <w:t xml:space="preserve"> поступки усилием воли. Это выражается в умении слушать, понимать и точно выполнять указания взрослого, действовать в соответствии с правилом, использовать образец, сосредоточивать и удерживать внимание на определенной деятельности в течение длительного времени.</w:t>
      </w:r>
    </w:p>
    <w:p w:rsidR="0051016A" w:rsidRDefault="0051016A" w:rsidP="0051016A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Таким образом, волевая готовность к школе позволит первокласснику включиться в общую деятельность, принять систему школьных требований, выполнять новые для него правила.</w:t>
      </w:r>
    </w:p>
    <w:p w:rsidR="0051016A" w:rsidRDefault="0051016A" w:rsidP="0051016A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Интеллектуальная готовность к школьному обучению</w:t>
      </w:r>
      <w:r>
        <w:rPr>
          <w:rStyle w:val="c2"/>
          <w:rFonts w:ascii="Arial" w:hAnsi="Arial" w:cs="Arial"/>
          <w:i/>
          <w:iCs/>
          <w:color w:val="000000"/>
          <w:sz w:val="28"/>
          <w:szCs w:val="28"/>
        </w:rPr>
        <w:t> </w:t>
      </w:r>
      <w:r>
        <w:rPr>
          <w:rStyle w:val="c2"/>
          <w:rFonts w:ascii="Arial" w:hAnsi="Arial" w:cs="Arial"/>
          <w:color w:val="000000"/>
          <w:sz w:val="28"/>
          <w:szCs w:val="28"/>
        </w:rPr>
        <w:t xml:space="preserve">требует определенного уровня познавательного развития. </w:t>
      </w:r>
      <w:proofErr w:type="gramStart"/>
      <w:r>
        <w:rPr>
          <w:rStyle w:val="c2"/>
          <w:rFonts w:ascii="Arial" w:hAnsi="Arial" w:cs="Arial"/>
          <w:color w:val="000000"/>
          <w:sz w:val="28"/>
          <w:szCs w:val="28"/>
        </w:rPr>
        <w:t>Ребенок должен быть способен встать на точку зрения, отличную от его собственной, чтобы усвоить объективные знания о мире, не совпадающие с его непосредственными житейскими представлениями.</w:t>
      </w:r>
      <w:proofErr w:type="gramEnd"/>
      <w:r>
        <w:rPr>
          <w:rStyle w:val="c2"/>
          <w:rFonts w:ascii="Arial" w:hAnsi="Arial" w:cs="Arial"/>
          <w:color w:val="000000"/>
          <w:sz w:val="28"/>
          <w:szCs w:val="28"/>
        </w:rPr>
        <w:t xml:space="preserve"> Он должен уметь различать в предмете его отдельные стороны, что является непременным условием перехода к предметному обучению. Для этого ребенку необходимо владеть определенными средствами познавательной деятельности (сенсорными эталонами, системой мер), осуществлять основные мыслительные операции (уметь сравнивать, обобщать).</w:t>
      </w:r>
    </w:p>
    <w:p w:rsidR="0051016A" w:rsidRDefault="0051016A" w:rsidP="0051016A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Интеллектуальная готовность предполагает также наличие умственной активности ребенка, стремление узнавать что-то новое.</w:t>
      </w:r>
    </w:p>
    <w:p w:rsidR="0051016A" w:rsidRDefault="0051016A" w:rsidP="0051016A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Психологическая готовность к школе – это сложное, комплексное образование, которое является итогом полноценно прожитого дошкольного детства. Недостаточный уровень развития какого-либо одного или нескольких параметров психологической готовности свидетельствует о недостатках развития ребенка в предшествующий возрастной период.</w:t>
      </w:r>
    </w:p>
    <w:p w:rsidR="0051016A" w:rsidRDefault="0051016A" w:rsidP="0051016A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Уровень педагогической готовности выявляет учитель. Психологическая готовность определяется психологом, в распоряжении которого имеются специальные диагностические программы.</w:t>
      </w:r>
    </w:p>
    <w:p w:rsidR="0051016A" w:rsidRDefault="0051016A" w:rsidP="0051016A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t>Уровни педагогической и психологической готовности, показанные ребенком при приеме в школу, анализируются учителем и психологом с тем, чтобы они могли совместными усилиями выработать тактику работы с каждым учеником, учитывая его индивидуальные особенности.</w:t>
      </w:r>
    </w:p>
    <w:p w:rsidR="0051016A" w:rsidRDefault="0051016A" w:rsidP="0051016A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rFonts w:ascii="Arial" w:hAnsi="Arial" w:cs="Arial"/>
          <w:color w:val="000000"/>
          <w:sz w:val="28"/>
          <w:szCs w:val="28"/>
        </w:rPr>
        <w:lastRenderedPageBreak/>
        <w:t xml:space="preserve">Таким образом, выделяют педагогическую и психологическую готовность к школе. </w:t>
      </w:r>
      <w:proofErr w:type="spellStart"/>
      <w:r>
        <w:rPr>
          <w:rStyle w:val="c2"/>
          <w:rFonts w:ascii="Arial" w:hAnsi="Arial" w:cs="Arial"/>
          <w:color w:val="000000"/>
          <w:sz w:val="28"/>
          <w:szCs w:val="28"/>
        </w:rPr>
        <w:t>Несформированность</w:t>
      </w:r>
      <w:proofErr w:type="spellEnd"/>
      <w:r>
        <w:rPr>
          <w:rStyle w:val="c2"/>
          <w:rFonts w:ascii="Arial" w:hAnsi="Arial" w:cs="Arial"/>
          <w:color w:val="000000"/>
          <w:sz w:val="28"/>
          <w:szCs w:val="28"/>
        </w:rPr>
        <w:t xml:space="preserve"> одного из компонентов школьной готовности является неблагоприятным вариантом развития и ведет к затруднениям в адаптации к школе, в учебной и социально-психологической сфере.</w:t>
      </w:r>
    </w:p>
    <w:p w:rsidR="00FC1672" w:rsidRDefault="00FC1672"/>
    <w:sectPr w:rsidR="00FC1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016A"/>
    <w:rsid w:val="0051016A"/>
    <w:rsid w:val="00FC1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510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1016A"/>
  </w:style>
  <w:style w:type="paragraph" w:customStyle="1" w:styleId="c0">
    <w:name w:val="c0"/>
    <w:basedOn w:val="a"/>
    <w:rsid w:val="00510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1016A"/>
  </w:style>
  <w:style w:type="character" w:customStyle="1" w:styleId="apple-converted-space">
    <w:name w:val="apple-converted-space"/>
    <w:basedOn w:val="a0"/>
    <w:rsid w:val="005101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3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1558</Words>
  <Characters>8887</Characters>
  <Application>Microsoft Office Word</Application>
  <DocSecurity>0</DocSecurity>
  <Lines>74</Lines>
  <Paragraphs>20</Paragraphs>
  <ScaleCrop>false</ScaleCrop>
  <Company/>
  <LinksUpToDate>false</LinksUpToDate>
  <CharactersWithSpaces>10425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шгд</dc:creator>
  <cp:keywords/>
  <dc:description/>
  <cp:lastModifiedBy>шгд</cp:lastModifiedBy>
  <cp:revision>2</cp:revision>
  <dcterms:created xsi:type="dcterms:W3CDTF">2014-09-23T08:55:00Z</dcterms:created>
  <dcterms:modified xsi:type="dcterms:W3CDTF">2014-09-23T08:57:00Z</dcterms:modified>
</cp:coreProperties>
</file>