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BE" w:rsidRDefault="00B84A7C" w:rsidP="002D3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B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84A7C" w:rsidRPr="002D3ABE" w:rsidRDefault="00B84A7C" w:rsidP="002D3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B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D3ABE">
        <w:rPr>
          <w:rFonts w:ascii="Times New Roman" w:hAnsi="Times New Roman" w:cs="Times New Roman"/>
          <w:b/>
          <w:sz w:val="28"/>
          <w:szCs w:val="28"/>
        </w:rPr>
        <w:t>Фастфуд</w:t>
      </w:r>
      <w:proofErr w:type="spellEnd"/>
      <w:r w:rsidRPr="002D3ABE">
        <w:rPr>
          <w:rFonts w:ascii="Times New Roman" w:hAnsi="Times New Roman" w:cs="Times New Roman"/>
          <w:b/>
          <w:sz w:val="28"/>
          <w:szCs w:val="28"/>
        </w:rPr>
        <w:t xml:space="preserve"> в питании дошкольников </w:t>
      </w:r>
      <w:bookmarkStart w:id="0" w:name="_GoBack"/>
      <w:bookmarkEnd w:id="0"/>
      <w:r w:rsidRPr="002D3ABE">
        <w:rPr>
          <w:rFonts w:ascii="Times New Roman" w:hAnsi="Times New Roman" w:cs="Times New Roman"/>
          <w:b/>
          <w:sz w:val="28"/>
          <w:szCs w:val="28"/>
        </w:rPr>
        <w:t>мифы и реальность»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Говоря о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фастфуде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, нужно понимать, что это название в значительной степени условное.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Обычно под 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 (от англ.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- быстрая еда) подразумевается возможность быстро перекусить.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Снэки</w:t>
      </w:r>
      <w:proofErr w:type="spellEnd"/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называют готовые продукты промышленного производства, предназначенные для перекусов, - так называемые 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снэки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 (от англ.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snack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- легкая закуска). К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снэкам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можно отнести творожный сырок, йогурт, орешки. Сами эти продукты, выпускаемые, как правило, в индивидуальной упаковке, не вызывают нареканий, хотя, конечно, не могут заменить полноценного горячего питания. Кроме того, в ассортименте "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снэковой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" продукции могут присутствовать кондитерские изделия и другие продукты с большим содержанием сахара, жира, чрезмерно соленые (например, чипсы). Такие продукты действительно не отвечают принципам здо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рового питания, особенно если речь идет о меню для детей.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Домашний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домашним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 понимают пищу быстрого приготовления, которую достаточно залить горячей водой, и она готова к употреблению. Это может быть лапша или картофельное пюре, а также супы быстрого приготовления. Такая пища доступна всем категориям населения. В любом продуктовом магази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не предлагается большой ассортимент продуктов быстрого приготовления по до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вольно низким ценам и с любыми вкусами: курицей, говядиной, грибами, кревет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ками и т. д.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Разумеется, в составе таких продуктов нет натурального мяса, к ним прилагается пакетик с порошком, имеющим запах того или иного продукта и, как правило, содержащим значительное количество соли. В лучшем случае в качестве бульона используется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гидролизат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белка животного происхождения. Содержание пищевых веществ в таких продуктах, как правило, не сбалансировано (преобладают углеводы) в качестве жиров нередко применяются вредные для здоровья гидрогенизированные жиры, а незаменимые пищевые вещества, такие как микронутриенты (витами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ны и минералы), отсутствуют.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Таким образом, каждому, кто имеет представление о принципах здорового пита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ния, ясно, что для систематического питания, особенно детей, такая пища непри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годна.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и полуфабрикаты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lastRenderedPageBreak/>
        <w:t xml:space="preserve">И все же традиционно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называют пищу, реализуемую на предприятиях общественного питания быстрого обслуживания. В первую очередь 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- это то, что можно быстро съесть. И не обязательно то, что можно быстро приготовить.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В связи с этим не следует путать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с различными полуфабрикатами, предназначенными для применения как в общественном питании (в т. ч. детском), так и в домашних условиях. Полуфабрикаты могут быть высокого качества, иметь благоприятный состав, а могут не соответствовать принципам здорового питания (в за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висимости от состава и технологии производства). В данной статье не будем затрагивать тему полуфабрикатов, хотя большинство предприятий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готовят пищу с их использованием, имеют обособленные подразделения по производству полуфабрикатов.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Ассортимент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Наиболее популярный ассортимент закусочных быстрого питания (обычно с систе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мой самообслуживания) предусматривает следующие блюда: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3ABE">
        <w:rPr>
          <w:rFonts w:ascii="Times New Roman" w:hAnsi="Times New Roman" w:cs="Times New Roman"/>
          <w:sz w:val="28"/>
          <w:szCs w:val="28"/>
        </w:rPr>
        <w:t>картофель-фри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(жаренный в жире картофель);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сэндвичи (закрытые бутерброды);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бургеры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(обобщенное название изделий, представляющих собой разрезанную круглую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булку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меж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ду частями которой помещена рубленая жареная котлета, с добавлением или без добавления соу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сов, зелени, овощей, сыра и т. п., по сути - разновидность сэндвичей.);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пицца;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салаты;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роллы;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изделия из курицы.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Иногда российские компании предлагают и другой ассортимент блюд, зачастую самобытных.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фастфуду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относят и так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стрит-фуд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- улица), т. е. то, что продается прямо на улицах, в киосках и палатках, то, чем можно перекусить буквально на бегу. Обычно это различные хот-доги, тосты и т. п.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Если регулярно питаться подобными блюдами, то почти невозможно обеспечить разнообразный и сбалансированный рацион. В то же время существует множе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ство мифов, связанных с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. Попытаемся объективно рассмотреть про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блему и надеемся, что этот материал поможет медицинским и педагогическим работникам </w:t>
      </w:r>
      <w:r w:rsidRPr="002D3ABE">
        <w:rPr>
          <w:rFonts w:ascii="Times New Roman" w:hAnsi="Times New Roman" w:cs="Times New Roman"/>
          <w:sz w:val="28"/>
          <w:szCs w:val="28"/>
        </w:rPr>
        <w:lastRenderedPageBreak/>
        <w:t>ДОУ в проведении разъяснительной работы с детьми и их родителя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ми. Остановимся подробнее на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основныхпроблемах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, характерных для всех блюд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 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Проблемы, характерные для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Ограниченный выбор блюд и кулинарных изделий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Как правило, предприятия быстрого питания предлагают ограниченный ассор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тимент блюд и кулинарных изделий. Большинство из них имеют несбалансирован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ный состав, в частности, неблагоприятное соотношение белков, жиров и углеводов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Однако даже наличие блюд с неплохими диетологиче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скими характеристиками не дает возможности разнообразить рацион и обеспечить здоровое питание при систематическом употреблении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Ограниченное время приема пищи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Обстановка предприятий быстрого питания, интерьер, практикуемые формы обслуживания, музыкальное сопровождение и другие факторы призваны свести к мини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муму время пребывания посетителя, чтобы увеличить пропускную способность за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кусочной, а значит и прибыль предприятия. Между тем хорошо известно, что питаться надо "с чувством, с толком, с расстановкой", а спешка при приеме пищи - один из факторов, способствующих нарушению работы органов пищеварения. Впрочем, время приема пищи зависит и от личных привычек, при желании в закусочной всегда можно задержаться.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Избыток поваренной соли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Необходимо отметить, что избыток поваренной соли - это проблема всего общественного питания, не только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Нормы расхода соли, указанные в офици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альном сборнике технологических нормативов для предприятий общественного пи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тания, таковы, что, перекусив в любой столовой или кафе, мы неизбежно получаем количество натрия, иногда в несколько раз превышающее наши физиологические суточные потребности.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Не являются исключением и предприятия быстрого питания.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 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В ряде стран под давлением государственных органов предприятия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уменьшили количество соли в рецептурах. 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Количество поваренной соли в продукции (реализуемой в России) с недавних пор публикует на официальном сайте один из лидеров в сфере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McDonald's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(см. таблицу в приложении). Нетрудно убедиться, что стандартный набор блюд для ребенка ("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Хэппи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мил") перекрывает суточную норму поваренной соли для дошкольника (1,3 г/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для детей в возрасте 1,5-3 года, 1,8 г/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для детей 3-7 лет).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lastRenderedPageBreak/>
        <w:t>Избыток легкоусвояемых углеводов (сахаров)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Многие сладкие блюда, реализуемые на предприятиях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proofErr w:type="gramStart"/>
      <w:r w:rsidRPr="002D3A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особенно напитки, содержат избыточное количество сахара и других моно- и дисахаридов. В сутки ребенок младшего дошкольного возраста должен по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лучать не более 35г добавленного сахара, а старшего - не более 45 г. Тогда как одна порция наиболее известного тонизирующего газированного напитка содержит 42г сахара. Следовательно, сладкие напитки и здоровое питание ребенка - вещи несовместимые.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(Кроме того, не рекомендуется использовать в питании детей лю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бые газированные напитки и газированную воду, которые оказывают раздражаю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щее действие на слизистую органов пищеварения.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Привычка запивать пищу холод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ным газированным напитком приводит к тому, что разбавленный им желудочный сок хуже переваривает пищу.)</w:t>
      </w:r>
      <w:proofErr w:type="gramEnd"/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Избыток насыщенных жиров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3ABE">
        <w:rPr>
          <w:rFonts w:ascii="Times New Roman" w:hAnsi="Times New Roman" w:cs="Times New Roman"/>
          <w:sz w:val="28"/>
          <w:szCs w:val="28"/>
        </w:rPr>
        <w:t xml:space="preserve">В большинстве блюд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избыточное количество жиров, причем, как прави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ло, насыщенных - содержащих жирные кислоты, жиры животного происхождения, которые входят в состав продуктов (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бургеров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и др.), и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фритюрных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жиров (см. ниже), используемых для жарки продуктов (например, картофеля фри).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Избыток насыщенных жирных кислот в питании приводит к повышению уровня заболеваемости на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селения атеросклерозом и связанными с ним болезнями сердца и сосудов.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Использование для приготовления пищи гидрогенизированных жиров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В большинстве случаев на предприятиях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используют маргарины и специальные смеси твердых пищевых (в т.ч. гидрогенизированных) жиров с высоким уровнем содержания трансизомеров жирных кислот. Наличие трансизомеров в рационе питания значительно (в разы) увеличивает риск развития болезней сердца и сосудов, других заболеваний, в т.ч. онкологических. В ряде зарубежных стран предприятия принимают меры к тому, чтобы заменить используемые для приготовления пищи жиры менее вредными. Однако в России подобные инициативы пока, к сожалению, не получили распространения.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Недостаточное количество пищевых волокон и микронутриентов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Большинство традиционных блюд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изготавливается из так называемых рафинированных продуктов и содержит мало пищевых волокон (клетчатки). Бедный пищевыми волокнами рацион питания является фактором риска заболеваний органов пищеварения, в т. ч. онкологических, в частности рака толстой кишки. Традици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онный ассортимент блюд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, как правило, небогат и микронутриентами, что не позволяет сформировать полноценный рацион питания.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В этой связи надо отметить положительную тенденцию включения в ассортимент предприятий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разнообразных салатов. В меню многих закусочных появились такие специально предназначенные для детей блюда, как морковные палочки и </w:t>
      </w:r>
      <w:r w:rsidRPr="002D3ABE">
        <w:rPr>
          <w:rFonts w:ascii="Times New Roman" w:hAnsi="Times New Roman" w:cs="Times New Roman"/>
          <w:sz w:val="28"/>
          <w:szCs w:val="28"/>
        </w:rPr>
        <w:lastRenderedPageBreak/>
        <w:t>яблочные дольки. Благоприятным представляется расширение ассортимента предприятий за счет натуральных фруктовых соков.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Высокое содержание канцерогенных веществ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По данным исследований, технологии, используемые при приготовлении многих блюд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, приводят к повышенному содержанию в пище канцерогенных (т. е. определяющих риск возникновения онкологических заболеваний) веществ, которые образуются под воздействием высокой температуры (продуктов перекисного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свободнорадикального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окисления липидов,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меланоидинов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, акриламидов и др.).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Пищевые добавки в составе блюд и кулинарных изделий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3ABE">
        <w:rPr>
          <w:rFonts w:ascii="Times New Roman" w:hAnsi="Times New Roman" w:cs="Times New Roman"/>
          <w:sz w:val="28"/>
          <w:szCs w:val="28"/>
        </w:rPr>
        <w:t xml:space="preserve">Многие блюда, особенно напитки, реализуемые на предприятиях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, содер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жат различные пищевые добавки: красители, разрыхлители,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, стабилизаторы (в т. ч. фосфаты - соли фосфорных кислот), консерванты, антиоксиданты.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Технологические пищевые добавки - в обычно применяемых количествах - не пред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ставляют опасности для здоровья потребителей и широко используются в самых разных продуктах. Однако в питании детей, особенно дошкольного возраста, при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нято ограничивать использование любых пищевых добавок, следует отдавать пред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почтение так называемой натуральной пище.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Особую опасность могут представлять содержащиеся в мясных продуктах и газированных напитках фосфорные кислоты и их соли, систематический избыток которых (особенно на фоне недостатка кальция в питании) может приводить к серьезным нарушениям обмена кальция в организме и, как следствие, к развитию болезней опорно-двигательного аппарата. Наряду с этим входящие в состав напитков кисло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ты - один из факторов риска развития кариеса зубов.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Наличие в пище веществ, стимулирующих аппетит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изготовителями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специальных добавок, вызывающих привыкание к такому типу питания, - из разряда мифов, возникших в результате недобросовестной конкуренции. Однако изготовители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не скрывают, что используют различные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(например, картофель фри содержит добавку со вкусом говядины). Гипотетический вред здоровью от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ароматиза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торов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меньше, чем от технологических пищевых добавок (учитывая, что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ароматиза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торы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применяются в меньших количествах), однако используемые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стимулируют аппетит потребителей и, как следствие, приводят к систематическому перееданию и развитию ожирения.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По мнению ученых, изучающих влияние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на организм челове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ка, чрезмерное употребление содержащихся в этой пище жиров и саха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ра вызывает определенную зависимость, подобную наркотической. Это обусловлено быстрым повышением после приема жирной и слад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кой пищи уровня сахара в крови и выбросом гормонов, </w:t>
      </w:r>
      <w:r w:rsidRPr="002D3ABE">
        <w:rPr>
          <w:rFonts w:ascii="Times New Roman" w:hAnsi="Times New Roman" w:cs="Times New Roman"/>
          <w:sz w:val="28"/>
          <w:szCs w:val="28"/>
        </w:rPr>
        <w:lastRenderedPageBreak/>
        <w:t>определяющих насыщение. Последующее снижение уровня этих веще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ств в кр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ови приводит к ухудшению настроения. Кроме того, по данным ряда исследований, злоупотребление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вызывает депрессию.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 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Рекомендации по выбору блюд для детей </w:t>
      </w:r>
      <w:r w:rsidRPr="002D3ABE">
        <w:rPr>
          <w:rFonts w:ascii="Times New Roman" w:hAnsi="Times New Roman" w:cs="Times New Roman"/>
          <w:sz w:val="28"/>
          <w:szCs w:val="28"/>
        </w:rPr>
        <w:br/>
        <w:t>на предприятиях быстрого питания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Риск заболеваний вследствие употребления той или иной пищи в первую очередь определяется частотой ее употребления. Проблемы со здоровьем могут возникнуть лишь при регулярном питании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Любой врач подтвердит, что ребенку не рекомендуется питаться на предприятиях быстрого питания. Если по каким-то причинам отказаться от посещения таких мест родители не могут, то важно рационально подойти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выбору "правильных" блюд.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 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Ассортимент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фастфудов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предусматривает блюда различной пищевой ценности как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более, так и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менее неблагоприятным составом (приложение).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Традиционно предлагаемые на предприятиях быстрого пита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ния сочетания блюд для детей (например, упоминавшийся на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бор "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Хэппи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мил") далеко не оп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тимальны по своей пищевой ценности. 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Однако, руковод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ствуясь принципами здорового питания, родители даже среди ограниченного ассортимента предлагаемых блюд всегда смогут выбрать менее вредные.</w:t>
      </w:r>
      <w:proofErr w:type="gramEnd"/>
    </w:p>
    <w:tbl>
      <w:tblPr>
        <w:tblW w:w="0" w:type="auto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04"/>
      </w:tblGrid>
      <w:tr w:rsidR="00B84A7C" w:rsidRPr="002D3ABE" w:rsidTr="00B84A7C">
        <w:trPr>
          <w:tblCellSpacing w:w="37" w:type="dxa"/>
          <w:jc w:val="center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4A7C" w:rsidRPr="002D3ABE" w:rsidRDefault="00B84A7C" w:rsidP="002D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BE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питаться блюдами </w:t>
            </w:r>
            <w:proofErr w:type="spellStart"/>
            <w:r w:rsidRPr="002D3ABE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2D3ABE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дошкольного возраста недопустимо.</w:t>
            </w:r>
          </w:p>
          <w:p w:rsidR="00955757" w:rsidRPr="002D3ABE" w:rsidRDefault="00B84A7C" w:rsidP="002D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BE">
              <w:rPr>
                <w:rFonts w:ascii="Times New Roman" w:hAnsi="Times New Roman" w:cs="Times New Roman"/>
                <w:sz w:val="28"/>
                <w:szCs w:val="28"/>
              </w:rPr>
              <w:t>Детям, имеющим проблемы со здоровьем, осо</w:t>
            </w:r>
            <w:r w:rsidRPr="002D3ABE">
              <w:rPr>
                <w:rFonts w:ascii="Times New Roman" w:hAnsi="Times New Roman" w:cs="Times New Roman"/>
                <w:sz w:val="28"/>
                <w:szCs w:val="28"/>
              </w:rPr>
              <w:softHyphen/>
              <w:t>бенно хронические заболевания органов пище</w:t>
            </w:r>
            <w:r w:rsidRPr="002D3ABE">
              <w:rPr>
                <w:rFonts w:ascii="Times New Roman" w:hAnsi="Times New Roman" w:cs="Times New Roman"/>
                <w:sz w:val="28"/>
                <w:szCs w:val="28"/>
              </w:rPr>
              <w:softHyphen/>
              <w:t>варения, детям с избыточной массой тела сле</w:t>
            </w:r>
            <w:r w:rsidRPr="002D3ABE">
              <w:rPr>
                <w:rFonts w:ascii="Times New Roman" w:hAnsi="Times New Roman" w:cs="Times New Roman"/>
                <w:sz w:val="28"/>
                <w:szCs w:val="28"/>
              </w:rPr>
              <w:softHyphen/>
              <w:t>дует воздержаться от посещения предприятий быстрого питания.</w:t>
            </w:r>
          </w:p>
        </w:tc>
      </w:tr>
    </w:tbl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По мнению автора, если эпизодически, например один раз в две недели, ребенок старшего дошкольного возраста вместе с семьей посетит предприятие быстрого обслуживания и съест печеный картофель с сыром, овощной салат, сырную пиццу или даже гамбургер, то большой беды от этого не будет.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Во время путешествия пользование услугами крупных сетевых пред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приятий быстрого питания является более безопасным с точки зрения пищевых отравлений и заболеваний кишечными инфекциями по срав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нению с услугами неизвестной закусочной.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lastRenderedPageBreak/>
        <w:t>При посещении предприятий быстрого питания, категорически не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допустимо выбирать для детей: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сладкие газированные напитки, особенно тонизирующие, такие как "Пепси" и "Кока-Кола", содержащие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психоактивный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алкалоид кофеин, крайне не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благоприятно воздействующий на психоэмоциональную сферу ребенка;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жаренные в жире продукты - картофель фри, картофельные оладьи ("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ха</w:t>
      </w:r>
      <w:proofErr w:type="gramStart"/>
      <w:r w:rsidRPr="002D3AB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браун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"), пончики,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наггетсы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, пирожки и т. п. продукты, приготовленные во фритюре;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блюда, содержащие не предназначенные для детского питания колбасные изделия ("хот-доги", пиццу с колбасой и др.).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Относительно безобидны при эпизодическом потреблении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бургеры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(с котлетой, приготовленной на гриле), роллы, сэндвичи, а также представленные в ассортимен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те российских предприятий пельмени и вареники. Следует, однако, помнить о высо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кой калорийности одной порции таких блюд. Изредка допустимы сладкие блюда, такие как мороженое и сладкая выпечка.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 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Пицца (без копченостей и колбасных изделий), овощные салаты, морковные палоч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ки и яблочные дольки, печеный картофель и некоторые другие блюда вполне отве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чают принципам здорового питания. Но не следует забывать о высоком содержании в них поваренной соли. Альтернативой сладким газированным напиткам должны стать соки и молоко, которые представлены в ассортименте большинства предпри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ятий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, а также некрепкий чай (не стоит дожидаться, пока полностью за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 xml:space="preserve">варится стандартный 2-граммовый пакетик чая - такое количество для ребенка нежелательно) или предлагаемый, например, в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McDonald's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кисломолочный напиток "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Актимель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>".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Немаловажным аргументом в пользу выбора закусочной для посещения семьей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являетсяоткрытость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(доступность) информации о пищевой ценности и составе блюд и изделий. В этом отношении более безопасным представляется питание на предприятии, которое не скрывает этих сведений.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15.08.1997 № 1036 "Об утверждении Правил оказания услуг общественного питания" предприятия, оказывающие услуги общественного питания, должны предоставлять потребителю следующую информацию: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сведения о массе (объеме) порций готовых блюд продукции общественного питания;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полную и достоверную информацию о пищевой ценности (содержании бел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ков, жиров, углеводов, а также витаминов, макро- и микроэлементов при использовании обогащенной микронутриентами продукции) и энергетиче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ской ценности (калорийности) каждого блюда (кулинарного изделия);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lastRenderedPageBreak/>
        <w:t>сведения о составе (перечень сырья и рецептурных ингредиентов без ука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зания собственно рецептуры) каждого блюда и кулинарного изделия.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>Перечисленной информации, если она достоверна, достаточно для рационального выбора тех или иных блюд.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Один из ключевых вопросов, связанных с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, - формирование у детей рационального пищевого поведения. Посещение предприятий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ребенком может не только причинить вред здоровью, но и сформировать негативные мо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дели пищевого поведения.</w:t>
      </w:r>
    </w:p>
    <w:p w:rsidR="00B84A7C" w:rsidRPr="002D3ABE" w:rsidRDefault="00B84A7C" w:rsidP="002D3ABE">
      <w:pPr>
        <w:rPr>
          <w:rFonts w:ascii="Times New Roman" w:hAnsi="Times New Roman" w:cs="Times New Roman"/>
          <w:sz w:val="28"/>
          <w:szCs w:val="28"/>
        </w:rPr>
      </w:pPr>
      <w:r w:rsidRPr="002D3ABE">
        <w:rPr>
          <w:rFonts w:ascii="Times New Roman" w:hAnsi="Times New Roman" w:cs="Times New Roman"/>
          <w:sz w:val="28"/>
          <w:szCs w:val="28"/>
        </w:rPr>
        <w:t xml:space="preserve">Частое употребление в пищу 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определяется не уровнем доходов в семье, а, как правило, привычками и культурными традициями. Посещение предприятий </w:t>
      </w:r>
      <w:proofErr w:type="spellStart"/>
      <w:r w:rsidRPr="002D3ABE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2D3ABE">
        <w:rPr>
          <w:rFonts w:ascii="Times New Roman" w:hAnsi="Times New Roman" w:cs="Times New Roman"/>
          <w:sz w:val="28"/>
          <w:szCs w:val="28"/>
        </w:rPr>
        <w:t xml:space="preserve"> ребенком может быть обусловлено необходимо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стью (например, в путешествии), но не должно стано</w:t>
      </w:r>
      <w:r w:rsidRPr="002D3ABE">
        <w:rPr>
          <w:rFonts w:ascii="Times New Roman" w:hAnsi="Times New Roman" w:cs="Times New Roman"/>
          <w:sz w:val="28"/>
          <w:szCs w:val="28"/>
        </w:rPr>
        <w:softHyphen/>
        <w:t>виться для детей праздником.</w:t>
      </w:r>
    </w:p>
    <w:p w:rsidR="008054B2" w:rsidRPr="002D3ABE" w:rsidRDefault="008054B2" w:rsidP="002D3ABE">
      <w:pPr>
        <w:rPr>
          <w:rFonts w:ascii="Times New Roman" w:hAnsi="Times New Roman" w:cs="Times New Roman"/>
          <w:sz w:val="28"/>
          <w:szCs w:val="28"/>
        </w:rPr>
      </w:pPr>
    </w:p>
    <w:sectPr w:rsidR="008054B2" w:rsidRPr="002D3ABE" w:rsidSect="002D3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ABE"/>
    <w:multiLevelType w:val="multilevel"/>
    <w:tmpl w:val="E13A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10B67"/>
    <w:multiLevelType w:val="multilevel"/>
    <w:tmpl w:val="2D5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E1ABB"/>
    <w:multiLevelType w:val="multilevel"/>
    <w:tmpl w:val="4260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A7C"/>
    <w:rsid w:val="002D3ABE"/>
    <w:rsid w:val="008054B2"/>
    <w:rsid w:val="00955757"/>
    <w:rsid w:val="00B8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2483</Words>
  <Characters>14156</Characters>
  <Application>Microsoft Office Word</Application>
  <DocSecurity>0</DocSecurity>
  <Lines>117</Lines>
  <Paragraphs>33</Paragraphs>
  <ScaleCrop>false</ScaleCrop>
  <Company>DNA Project</Company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2015-03-23T20:49:00Z</dcterms:created>
  <dcterms:modified xsi:type="dcterms:W3CDTF">2015-03-24T06:19:00Z</dcterms:modified>
</cp:coreProperties>
</file>