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DB"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DB">
        <w:rPr>
          <w:rFonts w:ascii="Times New Roman" w:hAnsi="Times New Roman" w:cs="Times New Roman"/>
          <w:b/>
          <w:sz w:val="32"/>
          <w:szCs w:val="32"/>
        </w:rPr>
        <w:t>Для родителей на тему: «Мы – читающая семья»</w:t>
      </w:r>
    </w:p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DB"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DB"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DB">
        <w:rPr>
          <w:rFonts w:ascii="Times New Roman" w:hAnsi="Times New Roman" w:cs="Times New Roman"/>
          <w:b/>
          <w:sz w:val="32"/>
          <w:szCs w:val="32"/>
        </w:rPr>
        <w:t xml:space="preserve"> Воспитатель Чурилова А.М.</w:t>
      </w:r>
    </w:p>
    <w:p w:rsidR="009033C3" w:rsidRDefault="009033C3" w:rsidP="00903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3C3" w:rsidRPr="00D86ADB" w:rsidRDefault="009033C3" w:rsidP="00903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6ADB">
        <w:rPr>
          <w:rFonts w:ascii="Times New Roman" w:hAnsi="Times New Roman" w:cs="Times New Roman"/>
          <w:sz w:val="28"/>
          <w:szCs w:val="28"/>
        </w:rPr>
        <w:t>Семинар-практикум «Мы читающая семья».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ADB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воспитанию любви к чтению у старших дошкольников и их родителей.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6AD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воспитатели, библиотекарь.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ADB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  <w:r>
        <w:rPr>
          <w:rFonts w:ascii="Times New Roman" w:hAnsi="Times New Roman" w:cs="Times New Roman"/>
          <w:sz w:val="28"/>
          <w:szCs w:val="28"/>
        </w:rPr>
        <w:t xml:space="preserve">«Чтобы воспитать,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беспрерывный дневной и ночной труд, вечное чтение». (А. Чехов).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33C3">
        <w:rPr>
          <w:rFonts w:ascii="Times New Roman" w:hAnsi="Times New Roman" w:cs="Times New Roman"/>
          <w:b/>
          <w:sz w:val="28"/>
          <w:szCs w:val="28"/>
        </w:rPr>
        <w:t xml:space="preserve"> План проведения:    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Вступительное слово ведущего.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библиотекаря.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Конкурс «Мы читающая семья».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Подготовительный этап.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Приглашение библиотекаря.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 табличек и эмблем с названиями команд.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заданий для конкурса.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необходимого оборудования и материалов: набор скороговорок, набор «сказочных вещей: телефон, мыло, полотенце, красная шапочка, горошина, сапог, туфелька, песочные часы, запись песни «В гостях у сказки»</w:t>
      </w:r>
      <w:proofErr w:type="gramEnd"/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памятки для родителей.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эпиграфа к родительскому собранию.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выставки художественной литературы для чтения детям и самостоятельного чтения детьми.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подарков, дипломов участника конкурса.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Pr="00D86ADB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Вступительная часть ведущего.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библиотекаря.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Библиотекарь: -  Не только в детском саду, в школе, но и дома, в семье надо учить детей любить книгу. Хорошая книга – и воспитатель, и учитель, и друг. Недаром во все времена великие люди призывали к чтению. Посмотрите, пожалуйста, на стену, где написаны слова – принадлежащие А.П. Чехову: «Чтобы воспитать,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беспрерывный дневной и ночной труд, вечное чтение». Трудно переоценить значение литературы для развития ребёнка. Она способствует расширению горизонта детского знания о мире, помогает освоить образцы поведения, воплощённые в тех или иных литературных героях, формирует начальные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прекрасном.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Сегодня, когда наши дети только постигают азы чтения, необходимо помочь им полюбить книгу. Пока ребёнок мал, взрослые с удовольствием читают ему книги. Когда же он идёт в школу, то облегчённо вздыхают, надеясь, что теперь-то отдохнут. А ведь это не верно. В этот период особенно важно обсуждать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ребёнком, совместно решать проблемные ситуации. А как нужна ваша помощь при выборе книги дома, и в библиотеке!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проведённое в группе, указало на ещё один тревожный факт – только третья часть семей практикует семейное чтение вслух! А вот назвать книгу, которую ребёнок прочитал недавно, смогли лишь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).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Прекрасно, что наши дети любят читать сами! Так давайте поддерживать этот огонёк похвалой. Тогда через несколько лет на вопрос родителей: «Ну как книга?» - не последует безразличный ответ: «Нормально».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Читайте детям книги по очереди, рассматривайте картинки, находите смешные несовпадения, задавайте вопросы. Надеемся, что подготовленные памятки помогут вам преодолеть возникающие трудности в работе ребёнка с книгой (раздача памяток).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33C3">
        <w:rPr>
          <w:rFonts w:ascii="Times New Roman" w:hAnsi="Times New Roman" w:cs="Times New Roman"/>
          <w:b/>
          <w:sz w:val="28"/>
          <w:szCs w:val="28"/>
        </w:rPr>
        <w:t>Конкурс «Мы читающая семья».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Воспитатель. А сегодня мы предлагаем вам, дорогие родители и вам, ребята, проявить свои умения и знания в конкурсе.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3C3">
        <w:rPr>
          <w:rFonts w:ascii="Times New Roman" w:hAnsi="Times New Roman" w:cs="Times New Roman"/>
          <w:b/>
          <w:sz w:val="28"/>
          <w:szCs w:val="28"/>
        </w:rPr>
        <w:t>Звучит песня «В ГОСТЯХ У СКАЗКИ».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звучит песня, вам нужно выбрать жетоны и объединиться в команды. Каждая команда занимает своё место за игровым столом и получает табличку с названием своей команды. А пока представляю наше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жюри входят библиотекарь и гости 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 – не хмурь лица.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весёлым до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 не зритель и не гость,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программы нашей гвоздь! Не стесняйся, не ломайся.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законам подчиняйся!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начнём программу.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Затей у нас большой запас!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Для вас!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любите игры,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интересней,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наши волшебные сказки.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игру нам всем начать.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сказать.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 xml:space="preserve"> 1 тур «Вспомните сказку».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какими словами оканчивается строчка, назвать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детей).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мальчик странный,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деревянный,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любил папаша сына, шалунишку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мачеху стирала, и горох перебирала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при свечке. А спала у печки.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Хороша, как солнышко, кто же это? (золушка).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плюшевый проказник.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сито по полям, а корыто по лугам.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лопатою метла вдоль по улице пошла.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Топоры-то, топоры так и сыплются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горы 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ореховой скорлупке та девочка спала.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маленькую ласточку от холода (спасла).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Летела стрела и попала в болото,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болоте поймал её кто-то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простившись с зелёной кожей,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мигом красивой, пригожей! (царевна лягушка).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2 тур «Аукцион пословиц и поговорок о книге и чтение».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Наш русский народ издавна ценил меткое слово, находчивый ум. Так до нашего времени и дошла мудрость, выраженная в пословицах и поговорках. Итак, кто последним назовёт пословицу о книге, чтении, тот и победит.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3 тур. «Кто есть кто?» (для детей).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персонажам принадлежат эти сказочные имена.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(поросёнок)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(мальчик-лук)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Пончик (малыши из солнечного города).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шейка (утка)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(кот)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(хлебобулочное изделие)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Фёдор (мальчик).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4 тур. «Чей это портрет?» (для родителей)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это он! Глаза у него стали маленькие, как у свиньи, огромный нос свешивался ниже подбородка, а шеи, как будто и совсем не было. Голова ушла глубоко в плечи, и он почти не мог её повернуть, а ростом он был такой же, как и семь лет назад, - совсем маленький. (карлик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ос_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так прелестна и нежна, но изо льда, из ослепительного, сверкающего льда, и вся живая! Глаза её сияли, как звёзды, но в них не было ни теплоты, ни покоя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нежная королева)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изгороди стоял длинный шест, на нём торчало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чучело-отгонять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птиц. Голова чучела была сделана из мешочка, набитого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нарисованными на нём глазами и ртом. Чучело было одето в поношенный голубой кафтан. На голове была старая потёртая шляпа, с которой были срезаны бубенчики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трашила из «Изумрудного города».)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5 тур « кто здесь был, и что забыл?</w:t>
      </w:r>
      <w:r w:rsidRPr="0090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Для детей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показывают вещи, нужно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они взяты, а также ответить кто является автором.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(«телефон Чуковский)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Мыло. Полотенце. («Мойдодыр» Чуковский)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Туфелька («Золушка Перо)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Сапог («Кот в сапогах» Перо_</w:t>
      </w:r>
      <w:proofErr w:type="gramEnd"/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(«Красная шапочка» Перо)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Горошина («Принцесса на горошине» Пер)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6 тур. «Продолжи стихотворение (для родителей)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 одолжение….(выучи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таблицу умножения)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А. Барто         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Глубокоуважаемы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Вагоноуважатый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Вагоноуважаемый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Глубокоуважатый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! (во что бы то не стало мне надо выходить.</w:t>
      </w:r>
      <w:proofErr w:type="gramEnd"/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С. Маршак.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зазвонил телефон….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говорит?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слон. Откуда?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верблюда.)</w:t>
      </w:r>
      <w:proofErr w:type="gramEnd"/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К. Чуковский.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лавочке сидел,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на улицу глядел,  (Толя пел, Борис молчал.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Николай ногой качал.)</w:t>
      </w:r>
      <w:proofErr w:type="gramEnd"/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Михалков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7 тур. «Поэтический»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задание – сочинить по данным рифмам стихотворные строчки: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– листают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– дискотека</w:t>
      </w: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подводят итоги конкурса. Родителям пока предлагается посмотреть выставку книг.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3C3" w:rsidRPr="009033C3" w:rsidRDefault="009033C3" w:rsidP="00903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C3">
        <w:rPr>
          <w:rFonts w:ascii="Times New Roman" w:hAnsi="Times New Roman" w:cs="Times New Roman"/>
          <w:b/>
          <w:sz w:val="28"/>
          <w:szCs w:val="28"/>
        </w:rPr>
        <w:t>Заключительное слово воспитателя.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дети! 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 конкурс! Он у нас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 на один лишь час,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читающий народ,</w:t>
      </w:r>
    </w:p>
    <w:p w:rsidR="009033C3" w:rsidRDefault="009033C3" w:rsidP="00903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книгу каждый год!</w:t>
      </w:r>
    </w:p>
    <w:p w:rsidR="00B41A79" w:rsidRDefault="00B41A79"/>
    <w:sectPr w:rsidR="00B41A79" w:rsidSect="00B4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33C3"/>
    <w:rsid w:val="002D25D8"/>
    <w:rsid w:val="00461BDB"/>
    <w:rsid w:val="009033C3"/>
    <w:rsid w:val="00B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2015-11-04T18:16:00Z</dcterms:created>
  <dcterms:modified xsi:type="dcterms:W3CDTF">2015-11-04T18:22:00Z</dcterms:modified>
</cp:coreProperties>
</file>