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EF" w:rsidRPr="001B7624" w:rsidRDefault="008E77EF" w:rsidP="0008026F">
      <w:pPr>
        <w:pStyle w:val="western"/>
        <w:spacing w:after="0" w:line="360" w:lineRule="auto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  <w:r w:rsidRPr="001B7624">
        <w:rPr>
          <w:b/>
          <w:color w:val="auto"/>
          <w:sz w:val="28"/>
          <w:szCs w:val="28"/>
        </w:rPr>
        <w:t>Информационно-коммуникационные технологии (ИКТ)</w:t>
      </w:r>
      <w:r w:rsidRPr="001B7624">
        <w:rPr>
          <w:b/>
          <w:bCs/>
          <w:color w:val="auto"/>
          <w:sz w:val="28"/>
          <w:szCs w:val="28"/>
        </w:rPr>
        <w:t>, используемые учителем-логопедом в коррекционно-развивающей работе.</w:t>
      </w:r>
    </w:p>
    <w:p w:rsidR="008E77EF" w:rsidRPr="001B7624" w:rsidRDefault="008E77EF" w:rsidP="001B7624">
      <w:pPr>
        <w:pStyle w:val="a3"/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76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Поиск новых форм работы с детьми, имеющих задержку психического развития – одна из важнейших задач учителя-логопеда. Организация обучения детей с задержкой психического развития требует особого подхода, который предусматривает постоянную эмоциональную поддержку детей на занятиях и их интереса к изучаемому материалу. В последнее время одним их эффективных средств коррекции речи стало использование информационно-коммуникационных технологий (ИКТ).</w:t>
      </w:r>
    </w:p>
    <w:p w:rsidR="008E77EF" w:rsidRPr="001B7624" w:rsidRDefault="008E77EF" w:rsidP="001B7624">
      <w:pPr>
        <w:pStyle w:val="a3"/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76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Использование ИКТ активизирует познавательную деятельность ребенка, привлекает внимание и поддерживает интерес к логопедическим занятиям, тем самым помогают учителю-логопеду решать самые трудные в традиционной практике задачи, связанные с развитием и коррекцией нарушений речи у детей.</w:t>
      </w:r>
    </w:p>
    <w:p w:rsidR="008E77EF" w:rsidRPr="001B7624" w:rsidRDefault="008E77EF" w:rsidP="001B7624">
      <w:pPr>
        <w:pStyle w:val="a3"/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76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Индивидуальный подход, несомненно, один из основополагающих в коррекционной педагогике. Компьютерные ресурсы обеспечивают необходимый уровень сложности заданий, соответствующий возможностям и темпу деятельности ребенка.</w:t>
      </w:r>
    </w:p>
    <w:p w:rsidR="008E77EF" w:rsidRPr="001B7624" w:rsidRDefault="008E77EF" w:rsidP="001B7624">
      <w:pPr>
        <w:pStyle w:val="a3"/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76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ИКТ в коррекции речи предоставляет возможность самостоятельной продуктивной деятельности ребенка. При работе с компьютерной программой ребенок имеет возможность оперировать виртуальными образами окружающего мира и, получая независимую оценку компьютера, корректировать свои дальнейшие действия, выстраивая дальнейшую линию своего поведения.</w:t>
      </w:r>
    </w:p>
    <w:p w:rsidR="008E77EF" w:rsidRPr="001B7624" w:rsidRDefault="008E77EF" w:rsidP="001B7624">
      <w:pPr>
        <w:pStyle w:val="a3"/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76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Важнейшим условием эффективности применения ИКТ в коррекционной работе является обеспечение своевременной направляющей и корригирующей помощи педагога. Определяя трудности, возникающие у детей в процессе обучения, педагог выстраивает систему оказания пошаговой помощи конкретному ребенку.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</w:pPr>
      <w:r w:rsidRPr="001B7624">
        <w:t xml:space="preserve">   </w:t>
      </w:r>
      <w:r w:rsidRPr="001B7624">
        <w:rPr>
          <w:rStyle w:val="a4"/>
          <w:bCs/>
        </w:rPr>
        <w:t>В своей работе я применяю информационно-коммуникационные технологии (ИКТ) в  различных  направлениях:</w:t>
      </w:r>
    </w:p>
    <w:p w:rsidR="001B7624" w:rsidRPr="001B7624" w:rsidRDefault="001B7624" w:rsidP="001B7624">
      <w:pPr>
        <w:pStyle w:val="a5"/>
        <w:numPr>
          <w:ilvl w:val="0"/>
          <w:numId w:val="9"/>
        </w:numPr>
        <w:spacing w:before="0" w:beforeAutospacing="0" w:after="225" w:afterAutospacing="0" w:line="360" w:lineRule="auto"/>
        <w:contextualSpacing/>
        <w:jc w:val="both"/>
        <w:rPr>
          <w:b/>
        </w:rPr>
      </w:pPr>
      <w:r w:rsidRPr="001B7624">
        <w:rPr>
          <w:b/>
        </w:rPr>
        <w:t>Работа с детьми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ind w:left="1080"/>
        <w:contextualSpacing/>
        <w:jc w:val="both"/>
        <w:rPr>
          <w:b/>
          <w:i/>
        </w:rPr>
      </w:pPr>
      <w:r w:rsidRPr="001B7624">
        <w:rPr>
          <w:b/>
          <w:i/>
        </w:rPr>
        <w:t>Диагностика:</w:t>
      </w:r>
    </w:p>
    <w:p w:rsidR="008E77EF" w:rsidRPr="001B7624" w:rsidRDefault="008E77EF" w:rsidP="001B7624">
      <w:pPr>
        <w:pStyle w:val="a5"/>
        <w:numPr>
          <w:ilvl w:val="0"/>
          <w:numId w:val="1"/>
        </w:numPr>
        <w:spacing w:before="0" w:beforeAutospacing="0" w:after="225" w:afterAutospacing="0" w:line="360" w:lineRule="auto"/>
        <w:contextualSpacing/>
        <w:jc w:val="both"/>
      </w:pPr>
      <w:r w:rsidRPr="001B7624">
        <w:t>Создание пакета диагностического материала для обследования детей;</w:t>
      </w:r>
    </w:p>
    <w:p w:rsidR="008E77EF" w:rsidRPr="001B7624" w:rsidRDefault="008E77EF" w:rsidP="001B7624">
      <w:pPr>
        <w:pStyle w:val="a5"/>
        <w:numPr>
          <w:ilvl w:val="0"/>
          <w:numId w:val="1"/>
        </w:numPr>
        <w:spacing w:before="0" w:beforeAutospacing="0" w:after="225" w:afterAutospacing="0" w:line="360" w:lineRule="auto"/>
        <w:contextualSpacing/>
        <w:jc w:val="both"/>
      </w:pPr>
      <w:r w:rsidRPr="001B7624">
        <w:t>создание базы данных по итогам диагностики;</w:t>
      </w:r>
    </w:p>
    <w:p w:rsidR="008E77EF" w:rsidRPr="001B7624" w:rsidRDefault="008E77EF" w:rsidP="001B7624">
      <w:pPr>
        <w:pStyle w:val="a5"/>
        <w:numPr>
          <w:ilvl w:val="0"/>
          <w:numId w:val="1"/>
        </w:numPr>
        <w:spacing w:before="0" w:beforeAutospacing="0" w:after="225" w:afterAutospacing="0" w:line="360" w:lineRule="auto"/>
        <w:contextualSpacing/>
        <w:jc w:val="both"/>
      </w:pPr>
      <w:r w:rsidRPr="001B7624">
        <w:t>проведение мониторинга работы;</w:t>
      </w:r>
    </w:p>
    <w:p w:rsidR="008E77EF" w:rsidRPr="001B7624" w:rsidRDefault="008E77EF" w:rsidP="001B7624">
      <w:pPr>
        <w:pStyle w:val="a5"/>
        <w:numPr>
          <w:ilvl w:val="0"/>
          <w:numId w:val="1"/>
        </w:numPr>
        <w:spacing w:before="0" w:beforeAutospacing="0" w:after="225" w:afterAutospacing="0" w:line="360" w:lineRule="auto"/>
        <w:contextualSpacing/>
        <w:jc w:val="both"/>
      </w:pPr>
      <w:r w:rsidRPr="001B7624">
        <w:t>отслеживание динамики работы;</w:t>
      </w:r>
    </w:p>
    <w:p w:rsidR="008E77EF" w:rsidRPr="001B7624" w:rsidRDefault="008E77EF" w:rsidP="001B7624">
      <w:pPr>
        <w:pStyle w:val="a5"/>
        <w:numPr>
          <w:ilvl w:val="0"/>
          <w:numId w:val="1"/>
        </w:numPr>
        <w:spacing w:before="0" w:beforeAutospacing="0" w:after="225" w:afterAutospacing="0" w:line="360" w:lineRule="auto"/>
        <w:contextualSpacing/>
        <w:jc w:val="both"/>
      </w:pPr>
      <w:r w:rsidRPr="001B7624">
        <w:t>составление графиков и диаграмм.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</w:pPr>
      <w:r w:rsidRPr="001B7624">
        <w:rPr>
          <w:rStyle w:val="a4"/>
          <w:b/>
          <w:bCs/>
        </w:rPr>
        <w:lastRenderedPageBreak/>
        <w:t xml:space="preserve">Профилактика, коррекция речевых нарушений:   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</w:pPr>
      <w:r w:rsidRPr="001B7624">
        <w:t>1.</w:t>
      </w:r>
      <w:r w:rsidRPr="001B7624">
        <w:rPr>
          <w:rStyle w:val="apple-converted-space"/>
        </w:rPr>
        <w:t> </w:t>
      </w:r>
      <w:r w:rsidRPr="001B7624">
        <w:rPr>
          <w:rStyle w:val="a6"/>
        </w:rPr>
        <w:t xml:space="preserve">Электронные пособия для демонстрации на компьютере, </w:t>
      </w:r>
      <w:proofErr w:type="spellStart"/>
      <w:r w:rsidRPr="001B7624">
        <w:rPr>
          <w:rStyle w:val="a6"/>
        </w:rPr>
        <w:t>мультимедийном</w:t>
      </w:r>
      <w:proofErr w:type="spellEnd"/>
      <w:r w:rsidRPr="001B7624">
        <w:rPr>
          <w:rStyle w:val="a6"/>
        </w:rPr>
        <w:t xml:space="preserve"> проекторе, вид</w:t>
      </w:r>
      <w:proofErr w:type="gramStart"/>
      <w:r w:rsidRPr="001B7624">
        <w:rPr>
          <w:rStyle w:val="a6"/>
        </w:rPr>
        <w:t>ео и ау</w:t>
      </w:r>
      <w:proofErr w:type="gramEnd"/>
      <w:r w:rsidRPr="001B7624">
        <w:rPr>
          <w:rStyle w:val="a6"/>
        </w:rPr>
        <w:t>диотехнике:</w:t>
      </w:r>
    </w:p>
    <w:p w:rsidR="008E77EF" w:rsidRPr="001B7624" w:rsidRDefault="008E77EF" w:rsidP="001B7624">
      <w:pPr>
        <w:pStyle w:val="a5"/>
        <w:numPr>
          <w:ilvl w:val="0"/>
          <w:numId w:val="5"/>
        </w:numPr>
        <w:spacing w:before="0" w:beforeAutospacing="0" w:after="225" w:afterAutospacing="0" w:line="360" w:lineRule="auto"/>
        <w:contextualSpacing/>
        <w:jc w:val="both"/>
      </w:pPr>
      <w:r w:rsidRPr="001B7624">
        <w:rPr>
          <w:rStyle w:val="a4"/>
        </w:rPr>
        <w:t>электронные книги</w:t>
      </w:r>
      <w:r w:rsidRPr="001B7624">
        <w:rPr>
          <w:rStyle w:val="apple-converted-space"/>
        </w:rPr>
        <w:t> </w:t>
      </w:r>
      <w:r w:rsidRPr="001B7624">
        <w:t>(детские, энциклопедии, справочники и др.);</w:t>
      </w:r>
    </w:p>
    <w:p w:rsidR="008E77EF" w:rsidRPr="001B7624" w:rsidRDefault="008E77EF" w:rsidP="001B7624">
      <w:pPr>
        <w:pStyle w:val="a5"/>
        <w:numPr>
          <w:ilvl w:val="0"/>
          <w:numId w:val="5"/>
        </w:numPr>
        <w:spacing w:before="0" w:beforeAutospacing="0" w:after="120" w:afterAutospacing="0" w:line="360" w:lineRule="auto"/>
        <w:contextualSpacing/>
        <w:jc w:val="both"/>
        <w:rPr>
          <w:b/>
          <w:bCs/>
        </w:rPr>
      </w:pPr>
      <w:r w:rsidRPr="001B7624">
        <w:rPr>
          <w:rStyle w:val="a4"/>
        </w:rPr>
        <w:t>DVD, CD диски</w:t>
      </w:r>
      <w:r w:rsidRPr="001B7624">
        <w:rPr>
          <w:rStyle w:val="apple-converted-space"/>
          <w:i/>
        </w:rPr>
        <w:t> </w:t>
      </w:r>
      <w:r w:rsidRPr="001B7624">
        <w:rPr>
          <w:rStyle w:val="a4"/>
        </w:rPr>
        <w:t>и аудиокассеты</w:t>
      </w:r>
      <w:r w:rsidRPr="001B7624">
        <w:rPr>
          <w:rStyle w:val="apple-converted-space"/>
          <w:i/>
          <w:iCs/>
        </w:rPr>
        <w:t> </w:t>
      </w:r>
      <w:r w:rsidRPr="001B7624">
        <w:t>(«Веселая азбука»  Маршака, «Уроки тетушки Совы»,  «Голоса птиц и зверей» и др.);</w:t>
      </w:r>
    </w:p>
    <w:p w:rsidR="008E77EF" w:rsidRPr="001B7624" w:rsidRDefault="008E77EF" w:rsidP="001B7624">
      <w:pPr>
        <w:pStyle w:val="a5"/>
        <w:numPr>
          <w:ilvl w:val="0"/>
          <w:numId w:val="5"/>
        </w:numPr>
        <w:spacing w:before="0" w:beforeAutospacing="0" w:after="120" w:afterAutospacing="0" w:line="360" w:lineRule="auto"/>
        <w:contextualSpacing/>
        <w:jc w:val="both"/>
        <w:rPr>
          <w:b/>
          <w:bCs/>
        </w:rPr>
      </w:pPr>
      <w:proofErr w:type="gramStart"/>
      <w:r w:rsidRPr="001B7624">
        <w:rPr>
          <w:rStyle w:val="a4"/>
        </w:rPr>
        <w:t xml:space="preserve">специальные компьютерные игры </w:t>
      </w:r>
      <w:r w:rsidRPr="001B7624">
        <w:rPr>
          <w:rStyle w:val="apple-converted-space"/>
        </w:rPr>
        <w:t> </w:t>
      </w:r>
      <w:r w:rsidRPr="001B7624">
        <w:t>(«Развитие речи.</w:t>
      </w:r>
      <w:proofErr w:type="gramEnd"/>
      <w:r w:rsidRPr="001B7624">
        <w:t xml:space="preserve"> Учимся говорить правильно», «Игры </w:t>
      </w:r>
      <w:proofErr w:type="gramStart"/>
      <w:r w:rsidRPr="001B7624">
        <w:t>для</w:t>
      </w:r>
      <w:proofErr w:type="gramEnd"/>
      <w:r w:rsidRPr="001B7624">
        <w:t xml:space="preserve"> </w:t>
      </w:r>
      <w:proofErr w:type="gramStart"/>
      <w:r w:rsidRPr="001B7624">
        <w:t>тигры</w:t>
      </w:r>
      <w:proofErr w:type="gramEnd"/>
      <w:r w:rsidRPr="001B7624">
        <w:t xml:space="preserve">», «Домашний логопед», “Баба-Яга учится читать”, «Веселая азбука”, “Даша-следопыт”, “Самые умные”, “Фонема”, «Логопедия для малышей. </w:t>
      </w:r>
      <w:proofErr w:type="gramStart"/>
      <w:r w:rsidRPr="001B7624">
        <w:t>Уроки феи правильных звуков»,  игры – раскраски и др.).</w:t>
      </w:r>
      <w:r w:rsidRPr="001B7624">
        <w:rPr>
          <w:b/>
          <w:bCs/>
        </w:rPr>
        <w:t xml:space="preserve"> </w:t>
      </w:r>
      <w:proofErr w:type="gramEnd"/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  <w:rPr>
          <w:rStyle w:val="apple-converted-space"/>
        </w:rPr>
      </w:pPr>
      <w:r w:rsidRPr="001B7624">
        <w:t>2.</w:t>
      </w:r>
      <w:r w:rsidRPr="001B7624">
        <w:rPr>
          <w:rStyle w:val="apple-converted-space"/>
        </w:rPr>
        <w:t> </w:t>
      </w:r>
      <w:r w:rsidRPr="001B7624">
        <w:rPr>
          <w:rStyle w:val="a6"/>
        </w:rPr>
        <w:t xml:space="preserve">Использование готовых цифровых образовательных ресурсов: </w:t>
      </w:r>
      <w:r w:rsidRPr="001B7624">
        <w:rPr>
          <w:rStyle w:val="a4"/>
        </w:rPr>
        <w:t>игры, презентации</w:t>
      </w:r>
      <w:r w:rsidRPr="001B7624">
        <w:t>.</w:t>
      </w:r>
      <w:r w:rsidRPr="001B7624">
        <w:rPr>
          <w:rStyle w:val="apple-converted-space"/>
        </w:rPr>
        <w:t> </w:t>
      </w:r>
    </w:p>
    <w:p w:rsidR="008E77EF" w:rsidRPr="001B7624" w:rsidRDefault="008E77EF" w:rsidP="001B7624">
      <w:pPr>
        <w:pStyle w:val="a3"/>
        <w:spacing w:after="12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1B76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Интернет-сайты с </w:t>
      </w:r>
      <w:proofErr w:type="gramStart"/>
      <w:r w:rsidRPr="001B76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логопедическими</w:t>
      </w:r>
      <w:proofErr w:type="gramEnd"/>
      <w:r w:rsidRPr="001B76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1B76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онлайн-играми</w:t>
      </w:r>
      <w:proofErr w:type="spellEnd"/>
      <w:r w:rsidRPr="001B76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8E77EF" w:rsidRPr="001B7624" w:rsidRDefault="00906F67" w:rsidP="001B7624">
      <w:pPr>
        <w:pStyle w:val="a3"/>
        <w:numPr>
          <w:ilvl w:val="0"/>
          <w:numId w:val="7"/>
        </w:numPr>
        <w:spacing w:before="28" w:after="28" w:line="360" w:lineRule="auto"/>
        <w:ind w:left="375"/>
        <w:contextualSpacing/>
        <w:jc w:val="both"/>
        <w:rPr>
          <w:rFonts w:ascii="Times New Roman" w:hAnsi="Times New Roman" w:cs="Times New Roman"/>
          <w:color w:val="auto"/>
        </w:rPr>
      </w:pPr>
      <w:hyperlink r:id="rId6">
        <w:r w:rsidR="008E77EF" w:rsidRPr="001B762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www.logozavr.ru</w:t>
        </w:r>
      </w:hyperlink>
    </w:p>
    <w:p w:rsidR="008E77EF" w:rsidRPr="001B7624" w:rsidRDefault="00906F67" w:rsidP="001B7624">
      <w:pPr>
        <w:pStyle w:val="a3"/>
        <w:numPr>
          <w:ilvl w:val="0"/>
          <w:numId w:val="7"/>
        </w:numPr>
        <w:spacing w:before="28" w:after="28" w:line="360" w:lineRule="auto"/>
        <w:ind w:left="375"/>
        <w:contextualSpacing/>
        <w:jc w:val="both"/>
        <w:rPr>
          <w:rFonts w:ascii="Times New Roman" w:hAnsi="Times New Roman" w:cs="Times New Roman"/>
          <w:color w:val="auto"/>
        </w:rPr>
      </w:pPr>
      <w:hyperlink r:id="rId7">
        <w:r w:rsidR="008E77EF" w:rsidRPr="001B762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www.solnet.ee</w:t>
        </w:r>
      </w:hyperlink>
    </w:p>
    <w:p w:rsidR="008E77EF" w:rsidRPr="001B7624" w:rsidRDefault="00906F67" w:rsidP="001B7624">
      <w:pPr>
        <w:pStyle w:val="a3"/>
        <w:numPr>
          <w:ilvl w:val="0"/>
          <w:numId w:val="7"/>
        </w:numPr>
        <w:spacing w:before="28" w:after="28" w:line="360" w:lineRule="auto"/>
        <w:ind w:left="375"/>
        <w:contextualSpacing/>
        <w:jc w:val="both"/>
        <w:rPr>
          <w:rFonts w:ascii="Times New Roman" w:hAnsi="Times New Roman" w:cs="Times New Roman"/>
          <w:color w:val="auto"/>
        </w:rPr>
      </w:pPr>
      <w:hyperlink r:id="rId8">
        <w:r w:rsidR="008E77EF" w:rsidRPr="001B762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www.detiseti.ru</w:t>
        </w:r>
      </w:hyperlink>
    </w:p>
    <w:p w:rsidR="008E77EF" w:rsidRPr="001B7624" w:rsidRDefault="00906F67" w:rsidP="001B7624">
      <w:pPr>
        <w:pStyle w:val="a3"/>
        <w:numPr>
          <w:ilvl w:val="0"/>
          <w:numId w:val="7"/>
        </w:numPr>
        <w:spacing w:before="28" w:after="28" w:line="360" w:lineRule="auto"/>
        <w:ind w:left="375"/>
        <w:contextualSpacing/>
        <w:jc w:val="both"/>
        <w:rPr>
          <w:rFonts w:ascii="Times New Roman" w:hAnsi="Times New Roman" w:cs="Times New Roman"/>
          <w:color w:val="auto"/>
        </w:rPr>
      </w:pPr>
      <w:hyperlink r:id="rId9">
        <w:r w:rsidR="008E77EF" w:rsidRPr="001B762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www.teremoc.ru</w:t>
        </w:r>
      </w:hyperlink>
    </w:p>
    <w:p w:rsidR="008E77EF" w:rsidRPr="001B7624" w:rsidRDefault="00906F67" w:rsidP="001B7624">
      <w:pPr>
        <w:pStyle w:val="a3"/>
        <w:numPr>
          <w:ilvl w:val="0"/>
          <w:numId w:val="7"/>
        </w:numPr>
        <w:spacing w:before="28" w:after="28" w:line="360" w:lineRule="auto"/>
        <w:ind w:left="375"/>
        <w:contextualSpacing/>
        <w:jc w:val="both"/>
        <w:rPr>
          <w:rFonts w:ascii="Times New Roman" w:hAnsi="Times New Roman" w:cs="Times New Roman"/>
          <w:color w:val="auto"/>
        </w:rPr>
      </w:pPr>
      <w:hyperlink r:id="rId10">
        <w:r w:rsidR="008E77EF" w:rsidRPr="001B762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www.lohmatik.ru</w:t>
        </w:r>
      </w:hyperlink>
    </w:p>
    <w:p w:rsidR="008E77EF" w:rsidRPr="001B7624" w:rsidRDefault="00906F67" w:rsidP="001B7624">
      <w:pPr>
        <w:pStyle w:val="a3"/>
        <w:numPr>
          <w:ilvl w:val="0"/>
          <w:numId w:val="7"/>
        </w:numPr>
        <w:spacing w:before="28" w:after="28" w:line="360" w:lineRule="auto"/>
        <w:ind w:left="375"/>
        <w:contextualSpacing/>
        <w:jc w:val="both"/>
        <w:rPr>
          <w:rFonts w:ascii="Times New Roman" w:hAnsi="Times New Roman" w:cs="Times New Roman"/>
          <w:color w:val="auto"/>
        </w:rPr>
      </w:pPr>
      <w:hyperlink r:id="rId11">
        <w:r w:rsidR="008E77EF" w:rsidRPr="001B762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www.internetenok.narod.ru</w:t>
        </w:r>
      </w:hyperlink>
    </w:p>
    <w:p w:rsidR="008E77EF" w:rsidRPr="001B7624" w:rsidRDefault="00906F67" w:rsidP="001B7624">
      <w:pPr>
        <w:pStyle w:val="a3"/>
        <w:numPr>
          <w:ilvl w:val="0"/>
          <w:numId w:val="8"/>
        </w:numPr>
        <w:spacing w:before="28" w:after="28" w:line="360" w:lineRule="auto"/>
        <w:ind w:left="375"/>
        <w:contextualSpacing/>
        <w:jc w:val="both"/>
        <w:rPr>
          <w:rFonts w:ascii="Times New Roman" w:hAnsi="Times New Roman" w:cs="Times New Roman"/>
          <w:color w:val="auto"/>
        </w:rPr>
      </w:pPr>
      <w:hyperlink r:id="rId12">
        <w:r w:rsidR="008E77EF" w:rsidRPr="001B762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www.nachalka.com</w:t>
        </w:r>
      </w:hyperlink>
    </w:p>
    <w:p w:rsidR="008E77EF" w:rsidRPr="001B7624" w:rsidRDefault="00906F67" w:rsidP="001B7624">
      <w:pPr>
        <w:pStyle w:val="a3"/>
        <w:numPr>
          <w:ilvl w:val="0"/>
          <w:numId w:val="8"/>
        </w:numPr>
        <w:spacing w:before="28" w:after="28" w:line="360" w:lineRule="auto"/>
        <w:ind w:left="375"/>
        <w:contextualSpacing/>
        <w:jc w:val="both"/>
        <w:rPr>
          <w:rFonts w:ascii="Times New Roman" w:hAnsi="Times New Roman" w:cs="Times New Roman"/>
          <w:color w:val="auto"/>
        </w:rPr>
      </w:pPr>
      <w:hyperlink r:id="rId13">
        <w:r w:rsidR="008E77EF" w:rsidRPr="001B762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</w:rPr>
          <w:t>http://mersibo.ru</w:t>
        </w:r>
      </w:hyperlink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  <w:rPr>
          <w:rStyle w:val="a6"/>
        </w:rPr>
      </w:pPr>
      <w:r w:rsidRPr="001B7624">
        <w:t>3.</w:t>
      </w:r>
      <w:r w:rsidRPr="001B7624">
        <w:rPr>
          <w:rStyle w:val="apple-converted-space"/>
        </w:rPr>
        <w:t> </w:t>
      </w:r>
      <w:r w:rsidRPr="001B7624">
        <w:rPr>
          <w:rStyle w:val="a6"/>
        </w:rPr>
        <w:t xml:space="preserve">Создание собственных презентаций, фотоальбомов. 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  <w:rPr>
          <w:rStyle w:val="a6"/>
        </w:rPr>
      </w:pPr>
      <w:r w:rsidRPr="001B7624">
        <w:t>4.</w:t>
      </w:r>
      <w:r w:rsidRPr="001B7624">
        <w:rPr>
          <w:rStyle w:val="apple-converted-space"/>
        </w:rPr>
        <w:t> </w:t>
      </w:r>
      <w:r w:rsidRPr="001B7624">
        <w:rPr>
          <w:rStyle w:val="a6"/>
        </w:rPr>
        <w:t>Видеозапись речевой работы ребенка на занятии.</w:t>
      </w:r>
    </w:p>
    <w:p w:rsidR="001B7624" w:rsidRPr="001B7624" w:rsidRDefault="001B7624" w:rsidP="001B7624">
      <w:pPr>
        <w:pStyle w:val="a5"/>
        <w:spacing w:before="0" w:beforeAutospacing="0" w:after="225" w:afterAutospacing="0" w:line="360" w:lineRule="auto"/>
        <w:contextualSpacing/>
        <w:jc w:val="both"/>
      </w:pPr>
      <w:r w:rsidRPr="001B7624">
        <w:t>Таким образом, использование информационно-коммуникационных технологий в коррекционно-развивающей работе позволяет:</w:t>
      </w:r>
    </w:p>
    <w:p w:rsidR="008E77EF" w:rsidRPr="001B7624" w:rsidRDefault="008E77EF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t>повы</w:t>
      </w:r>
      <w:r w:rsidR="001B7624" w:rsidRPr="001B7624">
        <w:t>шать</w:t>
      </w:r>
      <w:r w:rsidRPr="001B7624">
        <w:t xml:space="preserve"> мотиваци</w:t>
      </w:r>
      <w:r w:rsidR="001B7624" w:rsidRPr="001B7624">
        <w:t>ю</w:t>
      </w:r>
      <w:r w:rsidRPr="001B7624">
        <w:t xml:space="preserve"> детей к трудным для них видам деятельности (за счет соединения движения, звука, мультипликации);</w:t>
      </w:r>
    </w:p>
    <w:p w:rsidR="008E77EF" w:rsidRPr="001B7624" w:rsidRDefault="008E77EF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t>расшир</w:t>
      </w:r>
      <w:r w:rsidR="001B7624" w:rsidRPr="001B7624">
        <w:t xml:space="preserve">ять </w:t>
      </w:r>
      <w:r w:rsidRPr="001B7624">
        <w:t>кругозор дошкольников, разви</w:t>
      </w:r>
      <w:r w:rsidR="001B7624" w:rsidRPr="001B7624">
        <w:t>вать</w:t>
      </w:r>
      <w:r w:rsidRPr="001B7624">
        <w:t xml:space="preserve"> их познавательны</w:t>
      </w:r>
      <w:r w:rsidR="001B7624" w:rsidRPr="001B7624">
        <w:t>е</w:t>
      </w:r>
      <w:r w:rsidRPr="001B7624">
        <w:t xml:space="preserve"> процесс</w:t>
      </w:r>
      <w:r w:rsidR="001B7624" w:rsidRPr="001B7624">
        <w:t>ы</w:t>
      </w:r>
      <w:r w:rsidRPr="001B7624">
        <w:t>;</w:t>
      </w:r>
    </w:p>
    <w:p w:rsidR="008E77EF" w:rsidRPr="001B7624" w:rsidRDefault="008E77EF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t>повыш</w:t>
      </w:r>
      <w:r w:rsidR="001B7624" w:rsidRPr="001B7624">
        <w:t>ать</w:t>
      </w:r>
      <w:r w:rsidRPr="001B7624">
        <w:t xml:space="preserve"> эффективност</w:t>
      </w:r>
      <w:r w:rsidR="001B7624" w:rsidRPr="001B7624">
        <w:t>ь</w:t>
      </w:r>
      <w:r w:rsidRPr="001B7624">
        <w:t xml:space="preserve"> усвоения материала детьми;</w:t>
      </w:r>
    </w:p>
    <w:p w:rsidR="008E77EF" w:rsidRPr="001B7624" w:rsidRDefault="008E77EF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t>повыш</w:t>
      </w:r>
      <w:r w:rsidR="001B7624" w:rsidRPr="001B7624">
        <w:t>ать</w:t>
      </w:r>
      <w:r w:rsidRPr="001B7624">
        <w:t xml:space="preserve"> скорост</w:t>
      </w:r>
      <w:r w:rsidR="001B7624" w:rsidRPr="001B7624">
        <w:t>ь</w:t>
      </w:r>
      <w:r w:rsidRPr="001B7624">
        <w:t xml:space="preserve"> запоминания (включаются три вида памяти детей: зрительная, слуховая, моторная);</w:t>
      </w:r>
    </w:p>
    <w:p w:rsidR="008E77EF" w:rsidRPr="001B7624" w:rsidRDefault="008E77EF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t>активиз</w:t>
      </w:r>
      <w:r w:rsidR="001B7624" w:rsidRPr="001B7624">
        <w:t>ировать</w:t>
      </w:r>
      <w:r w:rsidRPr="001B7624">
        <w:t xml:space="preserve"> и разви</w:t>
      </w:r>
      <w:r w:rsidR="001B7624" w:rsidRPr="001B7624">
        <w:t>вать</w:t>
      </w:r>
      <w:r w:rsidRPr="001B7624">
        <w:t xml:space="preserve"> высши</w:t>
      </w:r>
      <w:r w:rsidR="001B7624" w:rsidRPr="001B7624">
        <w:t>е</w:t>
      </w:r>
      <w:r w:rsidRPr="001B7624">
        <w:t xml:space="preserve"> психически</w:t>
      </w:r>
      <w:r w:rsidR="001B7624" w:rsidRPr="001B7624">
        <w:t>е</w:t>
      </w:r>
      <w:r w:rsidRPr="001B7624">
        <w:t xml:space="preserve"> функци</w:t>
      </w:r>
      <w:r w:rsidR="001B7624" w:rsidRPr="001B7624">
        <w:t>и</w:t>
      </w:r>
      <w:r w:rsidRPr="001B7624">
        <w:t>, мелк</w:t>
      </w:r>
      <w:r w:rsidR="001B7624" w:rsidRPr="001B7624">
        <w:t>ую</w:t>
      </w:r>
      <w:r w:rsidRPr="001B7624">
        <w:t xml:space="preserve"> моторик</w:t>
      </w:r>
      <w:r w:rsidR="001B7624" w:rsidRPr="001B7624">
        <w:t>у</w:t>
      </w:r>
      <w:r w:rsidRPr="001B7624">
        <w:t xml:space="preserve"> рук;</w:t>
      </w:r>
    </w:p>
    <w:p w:rsidR="008E77EF" w:rsidRPr="001B7624" w:rsidRDefault="008E77EF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t>формирова</w:t>
      </w:r>
      <w:r w:rsidR="001B7624" w:rsidRPr="001B7624">
        <w:t>ть</w:t>
      </w:r>
      <w:r w:rsidRPr="001B7624">
        <w:t xml:space="preserve"> мышлени</w:t>
      </w:r>
      <w:r w:rsidR="001B7624" w:rsidRPr="001B7624">
        <w:t>е</w:t>
      </w:r>
      <w:r w:rsidRPr="001B7624">
        <w:t xml:space="preserve"> </w:t>
      </w:r>
      <w:r w:rsidR="001B7624" w:rsidRPr="001B7624">
        <w:t>воспитанников</w:t>
      </w:r>
      <w:r w:rsidRPr="001B7624">
        <w:t>, повыш</w:t>
      </w:r>
      <w:r w:rsidR="001B7624" w:rsidRPr="001B7624">
        <w:t>ать</w:t>
      </w:r>
      <w:r w:rsidRPr="001B7624">
        <w:t xml:space="preserve"> их интеллектуально-творческо</w:t>
      </w:r>
      <w:r w:rsidR="001B7624" w:rsidRPr="001B7624">
        <w:t>е</w:t>
      </w:r>
      <w:r w:rsidRPr="001B7624">
        <w:t xml:space="preserve"> развити</w:t>
      </w:r>
      <w:r w:rsidR="001B7624" w:rsidRPr="001B7624">
        <w:t>е</w:t>
      </w:r>
      <w:r w:rsidRPr="001B7624">
        <w:t>;</w:t>
      </w:r>
    </w:p>
    <w:p w:rsidR="008E77EF" w:rsidRPr="001B7624" w:rsidRDefault="008E77EF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lastRenderedPageBreak/>
        <w:t>созда</w:t>
      </w:r>
      <w:r w:rsidR="001B7624" w:rsidRPr="001B7624">
        <w:t>вать</w:t>
      </w:r>
      <w:r w:rsidRPr="001B7624">
        <w:t xml:space="preserve"> дополнительны</w:t>
      </w:r>
      <w:r w:rsidR="001B7624" w:rsidRPr="001B7624">
        <w:t>е</w:t>
      </w:r>
      <w:r w:rsidRPr="001B7624">
        <w:t xml:space="preserve"> визуальны</w:t>
      </w:r>
      <w:r w:rsidR="001B7624" w:rsidRPr="001B7624">
        <w:t>е</w:t>
      </w:r>
      <w:r w:rsidRPr="001B7624">
        <w:t xml:space="preserve"> динамически</w:t>
      </w:r>
      <w:r w:rsidR="001B7624" w:rsidRPr="001B7624">
        <w:t>е</w:t>
      </w:r>
      <w:r w:rsidRPr="001B7624">
        <w:t xml:space="preserve"> опор</w:t>
      </w:r>
      <w:r w:rsidR="001B7624" w:rsidRPr="001B7624">
        <w:t>ы</w:t>
      </w:r>
      <w:r w:rsidRPr="001B7624">
        <w:t xml:space="preserve"> для анализа ребенком собственной деятельности;</w:t>
      </w:r>
    </w:p>
    <w:p w:rsidR="008E77EF" w:rsidRPr="001B7624" w:rsidRDefault="008E77EF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t>реализ</w:t>
      </w:r>
      <w:r w:rsidR="001B7624" w:rsidRPr="001B7624">
        <w:t>овывать</w:t>
      </w:r>
      <w:r w:rsidRPr="001B7624">
        <w:t xml:space="preserve"> индивидуальн</w:t>
      </w:r>
      <w:r w:rsidR="001B7624" w:rsidRPr="001B7624">
        <w:t>ый</w:t>
      </w:r>
      <w:r w:rsidRPr="001B7624">
        <w:t xml:space="preserve"> подход (выбор индивидуального темпа, объема, сложности получаемой информации и времени обучения);</w:t>
      </w:r>
    </w:p>
    <w:p w:rsidR="008E77EF" w:rsidRPr="001B7624" w:rsidRDefault="008E77EF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t>фиксирова</w:t>
      </w:r>
      <w:r w:rsidR="001B7624" w:rsidRPr="001B7624">
        <w:t>ть</w:t>
      </w:r>
      <w:r w:rsidRPr="001B7624">
        <w:t xml:space="preserve"> содержани</w:t>
      </w:r>
      <w:r w:rsidR="001B7624" w:rsidRPr="001B7624">
        <w:t>е</w:t>
      </w:r>
      <w:r w:rsidRPr="001B7624">
        <w:t xml:space="preserve"> с многократным возвращением к нему (что позволяет легко реализовать принципы прочности, систематичности);</w:t>
      </w:r>
    </w:p>
    <w:p w:rsidR="008E77EF" w:rsidRPr="001B7624" w:rsidRDefault="001B7624" w:rsidP="001B7624">
      <w:pPr>
        <w:pStyle w:val="a5"/>
        <w:numPr>
          <w:ilvl w:val="0"/>
          <w:numId w:val="6"/>
        </w:numPr>
        <w:spacing w:before="0" w:beforeAutospacing="0" w:after="225" w:afterAutospacing="0" w:line="360" w:lineRule="auto"/>
        <w:contextualSpacing/>
        <w:jc w:val="both"/>
      </w:pPr>
      <w:r w:rsidRPr="001B7624">
        <w:t xml:space="preserve">прейти на </w:t>
      </w:r>
      <w:r w:rsidR="008E77EF" w:rsidRPr="001B7624">
        <w:t>совершенно новый уровень реализации принципа научности (нарисованные картинки заменяются фотографиями и видеороликами, позволяющими  демонстрировать реальные объекты,  явления, которые нельзя увидеть в повседневной жизни);</w:t>
      </w:r>
    </w:p>
    <w:p w:rsidR="008E77EF" w:rsidRPr="001B7624" w:rsidRDefault="001B7624" w:rsidP="001B7624">
      <w:pPr>
        <w:pStyle w:val="a5"/>
        <w:spacing w:before="0" w:beforeAutospacing="0" w:after="225" w:afterAutospacing="0" w:line="360" w:lineRule="auto"/>
        <w:contextualSpacing/>
        <w:jc w:val="both"/>
        <w:rPr>
          <w:i/>
        </w:rPr>
      </w:pPr>
      <w:r w:rsidRPr="001B7624">
        <w:rPr>
          <w:rStyle w:val="a4"/>
          <w:b/>
          <w:bCs/>
          <w:i w:val="0"/>
          <w:lang w:val="en-US"/>
        </w:rPr>
        <w:t>II</w:t>
      </w:r>
      <w:r w:rsidRPr="000139D9">
        <w:rPr>
          <w:rStyle w:val="a4"/>
          <w:b/>
          <w:bCs/>
          <w:i w:val="0"/>
        </w:rPr>
        <w:t xml:space="preserve">. </w:t>
      </w:r>
      <w:r w:rsidR="008E77EF" w:rsidRPr="001B7624">
        <w:rPr>
          <w:rStyle w:val="a4"/>
          <w:b/>
          <w:bCs/>
          <w:i w:val="0"/>
        </w:rPr>
        <w:t xml:space="preserve">Работа с коллегами:   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</w:pPr>
      <w:r w:rsidRPr="001B7624">
        <w:t>1.</w:t>
      </w:r>
      <w:r w:rsidRPr="001B7624">
        <w:rPr>
          <w:rStyle w:val="apple-converted-space"/>
        </w:rPr>
        <w:t> </w:t>
      </w:r>
      <w:r w:rsidRPr="001B7624">
        <w:rPr>
          <w:rStyle w:val="a6"/>
        </w:rPr>
        <w:t>Сетевое общение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</w:pPr>
      <w:r w:rsidRPr="001B7624">
        <w:rPr>
          <w:rStyle w:val="a6"/>
        </w:rPr>
        <w:t>2. Использование информационных интернет – ресурсов</w:t>
      </w:r>
      <w:r w:rsidRPr="001B7624">
        <w:rPr>
          <w:rStyle w:val="apple-converted-space"/>
          <w:b/>
          <w:bCs/>
        </w:rPr>
        <w:t> </w:t>
      </w:r>
    </w:p>
    <w:p w:rsidR="008E77EF" w:rsidRPr="001B7624" w:rsidRDefault="008E77EF" w:rsidP="001B7624">
      <w:pPr>
        <w:pStyle w:val="a5"/>
        <w:numPr>
          <w:ilvl w:val="0"/>
          <w:numId w:val="4"/>
        </w:numPr>
        <w:spacing w:before="0" w:beforeAutospacing="0" w:after="225" w:afterAutospacing="0" w:line="360" w:lineRule="auto"/>
        <w:contextualSpacing/>
        <w:jc w:val="both"/>
      </w:pPr>
      <w:r w:rsidRPr="001B7624">
        <w:t>обмен с коллегами информацией с помощью электронной почты;</w:t>
      </w:r>
    </w:p>
    <w:p w:rsidR="008E77EF" w:rsidRPr="001B7624" w:rsidRDefault="008E77EF" w:rsidP="001B7624">
      <w:pPr>
        <w:pStyle w:val="a5"/>
        <w:numPr>
          <w:ilvl w:val="0"/>
          <w:numId w:val="4"/>
        </w:numPr>
        <w:spacing w:before="0" w:beforeAutospacing="0" w:after="225" w:afterAutospacing="0" w:line="360" w:lineRule="auto"/>
        <w:contextualSpacing/>
        <w:jc w:val="both"/>
      </w:pPr>
      <w:r w:rsidRPr="001B7624">
        <w:t xml:space="preserve">участие в работе сетевых профессиональных сообществ, чатов, </w:t>
      </w:r>
      <w:proofErr w:type="spellStart"/>
      <w:r w:rsidRPr="001B7624">
        <w:t>on-line</w:t>
      </w:r>
      <w:proofErr w:type="spellEnd"/>
      <w:r w:rsidRPr="001B7624">
        <w:t xml:space="preserve"> конференций;</w:t>
      </w:r>
    </w:p>
    <w:p w:rsidR="008E77EF" w:rsidRPr="001B7624" w:rsidRDefault="008E77EF" w:rsidP="001B7624">
      <w:pPr>
        <w:pStyle w:val="a5"/>
        <w:numPr>
          <w:ilvl w:val="0"/>
          <w:numId w:val="4"/>
        </w:numPr>
        <w:spacing w:before="0" w:beforeAutospacing="0" w:after="225" w:afterAutospacing="0" w:line="360" w:lineRule="auto"/>
        <w:contextualSpacing/>
        <w:jc w:val="both"/>
      </w:pPr>
      <w:r w:rsidRPr="001B7624">
        <w:t>обучение на дистанционных курсах повышения квалификации.</w:t>
      </w:r>
    </w:p>
    <w:p w:rsidR="008E77EF" w:rsidRPr="001B7624" w:rsidRDefault="001B7624" w:rsidP="001B7624">
      <w:pPr>
        <w:pStyle w:val="a5"/>
        <w:spacing w:before="0" w:beforeAutospacing="0" w:after="225" w:afterAutospacing="0" w:line="360" w:lineRule="auto"/>
        <w:contextualSpacing/>
        <w:jc w:val="both"/>
        <w:rPr>
          <w:i/>
        </w:rPr>
      </w:pPr>
      <w:r w:rsidRPr="001B7624">
        <w:rPr>
          <w:rStyle w:val="a4"/>
          <w:b/>
          <w:bCs/>
          <w:i w:val="0"/>
          <w:lang w:val="en-US"/>
        </w:rPr>
        <w:t>III</w:t>
      </w:r>
      <w:r w:rsidRPr="001B7624">
        <w:rPr>
          <w:rStyle w:val="a4"/>
          <w:b/>
          <w:bCs/>
          <w:i w:val="0"/>
        </w:rPr>
        <w:t xml:space="preserve">. </w:t>
      </w:r>
      <w:r w:rsidR="008E77EF" w:rsidRPr="001B7624">
        <w:rPr>
          <w:rStyle w:val="a4"/>
          <w:b/>
          <w:bCs/>
          <w:i w:val="0"/>
        </w:rPr>
        <w:t xml:space="preserve">Работа с педагогами и родителями:  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</w:pPr>
      <w:r w:rsidRPr="001B7624">
        <w:rPr>
          <w:rStyle w:val="a6"/>
        </w:rPr>
        <w:t>1. Электронные консультации на интернет – сайте учреждения.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</w:pPr>
      <w:r w:rsidRPr="001B7624">
        <w:rPr>
          <w:rStyle w:val="a6"/>
        </w:rPr>
        <w:t xml:space="preserve">2. Использование </w:t>
      </w:r>
      <w:proofErr w:type="spellStart"/>
      <w:r w:rsidRPr="001B7624">
        <w:rPr>
          <w:rStyle w:val="a6"/>
        </w:rPr>
        <w:t>мультимедийных</w:t>
      </w:r>
      <w:proofErr w:type="spellEnd"/>
      <w:r w:rsidRPr="001B7624">
        <w:rPr>
          <w:rStyle w:val="a6"/>
        </w:rPr>
        <w:t xml:space="preserve"> презентаций, </w:t>
      </w:r>
      <w:proofErr w:type="spellStart"/>
      <w:r w:rsidRPr="001B7624">
        <w:rPr>
          <w:rStyle w:val="a6"/>
        </w:rPr>
        <w:t>фотогаллерей</w:t>
      </w:r>
      <w:proofErr w:type="spellEnd"/>
      <w:r w:rsidRPr="001B7624">
        <w:rPr>
          <w:rStyle w:val="a6"/>
        </w:rPr>
        <w:t>.</w:t>
      </w:r>
    </w:p>
    <w:p w:rsidR="008E77EF" w:rsidRPr="001B7624" w:rsidRDefault="008E77EF" w:rsidP="001B7624">
      <w:pPr>
        <w:pStyle w:val="a5"/>
        <w:numPr>
          <w:ilvl w:val="0"/>
          <w:numId w:val="3"/>
        </w:numPr>
        <w:spacing w:before="0" w:beforeAutospacing="0" w:after="225" w:afterAutospacing="0" w:line="360" w:lineRule="auto"/>
        <w:contextualSpacing/>
        <w:jc w:val="both"/>
      </w:pPr>
      <w:r w:rsidRPr="001B7624">
        <w:t>нахождение на сайтах необходимых информационных материалов;</w:t>
      </w:r>
    </w:p>
    <w:p w:rsidR="008E77EF" w:rsidRPr="001B7624" w:rsidRDefault="008E77EF" w:rsidP="001B7624">
      <w:pPr>
        <w:pStyle w:val="a5"/>
        <w:numPr>
          <w:ilvl w:val="0"/>
          <w:numId w:val="3"/>
        </w:numPr>
        <w:spacing w:before="0" w:beforeAutospacing="0" w:after="225" w:afterAutospacing="0" w:line="360" w:lineRule="auto"/>
        <w:contextualSpacing/>
        <w:jc w:val="both"/>
      </w:pPr>
      <w:r w:rsidRPr="001B7624">
        <w:t>создание презентаций при подготовке к совместным мероприятиям с педагогами, родителями;</w:t>
      </w:r>
    </w:p>
    <w:p w:rsidR="008E77EF" w:rsidRPr="001B7624" w:rsidRDefault="008E77EF" w:rsidP="001B7624">
      <w:pPr>
        <w:pStyle w:val="a5"/>
        <w:numPr>
          <w:ilvl w:val="0"/>
          <w:numId w:val="3"/>
        </w:numPr>
        <w:spacing w:before="0" w:beforeAutospacing="0" w:after="225" w:afterAutospacing="0" w:line="360" w:lineRule="auto"/>
        <w:contextualSpacing/>
        <w:jc w:val="both"/>
      </w:pPr>
      <w:r w:rsidRPr="001B7624">
        <w:t xml:space="preserve">самостоятельное создание </w:t>
      </w:r>
      <w:proofErr w:type="spellStart"/>
      <w:r w:rsidRPr="001B7624">
        <w:t>фотогаллерей</w:t>
      </w:r>
      <w:proofErr w:type="spellEnd"/>
      <w:r w:rsidRPr="001B7624">
        <w:t>, памяток, буклетов, и пр. документов, содержащих материалы по проблемам развития, обучения и воспитания детей с последующим  размещением их в детском саду и на интернет – сайте учреждения; </w:t>
      </w:r>
    </w:p>
    <w:p w:rsidR="008E77EF" w:rsidRPr="001B7624" w:rsidRDefault="008E77EF" w:rsidP="001B7624">
      <w:pPr>
        <w:pStyle w:val="a5"/>
        <w:numPr>
          <w:ilvl w:val="0"/>
          <w:numId w:val="3"/>
        </w:numPr>
        <w:spacing w:before="0" w:beforeAutospacing="0" w:after="225" w:afterAutospacing="0" w:line="360" w:lineRule="auto"/>
        <w:contextualSpacing/>
        <w:jc w:val="both"/>
      </w:pPr>
      <w:r w:rsidRPr="001B7624">
        <w:t>консультирование родителей, педагогов, используя возможности Интернета.</w:t>
      </w:r>
    </w:p>
    <w:p w:rsidR="008E77EF" w:rsidRPr="001B7624" w:rsidRDefault="001B7624" w:rsidP="001B7624">
      <w:pPr>
        <w:pStyle w:val="a5"/>
        <w:spacing w:before="0" w:beforeAutospacing="0" w:after="225" w:afterAutospacing="0" w:line="360" w:lineRule="auto"/>
        <w:contextualSpacing/>
        <w:jc w:val="both"/>
        <w:rPr>
          <w:i/>
        </w:rPr>
      </w:pPr>
      <w:r w:rsidRPr="001B7624">
        <w:rPr>
          <w:rStyle w:val="a4"/>
          <w:b/>
          <w:bCs/>
          <w:i w:val="0"/>
          <w:lang w:val="en-US"/>
        </w:rPr>
        <w:t>IV</w:t>
      </w:r>
      <w:r w:rsidRPr="000139D9">
        <w:rPr>
          <w:rStyle w:val="a4"/>
          <w:b/>
          <w:bCs/>
          <w:i w:val="0"/>
        </w:rPr>
        <w:t xml:space="preserve">. </w:t>
      </w:r>
      <w:r w:rsidR="008E77EF" w:rsidRPr="001B7624">
        <w:rPr>
          <w:rStyle w:val="a4"/>
          <w:b/>
          <w:bCs/>
          <w:i w:val="0"/>
        </w:rPr>
        <w:t xml:space="preserve">Методическая работа   </w:t>
      </w:r>
    </w:p>
    <w:p w:rsidR="008E77EF" w:rsidRPr="001B7624" w:rsidRDefault="008E77EF" w:rsidP="001B7624">
      <w:pPr>
        <w:pStyle w:val="a5"/>
        <w:spacing w:before="0" w:beforeAutospacing="0" w:after="225" w:afterAutospacing="0" w:line="360" w:lineRule="auto"/>
        <w:contextualSpacing/>
        <w:jc w:val="both"/>
      </w:pPr>
      <w:r w:rsidRPr="001B7624">
        <w:rPr>
          <w:rStyle w:val="a6"/>
        </w:rPr>
        <w:t>1. Использование информационных интернет – ресурсов:</w:t>
      </w:r>
    </w:p>
    <w:p w:rsidR="008E77EF" w:rsidRPr="001B7624" w:rsidRDefault="008E77EF" w:rsidP="001B7624">
      <w:pPr>
        <w:pStyle w:val="a5"/>
        <w:numPr>
          <w:ilvl w:val="0"/>
          <w:numId w:val="2"/>
        </w:numPr>
        <w:spacing w:before="0" w:beforeAutospacing="0" w:after="225" w:afterAutospacing="0" w:line="360" w:lineRule="auto"/>
        <w:contextualSpacing/>
        <w:jc w:val="both"/>
      </w:pPr>
      <w:r w:rsidRPr="001B7624">
        <w:t>удобство хранения, редактирования и доступа к большим объемам информации:</w:t>
      </w:r>
    </w:p>
    <w:p w:rsidR="008E77EF" w:rsidRPr="001B7624" w:rsidRDefault="008E77EF" w:rsidP="001B7624">
      <w:pPr>
        <w:pStyle w:val="a5"/>
        <w:numPr>
          <w:ilvl w:val="0"/>
          <w:numId w:val="2"/>
        </w:numPr>
        <w:spacing w:before="0" w:beforeAutospacing="0" w:after="225" w:afterAutospacing="0" w:line="360" w:lineRule="auto"/>
        <w:contextualSpacing/>
        <w:jc w:val="both"/>
      </w:pPr>
      <w:r w:rsidRPr="001B7624">
        <w:t xml:space="preserve">оформление отчетной и  текущей документации; использование сети Интернет для самообразования (нахождение электронных учебников, статей по необходимой тематике); создание электронного банка данных: воспитанников, педагогов, </w:t>
      </w:r>
      <w:r w:rsidRPr="001B7624">
        <w:lastRenderedPageBreak/>
        <w:t xml:space="preserve">родителей; </w:t>
      </w:r>
      <w:proofErr w:type="spellStart"/>
      <w:r w:rsidRPr="001B7624">
        <w:t>медиатеки</w:t>
      </w:r>
      <w:proofErr w:type="spellEnd"/>
      <w:r w:rsidRPr="001B7624">
        <w:t xml:space="preserve"> наглядных, демонстрационных, электронных материалов к занятиям;</w:t>
      </w:r>
    </w:p>
    <w:p w:rsidR="008E77EF" w:rsidRPr="001B7624" w:rsidRDefault="008E77EF" w:rsidP="001B7624">
      <w:pPr>
        <w:pStyle w:val="a5"/>
        <w:numPr>
          <w:ilvl w:val="0"/>
          <w:numId w:val="2"/>
        </w:numPr>
        <w:spacing w:before="0" w:beforeAutospacing="0" w:after="225" w:afterAutospacing="0" w:line="360" w:lineRule="auto"/>
        <w:contextualSpacing/>
        <w:jc w:val="both"/>
      </w:pPr>
      <w:r w:rsidRPr="001B7624">
        <w:t xml:space="preserve">создание, копирование, редактирование, тиражирование </w:t>
      </w:r>
      <w:proofErr w:type="spellStart"/>
      <w:r w:rsidRPr="001B7624">
        <w:t>стимульного</w:t>
      </w:r>
      <w:proofErr w:type="spellEnd"/>
      <w:r w:rsidRPr="001B7624">
        <w:t xml:space="preserve"> материала для занятий, бланков заданий и пр.</w:t>
      </w:r>
    </w:p>
    <w:p w:rsidR="008E77EF" w:rsidRPr="001B7624" w:rsidRDefault="008E77EF" w:rsidP="001B7624">
      <w:pPr>
        <w:pStyle w:val="a5"/>
        <w:numPr>
          <w:ilvl w:val="0"/>
          <w:numId w:val="2"/>
        </w:numPr>
        <w:spacing w:before="0" w:beforeAutospacing="0" w:after="225" w:afterAutospacing="0" w:line="360" w:lineRule="auto"/>
        <w:contextualSpacing/>
        <w:jc w:val="both"/>
      </w:pPr>
      <w:r w:rsidRPr="001B7624">
        <w:t xml:space="preserve">создание своего электронного адреса, </w:t>
      </w:r>
      <w:proofErr w:type="spellStart"/>
      <w:r w:rsidRPr="001B7624">
        <w:t>блога</w:t>
      </w:r>
      <w:proofErr w:type="spellEnd"/>
      <w:r w:rsidRPr="001B7624">
        <w:t>, интернет-сайта.</w:t>
      </w:r>
    </w:p>
    <w:p w:rsidR="001B7624" w:rsidRPr="001B7624" w:rsidRDefault="001B7624" w:rsidP="001B7624">
      <w:pPr>
        <w:pStyle w:val="a3"/>
        <w:spacing w:after="12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1B7624">
        <w:rPr>
          <w:rFonts w:ascii="Times New Roman" w:eastAsia="Times New Roman" w:hAnsi="Times New Roman" w:cs="Times New Roman"/>
          <w:sz w:val="24"/>
          <w:szCs w:val="24"/>
        </w:rPr>
        <w:t xml:space="preserve">   Внедрение современных компьютерных технологий в логопедическую практику позволяет сделать работу логопеда более продуктивной и эффективной. Компьютерные технологии являются еще одним эффективным способом формирования правильной речи и коррекции ее недостатков. Использование ИКТ органично дополняет традиционные формы работы логопеда, расширяя возможности организации взаимодействия логопеда с другими участниками образовательного процесса, что позволяет значительно повысить эффективность коррекционной работы.</w:t>
      </w:r>
    </w:p>
    <w:sectPr w:rsidR="001B7624" w:rsidRPr="001B7624" w:rsidSect="008E77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F82"/>
    <w:multiLevelType w:val="hybridMultilevel"/>
    <w:tmpl w:val="EFCAB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057D3"/>
    <w:multiLevelType w:val="hybridMultilevel"/>
    <w:tmpl w:val="30CA2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27345"/>
    <w:multiLevelType w:val="hybridMultilevel"/>
    <w:tmpl w:val="BDAE3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70CFE"/>
    <w:multiLevelType w:val="hybridMultilevel"/>
    <w:tmpl w:val="D4CAE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406FB"/>
    <w:multiLevelType w:val="hybridMultilevel"/>
    <w:tmpl w:val="F8987F9E"/>
    <w:lvl w:ilvl="0" w:tplc="91AC0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D746E"/>
    <w:multiLevelType w:val="hybridMultilevel"/>
    <w:tmpl w:val="44EA4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AA7"/>
    <w:multiLevelType w:val="hybridMultilevel"/>
    <w:tmpl w:val="0CE4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11DC4"/>
    <w:multiLevelType w:val="multilevel"/>
    <w:tmpl w:val="615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BC079F9"/>
    <w:multiLevelType w:val="multilevel"/>
    <w:tmpl w:val="514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EF"/>
    <w:rsid w:val="000139D9"/>
    <w:rsid w:val="0008026F"/>
    <w:rsid w:val="001B7624"/>
    <w:rsid w:val="00747725"/>
    <w:rsid w:val="008E77EF"/>
    <w:rsid w:val="00906F67"/>
    <w:rsid w:val="00B1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E77E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8E77EF"/>
    <w:pPr>
      <w:suppressAutoHyphens/>
    </w:pPr>
    <w:rPr>
      <w:rFonts w:ascii="Calibri" w:eastAsia="SimSun" w:hAnsi="Calibri"/>
      <w:color w:val="00000A"/>
    </w:rPr>
  </w:style>
  <w:style w:type="character" w:styleId="a4">
    <w:name w:val="Emphasis"/>
    <w:basedOn w:val="a0"/>
    <w:qFormat/>
    <w:rsid w:val="008E77EF"/>
    <w:rPr>
      <w:i/>
      <w:iCs/>
    </w:rPr>
  </w:style>
  <w:style w:type="character" w:customStyle="1" w:styleId="apple-converted-space">
    <w:name w:val="apple-converted-space"/>
    <w:basedOn w:val="a0"/>
    <w:rsid w:val="008E77EF"/>
  </w:style>
  <w:style w:type="paragraph" w:styleId="a5">
    <w:name w:val="Normal (Web)"/>
    <w:basedOn w:val="a"/>
    <w:uiPriority w:val="99"/>
    <w:unhideWhenUsed/>
    <w:rsid w:val="008E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E77EF"/>
    <w:rPr>
      <w:b/>
      <w:bCs/>
    </w:rPr>
  </w:style>
  <w:style w:type="character" w:customStyle="1" w:styleId="-">
    <w:name w:val="Интернет-ссылка"/>
    <w:basedOn w:val="a0"/>
    <w:rsid w:val="008E77EF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seti.ru/" TargetMode="External"/><Relationship Id="rId13" Type="http://schemas.openxmlformats.org/officeDocument/2006/relationships/hyperlink" Target="http://mersib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lnet.ee/" TargetMode="External"/><Relationship Id="rId12" Type="http://schemas.openxmlformats.org/officeDocument/2006/relationships/hyperlink" Target="http://www.nachalk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gozavr.ru/" TargetMode="External"/><Relationship Id="rId11" Type="http://schemas.openxmlformats.org/officeDocument/2006/relationships/hyperlink" Target="http://www.internetenok.naro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hmat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emo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D11D-DD2D-40CE-A62C-6AFA3419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2015-01-04T21:44:00Z</dcterms:created>
  <dcterms:modified xsi:type="dcterms:W3CDTF">2015-11-05T18:25:00Z</dcterms:modified>
</cp:coreProperties>
</file>