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8" w:rsidRPr="005372A3" w:rsidRDefault="006E4498" w:rsidP="00D60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2A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 записк</w:t>
      </w:r>
      <w:r w:rsidR="00FD5A63" w:rsidRPr="005372A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FB2129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   </w:t>
      </w:r>
      <w:r w:rsidR="00F33A7A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Век бурно развивающихся информационных технологий, бизнеса требует от личности развития таких качест</w:t>
      </w:r>
      <w:r w:rsidR="00D60968">
        <w:rPr>
          <w:rFonts w:ascii="Times New Roman" w:eastAsia="Times New Roman" w:hAnsi="Times New Roman"/>
          <w:sz w:val="24"/>
          <w:szCs w:val="24"/>
          <w:lang w:eastAsia="ru-RU"/>
        </w:rPr>
        <w:t>в, как умение концентрироваться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0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рациональное мы</w:t>
      </w:r>
      <w:r w:rsidR="00B93407">
        <w:rPr>
          <w:rFonts w:ascii="Times New Roman" w:eastAsia="Times New Roman" w:hAnsi="Times New Roman"/>
          <w:sz w:val="24"/>
          <w:szCs w:val="24"/>
          <w:lang w:eastAsia="ru-RU"/>
        </w:rPr>
        <w:t>шление,  практичности характера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3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Дети много времени проводят за компьютером, меньше общаются с природой, становясь менее отзывчивыми, поэтому развитие творческой личности в школе должно быть не только практическим, но и духовным.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         Занятия в кружке позволяют существенно влиять на трудовое  и эстетическое воспитание, рационально использовать свободное время учащихся.     Работа с бумагой, природным и бросовым материалом, тканью</w:t>
      </w:r>
      <w:r w:rsidR="00B93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– это  самые распространенные виды декоративно – прикладного  искусства среди школьников. Несложность оборудования, наличие инструментов и приспособлений, материалов, доступность работы позволяют заниматься декоративн</w:t>
      </w: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прикладным творчеством учащимся начальной школы. Теоретическая часть включает краткие пояснения по</w:t>
      </w:r>
      <w:r w:rsidR="00B93407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темам занятий и приемам работы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2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62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практическая  состоит из нескольких заданий. На начальном этапе работы осваив</w:t>
      </w:r>
      <w:r w:rsidR="00B93407">
        <w:rPr>
          <w:rFonts w:ascii="Times New Roman" w:eastAsia="Times New Roman" w:hAnsi="Times New Roman"/>
          <w:sz w:val="24"/>
          <w:szCs w:val="24"/>
          <w:lang w:eastAsia="ru-RU"/>
        </w:rPr>
        <w:t>ают приемы обработки материала.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 кружка уделено вопросам безопасности труда и санитарной гигиены 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     Курс кружка “</w:t>
      </w:r>
      <w:r w:rsidR="0026292F">
        <w:rPr>
          <w:rFonts w:ascii="Times New Roman" w:eastAsia="Times New Roman" w:hAnsi="Times New Roman"/>
          <w:sz w:val="24"/>
          <w:szCs w:val="24"/>
          <w:lang w:eastAsia="ru-RU"/>
        </w:rPr>
        <w:t>Веселая мастерская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”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    Рабочая программа рассчитана для </w:t>
      </w: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</w:t>
      </w:r>
      <w:r w:rsidR="00F33A7A">
        <w:rPr>
          <w:rFonts w:ascii="Times New Roman" w:eastAsia="Times New Roman" w:hAnsi="Times New Roman"/>
          <w:sz w:val="24"/>
          <w:szCs w:val="24"/>
          <w:lang w:eastAsia="ru-RU"/>
        </w:rPr>
        <w:t>ной школы. Занятия проводятся  1 час в неделю, что составляет 34 часа</w:t>
      </w:r>
      <w:r w:rsidR="00B93407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год, 135 часов за курс начальной школы.</w:t>
      </w:r>
    </w:p>
    <w:p w:rsidR="00ED43C8" w:rsidRPr="00562197" w:rsidRDefault="00FB2129" w:rsidP="00D609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  программы</w:t>
      </w:r>
      <w:r w:rsidR="0056219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D43C8" w:rsidRPr="00ED43C8" w:rsidRDefault="00562197" w:rsidP="00D60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сестороннее эстетическое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развитие детей.</w:t>
      </w:r>
    </w:p>
    <w:p w:rsidR="00ED43C8" w:rsidRPr="00ED43C8" w:rsidRDefault="00562197" w:rsidP="00D60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само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ученика в творчестве.</w:t>
      </w:r>
    </w:p>
    <w:p w:rsidR="00ED43C8" w:rsidRPr="00ED43C8" w:rsidRDefault="00562197" w:rsidP="00D60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практических трудовых навыков.</w:t>
      </w:r>
    </w:p>
    <w:p w:rsidR="00ED43C8" w:rsidRPr="00ED43C8" w:rsidRDefault="00562197" w:rsidP="00D60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>азвитие индивидуальных творческих способностей.</w:t>
      </w:r>
    </w:p>
    <w:p w:rsidR="00ED43C8" w:rsidRPr="00F70631" w:rsidRDefault="00F70631" w:rsidP="00D609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      программы:</w:t>
      </w:r>
    </w:p>
    <w:p w:rsidR="002566C8" w:rsidRPr="0026292F" w:rsidRDefault="00F70631" w:rsidP="00D60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</w:t>
      </w:r>
      <w:r w:rsidR="002566C8" w:rsidRPr="002629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</w:t>
      </w:r>
      <w:r w:rsidR="00C91929" w:rsidRPr="002629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66C8" w:rsidRPr="00ED43C8" w:rsidRDefault="002566C8" w:rsidP="00D60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   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начальными технологическим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знаниями, умениями и навыками.</w:t>
      </w:r>
    </w:p>
    <w:p w:rsidR="002566C8" w:rsidRPr="00ED43C8" w:rsidRDefault="002566C8" w:rsidP="00D60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Накопить опыт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еятельности по созданию поделок.</w:t>
      </w:r>
    </w:p>
    <w:p w:rsidR="002566C8" w:rsidRPr="00ED43C8" w:rsidRDefault="00C91929" w:rsidP="00D60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</w:t>
      </w:r>
      <w:r w:rsidR="002566C8" w:rsidRPr="00ED43C8">
        <w:rPr>
          <w:rFonts w:ascii="Times New Roman" w:eastAsia="Times New Roman" w:hAnsi="Times New Roman"/>
          <w:sz w:val="24"/>
          <w:szCs w:val="24"/>
          <w:lang w:eastAsia="ru-RU"/>
        </w:rPr>
        <w:t>способами планирования и 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анизации досуговой деятельности.</w:t>
      </w:r>
    </w:p>
    <w:p w:rsidR="00F33A7A" w:rsidRPr="00B93407" w:rsidRDefault="00C91929" w:rsidP="00D609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навыки </w:t>
      </w:r>
      <w:r w:rsidR="002566C8"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сотрудничества.</w:t>
      </w:r>
    </w:p>
    <w:p w:rsidR="00C91929" w:rsidRPr="0026292F" w:rsidRDefault="00C91929" w:rsidP="00D60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629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2566C8" w:rsidRDefault="00C91929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Способствовать развитию </w:t>
      </w:r>
    </w:p>
    <w:p w:rsidR="00900F52" w:rsidRDefault="00BF063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-творческих способностей</w:t>
      </w:r>
      <w:r w:rsidR="00900F5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43C8" w:rsidRPr="00ED43C8" w:rsidRDefault="00900F52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 </w:t>
      </w:r>
      <w:proofErr w:type="spellStart"/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>сенсорики</w:t>
      </w:r>
      <w:proofErr w:type="spellEnd"/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>, мелкой моторики рук;</w:t>
      </w:r>
    </w:p>
    <w:p w:rsidR="00900F52" w:rsidRPr="00ED43C8" w:rsidRDefault="00900F52" w:rsidP="00D6096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>пространственного воображения;</w:t>
      </w:r>
    </w:p>
    <w:p w:rsidR="00ED43C8" w:rsidRPr="00ED43C8" w:rsidRDefault="000F2C73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</w:t>
      </w:r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>технического и логического мышления, глазомера;</w:t>
      </w:r>
    </w:p>
    <w:p w:rsidR="00ED43C8" w:rsidRPr="00ED43C8" w:rsidRDefault="000F2C73" w:rsidP="00D6096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>способности самостоятельного выполнения и создания различных поделок.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3C8" w:rsidRPr="000F2C73" w:rsidRDefault="000F2C73" w:rsidP="00D6096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Воспитательные:</w:t>
      </w:r>
    </w:p>
    <w:p w:rsidR="00ED43C8" w:rsidRPr="00ED43C8" w:rsidRDefault="000F2C73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1.Уважительное отношение к </w:t>
      </w:r>
      <w:r w:rsidR="00F40A80">
        <w:rPr>
          <w:rFonts w:ascii="Times New Roman" w:eastAsia="Times New Roman" w:hAnsi="Times New Roman"/>
          <w:sz w:val="24"/>
          <w:szCs w:val="24"/>
          <w:lang w:eastAsia="ru-RU"/>
        </w:rPr>
        <w:t>результатам труда.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7817" w:rsidRDefault="00F40A80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2.Интерес к творческой и досуговой деятельности.</w:t>
      </w:r>
      <w:r w:rsidR="00BC7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7817" w:rsidRDefault="00BC7817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3.П</w:t>
      </w:r>
      <w:r w:rsidR="00ED43C8" w:rsidRPr="00ED43C8">
        <w:rPr>
          <w:rFonts w:ascii="Times New Roman" w:eastAsia="Times New Roman" w:hAnsi="Times New Roman"/>
          <w:sz w:val="24"/>
          <w:szCs w:val="24"/>
          <w:lang w:eastAsia="ru-RU"/>
        </w:rPr>
        <w:t>рактического применения правил сотрудничес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в коллективной деятельности.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Цели и задачи достигаются через средства и методы обучения:</w:t>
      </w:r>
      <w:r w:rsidR="00900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рассказ, беседа, иллюстрация, информационно-коммуникационные технологии, практическая работа</w:t>
      </w: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оллективная и групповая, индивидуальный подход к каждому ребёнку, исследовательские проекты.</w:t>
      </w:r>
    </w:p>
    <w:p w:rsidR="00ED43C8" w:rsidRPr="00070D13" w:rsidRDefault="00BC7817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70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070D13" w:rsidRPr="00070D1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</w:t>
      </w:r>
      <w:r w:rsidRPr="00070D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результаты: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    Высокая степень интереса младших школьников к содержанию занятий.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    Приобретение навыка изготовления поделок из разных видов материала. Активное участие в выставках декоративно-прикладного </w:t>
      </w: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творчества</w:t>
      </w:r>
      <w:proofErr w:type="gram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 школьном, так и на более высоком уровне. Использование поделок-сувениров в качестве подарков</w:t>
      </w: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.; </w:t>
      </w:r>
      <w:proofErr w:type="gram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оформление класса, зала для проведения праздничных утренников и др. практическое применение  своих умений и навыков.</w:t>
      </w:r>
    </w:p>
    <w:p w:rsidR="00ED43C8" w:rsidRPr="00333421" w:rsidRDefault="00333421" w:rsidP="00D6096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Требования к знаниям</w:t>
      </w:r>
      <w:proofErr w:type="gramStart"/>
      <w:r w:rsidR="002629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умениям и навыкам при работе в кружке «</w:t>
      </w:r>
      <w:r w:rsidR="002629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Веселая мастерская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»:</w:t>
      </w:r>
    </w:p>
    <w:p w:rsidR="00ED43C8" w:rsidRPr="00333421" w:rsidRDefault="00333421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9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Иметь представление: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о проектной деятельности в целом и её основных этапах;</w:t>
      </w:r>
    </w:p>
    <w:p w:rsidR="00F33A7A" w:rsidRPr="00D6096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- о понятиях конструкция (простая и сложная,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однодетальная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многодетальная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), композиция, чертёж, эскиз, технология, экология, дизайн;</w:t>
      </w:r>
      <w:proofErr w:type="gramEnd"/>
    </w:p>
    <w:p w:rsidR="00ED43C8" w:rsidRPr="00333421" w:rsidRDefault="00333421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правила ТБ;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название и назначение ручных инструментов (ножницы, игла), контрольно-измерительных инструментов (линейка, угольник, циркуль), приспособлений (шаблон, булавки) и правила безопасной работы с ними;</w:t>
      </w:r>
      <w:proofErr w:type="gramEnd"/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правила личной гигиены при работе с колющими и режущими инструментами;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правила общения;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названия и свойства материалов, которые учащиеся используют в своей работе;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что такое деталь (составная часть изделия);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такое конструкция и что конструкции изделий бывают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однодетальными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многодетальными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основные требования дизайна к конструкциям, изделиям (польза, удобство, красота);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виды материалов;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последовательность изготовления несложных изделий: разметка, резание, сборка, отделка;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способы разметки: сгибание и по шаблону;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способы соединения с помощью клея ПВА, проволоки, ниток и тонких верёвочек;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виды отделки: раскрашивание, аппликации, прямая строчка и её варианты.</w:t>
      </w:r>
    </w:p>
    <w:p w:rsidR="00ED43C8" w:rsidRPr="00333421" w:rsidRDefault="00333421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находить и использовать дополнительную информацию из различных источников (в том числе из Интернета);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наблюдать, сравнивать, делать простейшие обобщения;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различать материалы по их назначению;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однодетальные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многодетальные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конструкции несложных изделий;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читать простейший чертёж (эскиз);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качественно выполнять изученные операции и приёмы по изготовлению несложных изделий: экономную разметку сгибанием, по шаблону, резание ножницами, сборку изделий с помощью клея, эстетично и аккуратно отделывать изделия рисунками, аппликациями, прямой строчкой и её вариантами;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безопасно использовать и хранить режущие и колющие инструменты (ножницы, иглы);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выполнять правила культурного поведения в общественных местах;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выполнять посильные действия при решении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культура общения – речь, этикет и т.д.).</w:t>
      </w:r>
    </w:p>
    <w:p w:rsidR="00ED43C8" w:rsidRPr="00333421" w:rsidRDefault="00333421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Общетрудовые</w:t>
      </w:r>
      <w:proofErr w:type="spellEnd"/>
      <w:r w:rsidR="002629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умения:</w:t>
      </w:r>
    </w:p>
    <w:p w:rsidR="00ED43C8" w:rsidRPr="00333421" w:rsidRDefault="0097670B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Самостоятельно: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предложенное учебное задание;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экономно, рационально и творчески строить свою практическую работу на всех её этапах;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обосновывать выбор конструкции и технологии выполнения учебного задания в единстве требований полезности, прочности, эстетичности;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выполнять доступные практические задания с опорой на чертёж (эскиз), схему.</w:t>
      </w:r>
    </w:p>
    <w:p w:rsidR="00ED43C8" w:rsidRPr="0097670B" w:rsidRDefault="0097670B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учителя: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выбирать темы для практических работ;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выдвигать возможные способы их решения;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- доказывать своё мнение.</w:t>
      </w:r>
    </w:p>
    <w:p w:rsidR="00ED43C8" w:rsidRPr="0097670B" w:rsidRDefault="0097670B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и содержание программы по темам и объёму.</w:t>
      </w:r>
    </w:p>
    <w:p w:rsidR="00ED43C8" w:rsidRPr="005E6023" w:rsidRDefault="0077496B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5E6023">
        <w:rPr>
          <w:rFonts w:ascii="Times New Roman" w:eastAsia="Times New Roman" w:hAnsi="Times New Roman"/>
          <w:b/>
          <w:sz w:val="24"/>
          <w:szCs w:val="24"/>
          <w:lang w:eastAsia="ru-RU"/>
        </w:rPr>
        <w:t>1 год обучения</w:t>
      </w:r>
    </w:p>
    <w:tbl>
      <w:tblPr>
        <w:tblW w:w="0" w:type="auto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3232"/>
        <w:gridCol w:w="1239"/>
        <w:gridCol w:w="1552"/>
        <w:gridCol w:w="1469"/>
      </w:tblGrid>
      <w:tr w:rsidR="00ED43C8" w:rsidRPr="00ED43C8" w:rsidTr="00B93407">
        <w:trPr>
          <w:tblCellSpacing w:w="0" w:type="dxa"/>
        </w:trPr>
        <w:tc>
          <w:tcPr>
            <w:tcW w:w="466" w:type="dxa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 Тема</w:t>
            </w:r>
            <w:r w:rsidR="0097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4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466" w:type="dxa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466" w:type="dxa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D43C8" w:rsidRPr="00ED43C8" w:rsidRDefault="00F33A7A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466" w:type="dxa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тканью.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D43C8" w:rsidRPr="00ED43C8" w:rsidRDefault="00F33A7A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D43C8" w:rsidRPr="00ED43C8" w:rsidRDefault="00F33A7A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466" w:type="dxa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0" w:type="auto"/>
            <w:vAlign w:val="center"/>
          </w:tcPr>
          <w:p w:rsidR="00ED43C8" w:rsidRPr="00ED43C8" w:rsidRDefault="00F33A7A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D43C8" w:rsidRPr="00ED43C8" w:rsidRDefault="00F33A7A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466" w:type="dxa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466" w:type="dxa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ED43C8" w:rsidRPr="00ED43C8" w:rsidRDefault="00F33A7A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F33A7A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466" w:type="dxa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 w:rsidR="003C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0" w:type="auto"/>
            <w:vAlign w:val="center"/>
          </w:tcPr>
          <w:p w:rsidR="00ED43C8" w:rsidRPr="00ED43C8" w:rsidRDefault="00F33A7A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25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D43C8" w:rsidRPr="00ED43C8" w:rsidRDefault="00F33A7A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Вводное занятие. </w:t>
      </w:r>
    </w:p>
    <w:p w:rsidR="00ED43C8" w:rsidRPr="00ED43C8" w:rsidRDefault="00ED43C8" w:rsidP="00D609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Беседа, ознакомление детей с особенностями кружка. </w:t>
      </w:r>
    </w:p>
    <w:p w:rsidR="00ED43C8" w:rsidRPr="00ED43C8" w:rsidRDefault="00ED43C8" w:rsidP="00D609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поведению учащихся во время занятия. </w:t>
      </w:r>
    </w:p>
    <w:p w:rsidR="00ED43C8" w:rsidRPr="00ED43C8" w:rsidRDefault="00ED43C8" w:rsidP="00D609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порядка на рабочем месте. </w:t>
      </w:r>
    </w:p>
    <w:p w:rsidR="00ED43C8" w:rsidRPr="00ED43C8" w:rsidRDefault="00ED43C8" w:rsidP="00D609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по технике безопасности. Проведение входного контроля.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бумагой и картоном. </w:t>
      </w:r>
    </w:p>
    <w:p w:rsidR="00ED43C8" w:rsidRPr="00ED43C8" w:rsidRDefault="00ED43C8" w:rsidP="00D609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закладки по образцу.</w:t>
      </w:r>
    </w:p>
    <w:p w:rsidR="00ED43C8" w:rsidRPr="00ED43C8" w:rsidRDefault="00ED43C8" w:rsidP="00D609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Знакомство с оригами.</w:t>
      </w:r>
    </w:p>
    <w:p w:rsidR="00ED43C8" w:rsidRPr="00ED43C8" w:rsidRDefault="00ED43C8" w:rsidP="00D609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Симметричное вырезывание из листьев бумаги, сложенных пополам, изображений овощей, фруктов, листьев.</w:t>
      </w:r>
    </w:p>
    <w:p w:rsidR="00ED43C8" w:rsidRPr="00ED43C8" w:rsidRDefault="00ED43C8" w:rsidP="00D609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аппликаций по образцу.</w:t>
      </w:r>
    </w:p>
    <w:p w:rsidR="00ED43C8" w:rsidRPr="00ED43C8" w:rsidRDefault="00ED43C8" w:rsidP="00D609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настольных игрушек (но образцу).</w:t>
      </w:r>
    </w:p>
    <w:p w:rsidR="00ED43C8" w:rsidRPr="00ED43C8" w:rsidRDefault="00ED43C8" w:rsidP="00D609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елочных гирлянд, игрушек.</w:t>
      </w:r>
    </w:p>
    <w:p w:rsidR="00ED43C8" w:rsidRPr="00ED43C8" w:rsidRDefault="00ED43C8" w:rsidP="00D609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карнавальных масок.</w:t>
      </w:r>
    </w:p>
    <w:p w:rsidR="00ED43C8" w:rsidRPr="00B93407" w:rsidRDefault="00ED43C8" w:rsidP="00D609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поздравительных открыток (по образцу).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 тканью.</w:t>
      </w:r>
    </w:p>
    <w:p w:rsidR="00ED43C8" w:rsidRPr="00ED43C8" w:rsidRDefault="00ED43C8" w:rsidP="00D609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Знакомство с видами швов (“вперед иголка”, “через край”).</w:t>
      </w:r>
    </w:p>
    <w:p w:rsidR="00ED43C8" w:rsidRPr="00ED43C8" w:rsidRDefault="00ED43C8" w:rsidP="00D609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салфетки с бахромой (по образцу).</w:t>
      </w:r>
    </w:p>
    <w:p w:rsidR="00ED43C8" w:rsidRPr="00ED43C8" w:rsidRDefault="00ED43C8" w:rsidP="00D609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Знакомство и шитье мягкой игрушки.</w:t>
      </w:r>
    </w:p>
    <w:p w:rsidR="00ED43C8" w:rsidRPr="00ED43C8" w:rsidRDefault="00ED43C8" w:rsidP="00D609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одежды для Барби (по выбору детей).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бросовым материалом. </w:t>
      </w:r>
    </w:p>
    <w:p w:rsidR="00ED43C8" w:rsidRPr="00ED43C8" w:rsidRDefault="00ED43C8" w:rsidP="00D609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дома для сказочных героев.</w:t>
      </w:r>
    </w:p>
    <w:p w:rsidR="00ED43C8" w:rsidRPr="00ED43C8" w:rsidRDefault="00ED43C8" w:rsidP="00D609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игрушек из прямоугольных коробок.</w:t>
      </w:r>
    </w:p>
    <w:p w:rsidR="00ED43C8" w:rsidRPr="00ED43C8" w:rsidRDefault="00ED43C8" w:rsidP="00D609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Игрушки из пластмассовых бутылок, банок,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с пластилином. </w:t>
      </w:r>
    </w:p>
    <w:p w:rsidR="00ED43C8" w:rsidRPr="00ED43C8" w:rsidRDefault="00ED43C8" w:rsidP="00D609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Лепка людей, животных, овощей (по образцу).</w:t>
      </w:r>
    </w:p>
    <w:p w:rsidR="00ED43C8" w:rsidRPr="00ED43C8" w:rsidRDefault="00ED43C8" w:rsidP="00D609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Пластилиновая аппликация на картоне “Полет на Луну”, “Ваза с цветами” (по образцу).</w:t>
      </w:r>
    </w:p>
    <w:p w:rsidR="00ED43C8" w:rsidRPr="00ED43C8" w:rsidRDefault="00ED43C8" w:rsidP="00D609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Лепка по замыслу детей.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Итоговое занятие.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итогов. Проведение итогового контроля. 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 концу 1 года обучения учащиеся должны знать: </w:t>
      </w:r>
    </w:p>
    <w:p w:rsidR="00ED43C8" w:rsidRPr="00ED43C8" w:rsidRDefault="00ED43C8" w:rsidP="00D60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название и назначение материалов – бумага, ткань, пластилин;</w:t>
      </w:r>
    </w:p>
    <w:p w:rsidR="00ED43C8" w:rsidRPr="00ED43C8" w:rsidRDefault="00ED43C8" w:rsidP="00D60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название и назначение ручных инструментов и приспособлени</w:t>
      </w: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ножницы, кисточка для клея, игла, наперсток;</w:t>
      </w:r>
    </w:p>
    <w:p w:rsidR="00ED43C8" w:rsidRPr="00ED43C8" w:rsidRDefault="00ED43C8" w:rsidP="00D60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безопасности труда и личной гигиены при работе указанными инструментами.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 концу 1 года обучения учащиеся должны уметь: </w:t>
      </w:r>
    </w:p>
    <w:p w:rsidR="00ED43C8" w:rsidRPr="00ED43C8" w:rsidRDefault="00ED43C8" w:rsidP="00D609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ED43C8" w:rsidRPr="00ED43C8" w:rsidRDefault="00ED43C8" w:rsidP="00D609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правильно организовать свое рабочее место, поддерживать порядок во время работы;</w:t>
      </w:r>
    </w:p>
    <w:p w:rsidR="00ED43C8" w:rsidRPr="00ED43C8" w:rsidRDefault="00ED43C8" w:rsidP="00D609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 труда и личной гигиены;</w:t>
      </w:r>
    </w:p>
    <w:p w:rsidR="00ED43C8" w:rsidRPr="00ED43C8" w:rsidRDefault="00ED43C8" w:rsidP="00D609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стежками “вперед иголка”.</w:t>
      </w:r>
    </w:p>
    <w:p w:rsidR="00ED43C8" w:rsidRDefault="0077496B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2 год обучения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5"/>
        <w:gridCol w:w="4530"/>
        <w:gridCol w:w="1423"/>
        <w:gridCol w:w="1776"/>
        <w:gridCol w:w="1700"/>
      </w:tblGrid>
      <w:tr w:rsidR="0026292F" w:rsidRPr="0026292F" w:rsidTr="00D60968">
        <w:trPr>
          <w:trHeight w:val="891"/>
          <w:tblCellSpacing w:w="7" w:type="dxa"/>
          <w:jc w:val="center"/>
        </w:trPr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9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29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 xml:space="preserve">               Тема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26292F" w:rsidRPr="0026292F" w:rsidTr="00B93407">
        <w:trPr>
          <w:tblCellSpacing w:w="7" w:type="dxa"/>
          <w:jc w:val="center"/>
        </w:trPr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92F" w:rsidRPr="0026292F" w:rsidTr="00B93407">
        <w:trPr>
          <w:tblCellSpacing w:w="7" w:type="dxa"/>
          <w:jc w:val="center"/>
        </w:trPr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292F" w:rsidRPr="0026292F" w:rsidTr="00B93407">
        <w:trPr>
          <w:tblCellSpacing w:w="7" w:type="dxa"/>
          <w:jc w:val="center"/>
        </w:trPr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Работа с макаронными изделиями, крупами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292F" w:rsidRPr="0026292F" w:rsidTr="00B93407">
        <w:trPr>
          <w:tblCellSpacing w:w="7" w:type="dxa"/>
          <w:jc w:val="center"/>
        </w:trPr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292F" w:rsidRPr="0026292F" w:rsidTr="00B93407">
        <w:trPr>
          <w:tblCellSpacing w:w="7" w:type="dxa"/>
          <w:jc w:val="center"/>
        </w:trPr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292F" w:rsidRPr="0026292F" w:rsidTr="00B93407">
        <w:trPr>
          <w:tblCellSpacing w:w="7" w:type="dxa"/>
          <w:jc w:val="center"/>
        </w:trPr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292F" w:rsidRPr="0026292F" w:rsidTr="00B93407">
        <w:trPr>
          <w:tblCellSpacing w:w="7" w:type="dxa"/>
          <w:jc w:val="center"/>
        </w:trPr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92F" w:rsidRPr="0026292F" w:rsidTr="00B93407">
        <w:trPr>
          <w:tblCellSpacing w:w="7" w:type="dxa"/>
          <w:jc w:val="center"/>
        </w:trPr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6292F" w:rsidRPr="0026292F" w:rsidRDefault="0026292F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2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6292F" w:rsidRPr="0026292F" w:rsidRDefault="00725E86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292F" w:rsidRPr="0026292F" w:rsidRDefault="00F33A7A" w:rsidP="00D609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5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292F" w:rsidRPr="0026292F" w:rsidRDefault="0026292F" w:rsidP="00D60968">
      <w:pPr>
        <w:pStyle w:val="a3"/>
        <w:spacing w:before="0" w:beforeAutospacing="0" w:after="0" w:afterAutospacing="0"/>
        <w:jc w:val="both"/>
        <w:rPr>
          <w:lang w:val="ru-RU"/>
        </w:rPr>
      </w:pPr>
      <w:r w:rsidRPr="0026292F">
        <w:rPr>
          <w:rStyle w:val="a4"/>
          <w:lang w:val="ru-RU"/>
        </w:rPr>
        <w:t>Содержание:</w:t>
      </w:r>
    </w:p>
    <w:p w:rsidR="0026292F" w:rsidRPr="0026292F" w:rsidRDefault="0026292F" w:rsidP="00D60968">
      <w:pPr>
        <w:pStyle w:val="a3"/>
        <w:spacing w:before="0" w:beforeAutospacing="0" w:after="0" w:afterAutospacing="0"/>
        <w:jc w:val="both"/>
      </w:pPr>
      <w:proofErr w:type="spellStart"/>
      <w:proofErr w:type="gramStart"/>
      <w:r w:rsidRPr="0026292F">
        <w:rPr>
          <w:rStyle w:val="a4"/>
        </w:rPr>
        <w:t>Вводное</w:t>
      </w:r>
      <w:proofErr w:type="spellEnd"/>
      <w:r w:rsidRPr="0026292F">
        <w:rPr>
          <w:rStyle w:val="a4"/>
        </w:rPr>
        <w:t xml:space="preserve"> </w:t>
      </w:r>
      <w:proofErr w:type="spellStart"/>
      <w:r w:rsidRPr="0026292F">
        <w:rPr>
          <w:rStyle w:val="a4"/>
        </w:rPr>
        <w:t>занятие</w:t>
      </w:r>
      <w:proofErr w:type="spellEnd"/>
      <w:r w:rsidRPr="0026292F">
        <w:rPr>
          <w:rStyle w:val="a4"/>
        </w:rPr>
        <w:t>.</w:t>
      </w:r>
      <w:proofErr w:type="gramEnd"/>
      <w:r w:rsidRPr="0026292F">
        <w:t xml:space="preserve"> </w:t>
      </w:r>
    </w:p>
    <w:p w:rsidR="0026292F" w:rsidRPr="0026292F" w:rsidRDefault="0026292F" w:rsidP="00D60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 xml:space="preserve">Проведение входного контроля. </w:t>
      </w:r>
    </w:p>
    <w:p w:rsidR="0026292F" w:rsidRPr="0026292F" w:rsidRDefault="0026292F" w:rsidP="00D60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 xml:space="preserve">Правила по технике безопасности. </w:t>
      </w:r>
    </w:p>
    <w:p w:rsidR="0026292F" w:rsidRPr="0026292F" w:rsidRDefault="0026292F" w:rsidP="00D60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 xml:space="preserve">Соблюдение порядка на рабочем месте. </w:t>
      </w:r>
    </w:p>
    <w:p w:rsidR="0026292F" w:rsidRPr="0026292F" w:rsidRDefault="0026292F" w:rsidP="00D60968">
      <w:pPr>
        <w:pStyle w:val="a3"/>
        <w:spacing w:before="0" w:beforeAutospacing="0" w:after="0" w:afterAutospacing="0"/>
        <w:jc w:val="both"/>
        <w:rPr>
          <w:lang w:val="ru-RU"/>
        </w:rPr>
      </w:pPr>
      <w:r w:rsidRPr="0026292F">
        <w:rPr>
          <w:rStyle w:val="a4"/>
          <w:lang w:val="ru-RU"/>
        </w:rPr>
        <w:t>Работа с бумагой и картоном.</w:t>
      </w:r>
      <w:r w:rsidRPr="0026292F">
        <w:rPr>
          <w:lang w:val="ru-RU"/>
        </w:rPr>
        <w:t xml:space="preserve"> 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lastRenderedPageBreak/>
        <w:t>Закладка с использованием вышивки.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гофрированных фонариков (фонарик-веер, китайский фонарик).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записной книжки (жесткий сплошной переплет).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Игрушки небывальщины (работа по замыслу).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аппликации “Осенний лес”.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игрушек-марионеток (работа с шаблонами).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сплошной мозаики из обрывных кусочков.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Знакомство с папье-маше.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елочных гирлянд, игрушек.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карнавальных масок.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поздравительных открыток (по замыслу).</w:t>
      </w:r>
    </w:p>
    <w:p w:rsidR="0026292F" w:rsidRPr="0026292F" w:rsidRDefault="0026292F" w:rsidP="00D60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Вырезание снежинок.</w:t>
      </w:r>
    </w:p>
    <w:p w:rsidR="0026292F" w:rsidRPr="0026292F" w:rsidRDefault="0026292F" w:rsidP="00D60968">
      <w:pPr>
        <w:pStyle w:val="a3"/>
        <w:spacing w:before="0" w:beforeAutospacing="0" w:after="0" w:afterAutospacing="0"/>
        <w:jc w:val="both"/>
        <w:rPr>
          <w:b/>
          <w:bCs/>
          <w:lang w:val="ru-RU"/>
        </w:rPr>
      </w:pPr>
      <w:r w:rsidRPr="0026292F">
        <w:rPr>
          <w:rStyle w:val="a4"/>
          <w:lang w:val="ru-RU"/>
        </w:rPr>
        <w:t>Работа с макаронными изделиями, крупами.</w:t>
      </w:r>
    </w:p>
    <w:p w:rsidR="0026292F" w:rsidRPr="0026292F" w:rsidRDefault="0026292F" w:rsidP="00D60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аппликаций при помощи макаронных изделий.</w:t>
      </w:r>
    </w:p>
    <w:p w:rsidR="0026292F" w:rsidRPr="0026292F" w:rsidRDefault="0026292F" w:rsidP="00D60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 xml:space="preserve">Изготовление </w:t>
      </w:r>
      <w:proofErr w:type="spellStart"/>
      <w:r w:rsidRPr="0026292F">
        <w:rPr>
          <w:rFonts w:ascii="Times New Roman" w:hAnsi="Times New Roman"/>
          <w:sz w:val="24"/>
          <w:szCs w:val="24"/>
        </w:rPr>
        <w:t>карандашницы</w:t>
      </w:r>
      <w:proofErr w:type="spellEnd"/>
      <w:r w:rsidRPr="0026292F">
        <w:rPr>
          <w:rFonts w:ascii="Times New Roman" w:hAnsi="Times New Roman"/>
          <w:sz w:val="24"/>
          <w:szCs w:val="24"/>
        </w:rPr>
        <w:t xml:space="preserve"> из макарон.</w:t>
      </w:r>
    </w:p>
    <w:p w:rsidR="0026292F" w:rsidRPr="0026292F" w:rsidRDefault="0026292F" w:rsidP="00D60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 xml:space="preserve">Изготовление композиции из круп (коллективная работа)  </w:t>
      </w:r>
    </w:p>
    <w:p w:rsidR="00B93407" w:rsidRPr="00B93407" w:rsidRDefault="0026292F" w:rsidP="00D60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Работа по замыслу детей.</w:t>
      </w:r>
    </w:p>
    <w:p w:rsidR="0026292F" w:rsidRPr="0026292F" w:rsidRDefault="0026292F" w:rsidP="00D609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92F">
        <w:rPr>
          <w:rStyle w:val="a4"/>
          <w:rFonts w:ascii="Times New Roman" w:hAnsi="Times New Roman"/>
          <w:sz w:val="24"/>
          <w:szCs w:val="24"/>
        </w:rPr>
        <w:t>Работа с природным материалом.</w:t>
      </w:r>
      <w:r w:rsidRPr="0026292F">
        <w:rPr>
          <w:rFonts w:ascii="Times New Roman" w:hAnsi="Times New Roman"/>
          <w:sz w:val="24"/>
          <w:szCs w:val="24"/>
        </w:rPr>
        <w:t xml:space="preserve"> </w:t>
      </w:r>
    </w:p>
    <w:p w:rsidR="0026292F" w:rsidRPr="0026292F" w:rsidRDefault="0026292F" w:rsidP="00D6096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Экскурсия на природу с целью сбора природного материала.</w:t>
      </w:r>
    </w:p>
    <w:p w:rsidR="0026292F" w:rsidRPr="0026292F" w:rsidRDefault="0026292F" w:rsidP="00D6096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композиций из засушенных листьев.</w:t>
      </w:r>
    </w:p>
    <w:p w:rsidR="0026292F" w:rsidRPr="0026292F" w:rsidRDefault="0026292F" w:rsidP="00D6096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животных из шишек.</w:t>
      </w:r>
    </w:p>
    <w:p w:rsidR="0026292F" w:rsidRPr="0026292F" w:rsidRDefault="0026292F" w:rsidP="00D6096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 xml:space="preserve">Составление композиции (коллективная работа). </w:t>
      </w:r>
    </w:p>
    <w:p w:rsidR="0026292F" w:rsidRPr="0026292F" w:rsidRDefault="0026292F" w:rsidP="00D6096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Работа но замыслу детей.</w:t>
      </w:r>
    </w:p>
    <w:p w:rsidR="0026292F" w:rsidRPr="0026292F" w:rsidRDefault="0026292F" w:rsidP="00D6096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Мозаика (с использованием семян, камешек, листьев).</w:t>
      </w:r>
    </w:p>
    <w:p w:rsidR="0026292F" w:rsidRPr="0026292F" w:rsidRDefault="0026292F" w:rsidP="00D60968">
      <w:pPr>
        <w:pStyle w:val="a3"/>
        <w:spacing w:before="0" w:beforeAutospacing="0" w:after="0" w:afterAutospacing="0"/>
        <w:jc w:val="both"/>
      </w:pPr>
      <w:proofErr w:type="spellStart"/>
      <w:r w:rsidRPr="0026292F">
        <w:rPr>
          <w:rStyle w:val="a4"/>
        </w:rPr>
        <w:t>Работа</w:t>
      </w:r>
      <w:proofErr w:type="spellEnd"/>
      <w:r w:rsidRPr="0026292F">
        <w:rPr>
          <w:rStyle w:val="a4"/>
        </w:rPr>
        <w:t xml:space="preserve"> с </w:t>
      </w:r>
      <w:proofErr w:type="spellStart"/>
      <w:r w:rsidRPr="0026292F">
        <w:rPr>
          <w:rStyle w:val="a4"/>
        </w:rPr>
        <w:t>пластилином</w:t>
      </w:r>
      <w:proofErr w:type="spellEnd"/>
      <w:r w:rsidRPr="0026292F">
        <w:rPr>
          <w:rStyle w:val="a4"/>
        </w:rPr>
        <w:t>.</w:t>
      </w:r>
      <w:r w:rsidRPr="0026292F">
        <w:t xml:space="preserve"> </w:t>
      </w:r>
    </w:p>
    <w:p w:rsidR="0026292F" w:rsidRPr="0026292F" w:rsidRDefault="0026292F" w:rsidP="00D6096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Лепка людей, животных.</w:t>
      </w:r>
    </w:p>
    <w:p w:rsidR="0026292F" w:rsidRPr="0026292F" w:rsidRDefault="0026292F" w:rsidP="00D6096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Пластилиновая аппликация на картоне “Мир вокруг нас”, “Волшебная страна”.</w:t>
      </w:r>
    </w:p>
    <w:p w:rsidR="0026292F" w:rsidRPr="0026292F" w:rsidRDefault="0026292F" w:rsidP="00D6096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Пластилиновая аппликация на стекле (по образцу).</w:t>
      </w:r>
    </w:p>
    <w:p w:rsidR="0026292F" w:rsidRPr="0026292F" w:rsidRDefault="0026292F" w:rsidP="00D6096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Лепка-игра.</w:t>
      </w:r>
    </w:p>
    <w:p w:rsidR="0026292F" w:rsidRPr="0026292F" w:rsidRDefault="0026292F" w:rsidP="00D60968">
      <w:pPr>
        <w:pStyle w:val="a3"/>
        <w:spacing w:before="0" w:beforeAutospacing="0" w:after="0" w:afterAutospacing="0"/>
        <w:jc w:val="both"/>
      </w:pPr>
      <w:proofErr w:type="spellStart"/>
      <w:r w:rsidRPr="0026292F">
        <w:rPr>
          <w:rStyle w:val="a4"/>
        </w:rPr>
        <w:t>Работа</w:t>
      </w:r>
      <w:proofErr w:type="spellEnd"/>
      <w:r w:rsidRPr="0026292F">
        <w:rPr>
          <w:rStyle w:val="a4"/>
        </w:rPr>
        <w:t xml:space="preserve"> с </w:t>
      </w:r>
      <w:proofErr w:type="spellStart"/>
      <w:r w:rsidRPr="0026292F">
        <w:rPr>
          <w:rStyle w:val="a4"/>
        </w:rPr>
        <w:t>бросовым</w:t>
      </w:r>
      <w:proofErr w:type="spellEnd"/>
      <w:r w:rsidRPr="0026292F">
        <w:rPr>
          <w:rStyle w:val="a4"/>
        </w:rPr>
        <w:t xml:space="preserve"> </w:t>
      </w:r>
      <w:proofErr w:type="spellStart"/>
      <w:r w:rsidRPr="0026292F">
        <w:rPr>
          <w:rStyle w:val="a4"/>
        </w:rPr>
        <w:t>материалом</w:t>
      </w:r>
      <w:proofErr w:type="spellEnd"/>
      <w:r w:rsidRPr="0026292F">
        <w:rPr>
          <w:rStyle w:val="a4"/>
        </w:rPr>
        <w:t>.</w:t>
      </w:r>
      <w:r w:rsidRPr="0026292F">
        <w:t xml:space="preserve"> </w:t>
      </w:r>
    </w:p>
    <w:p w:rsidR="0026292F" w:rsidRPr="0026292F" w:rsidRDefault="0026292F" w:rsidP="00D6096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Изготовление сувениров.</w:t>
      </w:r>
    </w:p>
    <w:p w:rsidR="0026292F" w:rsidRPr="0026292F" w:rsidRDefault="0026292F" w:rsidP="00D6096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Конструирование игрушек из прямоугольных коробок.</w:t>
      </w:r>
    </w:p>
    <w:p w:rsidR="0026292F" w:rsidRPr="0026292F" w:rsidRDefault="0026292F" w:rsidP="00D6096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Игрушки из пластмассовых бутылок, банок.</w:t>
      </w:r>
    </w:p>
    <w:p w:rsidR="0026292F" w:rsidRPr="0026292F" w:rsidRDefault="0026292F" w:rsidP="00D60968">
      <w:pPr>
        <w:pStyle w:val="a3"/>
        <w:spacing w:before="0" w:beforeAutospacing="0" w:after="0" w:afterAutospacing="0"/>
        <w:jc w:val="both"/>
      </w:pPr>
      <w:proofErr w:type="spellStart"/>
      <w:r w:rsidRPr="0026292F">
        <w:rPr>
          <w:rStyle w:val="a4"/>
        </w:rPr>
        <w:t>Итоговое</w:t>
      </w:r>
      <w:proofErr w:type="spellEnd"/>
      <w:r w:rsidRPr="0026292F">
        <w:rPr>
          <w:rStyle w:val="a4"/>
        </w:rPr>
        <w:t xml:space="preserve"> </w:t>
      </w:r>
      <w:proofErr w:type="spellStart"/>
      <w:r w:rsidRPr="0026292F">
        <w:rPr>
          <w:rStyle w:val="a4"/>
        </w:rPr>
        <w:t>занятие</w:t>
      </w:r>
      <w:proofErr w:type="spellEnd"/>
      <w:r w:rsidRPr="0026292F">
        <w:rPr>
          <w:rStyle w:val="a4"/>
        </w:rPr>
        <w:t>.</w:t>
      </w:r>
      <w:r w:rsidRPr="0026292F">
        <w:t xml:space="preserve"> </w:t>
      </w:r>
    </w:p>
    <w:p w:rsidR="0026292F" w:rsidRPr="0026292F" w:rsidRDefault="0026292F" w:rsidP="00D6096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 xml:space="preserve">Подведение итогов. </w:t>
      </w:r>
    </w:p>
    <w:p w:rsidR="00725E86" w:rsidRPr="00B93407" w:rsidRDefault="0026292F" w:rsidP="00D6096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92F">
        <w:rPr>
          <w:rFonts w:ascii="Times New Roman" w:hAnsi="Times New Roman"/>
          <w:sz w:val="24"/>
          <w:szCs w:val="24"/>
        </w:rPr>
        <w:t>Проведение итогового контроля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 концу 2 года обучения учащиеся должны знать: </w:t>
      </w:r>
    </w:p>
    <w:p w:rsidR="00ED43C8" w:rsidRPr="00ED43C8" w:rsidRDefault="00ED43C8" w:rsidP="00D6096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название ручных инструментов, материалов, приспособлений, предусмотренных программой;</w:t>
      </w:r>
    </w:p>
    <w:p w:rsidR="00ED43C8" w:rsidRPr="00ED43C8" w:rsidRDefault="00ED43C8" w:rsidP="00D6096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безопасности труда при работе ручным инструментом;</w:t>
      </w:r>
    </w:p>
    <w:p w:rsidR="00ED43C8" w:rsidRPr="00ED43C8" w:rsidRDefault="00ED43C8" w:rsidP="00D6096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правила разметки и контроль по шаблонам, линейке, угольнику;</w:t>
      </w:r>
    </w:p>
    <w:p w:rsidR="00ED43C8" w:rsidRPr="00ED43C8" w:rsidRDefault="00ED43C8" w:rsidP="00D6096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способы обработки различных материалов предусмотренных программой.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 концу 2 года обучения учащиеся должны уметь: </w:t>
      </w:r>
    </w:p>
    <w:p w:rsidR="00ED43C8" w:rsidRPr="00ED43C8" w:rsidRDefault="00ED43C8" w:rsidP="00D609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правильно пользоваться ручными инструментами;</w:t>
      </w:r>
    </w:p>
    <w:p w:rsidR="00ED43C8" w:rsidRPr="00ED43C8" w:rsidRDefault="00ED43C8" w:rsidP="00D609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 труда и личной гигиены во всех видах технического труда;</w:t>
      </w:r>
    </w:p>
    <w:p w:rsidR="00ED43C8" w:rsidRPr="00ED43C8" w:rsidRDefault="00ED43C8" w:rsidP="00D609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рабочее место и поддерживать на нем порядок во время работы;</w:t>
      </w:r>
    </w:p>
    <w:p w:rsidR="00ED43C8" w:rsidRPr="00ED43C8" w:rsidRDefault="00ED43C8" w:rsidP="00D609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инструментам и материалам;</w:t>
      </w:r>
    </w:p>
    <w:p w:rsidR="00ED43C8" w:rsidRPr="00ED43C8" w:rsidRDefault="00ED43C8" w:rsidP="00D609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экономно размечать материал с помощью шаблонов, линейки, угольника;</w:t>
      </w:r>
    </w:p>
    <w:p w:rsidR="00ED43C8" w:rsidRPr="00ED43C8" w:rsidRDefault="00ED43C8" w:rsidP="00D609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изготовлять изделия по образцу;</w:t>
      </w:r>
    </w:p>
    <w:p w:rsidR="00ED43C8" w:rsidRPr="00ED43C8" w:rsidRDefault="00ED43C8" w:rsidP="00D609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правильно выполнять изученные технологические операции по всем видам труда; различать их по внешнему виду.</w:t>
      </w:r>
    </w:p>
    <w:p w:rsidR="00ED43C8" w:rsidRPr="0077496B" w:rsidRDefault="0077496B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ED43C8" w:rsidRPr="0077496B">
        <w:rPr>
          <w:rFonts w:ascii="Times New Roman" w:eastAsia="Times New Roman" w:hAnsi="Times New Roman"/>
          <w:b/>
          <w:sz w:val="24"/>
          <w:szCs w:val="24"/>
          <w:lang w:eastAsia="ru-RU"/>
        </w:rPr>
        <w:t>3 год обучения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2671"/>
        <w:gridCol w:w="1239"/>
        <w:gridCol w:w="1552"/>
        <w:gridCol w:w="1469"/>
      </w:tblGrid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Тема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бумагой.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тканью, мехом.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бросовым мат-м.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D43C8" w:rsidRPr="00ED43C8" w:rsidRDefault="00725E86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Вводное занятие. </w:t>
      </w:r>
    </w:p>
    <w:p w:rsidR="00ED43C8" w:rsidRPr="00ED43C8" w:rsidRDefault="00ED43C8" w:rsidP="00D6096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Проведение входного контроля. Правила по технике безопасности.</w:t>
      </w:r>
    </w:p>
    <w:p w:rsidR="00ED43C8" w:rsidRPr="00ED43C8" w:rsidRDefault="00ED43C8" w:rsidP="00D6096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Соблюдение порядка на рабочем месте.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Вязание крючком. </w:t>
      </w:r>
    </w:p>
    <w:p w:rsidR="00ED43C8" w:rsidRPr="00ED43C8" w:rsidRDefault="00ED43C8" w:rsidP="00D609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Приемы вязания. Вязание цветка, полотна; составление коллажа.</w:t>
      </w:r>
    </w:p>
    <w:p w:rsidR="00ED43C8" w:rsidRPr="00ED43C8" w:rsidRDefault="00ED43C8" w:rsidP="00D609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Игольница “Грибок”, “Ромашка”.</w:t>
      </w:r>
    </w:p>
    <w:p w:rsidR="00ED43C8" w:rsidRPr="00ED43C8" w:rsidRDefault="00ED43C8" w:rsidP="00D609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Вязание игрушек-сувениров.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бумагой и картоном. </w:t>
      </w:r>
    </w:p>
    <w:p w:rsidR="00ED43C8" w:rsidRPr="00ED43C8" w:rsidRDefault="00ED43C8" w:rsidP="00D6096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елочных игрушек.</w:t>
      </w:r>
    </w:p>
    <w:p w:rsidR="00ED43C8" w:rsidRPr="00ED43C8" w:rsidRDefault="00ED43C8" w:rsidP="00D6096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новогодних сувениров.</w:t>
      </w:r>
    </w:p>
    <w:p w:rsidR="00ED43C8" w:rsidRPr="00ED43C8" w:rsidRDefault="00ED43C8" w:rsidP="00D6096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карнавальных масок.</w:t>
      </w:r>
    </w:p>
    <w:p w:rsidR="00ED43C8" w:rsidRPr="00ED43C8" w:rsidRDefault="00ED43C8" w:rsidP="00D6096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поздравительных открыток с сюрпризом.</w:t>
      </w:r>
    </w:p>
    <w:p w:rsidR="00ED43C8" w:rsidRPr="00ED43C8" w:rsidRDefault="00ED43C8" w:rsidP="00D6096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гирлянд (коллективная работа).</w:t>
      </w:r>
    </w:p>
    <w:p w:rsidR="00ED43C8" w:rsidRPr="00ED43C8" w:rsidRDefault="00ED43C8" w:rsidP="00D6096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игрушек-сувениров.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тканью, мехом. </w:t>
      </w:r>
    </w:p>
    <w:p w:rsidR="00ED43C8" w:rsidRPr="00ED43C8" w:rsidRDefault="00ED43C8" w:rsidP="00D6096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Шитье мягкой игрушки.</w:t>
      </w:r>
    </w:p>
    <w:p w:rsidR="00ED43C8" w:rsidRPr="00ED43C8" w:rsidRDefault="00ED43C8" w:rsidP="00D6096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игрушек-сувениров.</w:t>
      </w:r>
    </w:p>
    <w:p w:rsidR="00ED43C8" w:rsidRPr="00ED43C8" w:rsidRDefault="00ED43C8" w:rsidP="00D6096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настенного кармашка для мелочей.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бросовым материалом. </w:t>
      </w:r>
    </w:p>
    <w:p w:rsidR="00ED43C8" w:rsidRPr="00ED43C8" w:rsidRDefault="00ED43C8" w:rsidP="00D6096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Шитье настенного кармашка (подбор открыток, изготовление выкроек, шитье деталей петельным швом, сбор деталей.</w:t>
      </w:r>
    </w:p>
    <w:p w:rsidR="00ED43C8" w:rsidRPr="00ED43C8" w:rsidRDefault="00ED43C8" w:rsidP="00D6096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Шитье игольницы (из открыток).</w:t>
      </w:r>
    </w:p>
    <w:p w:rsidR="00ED43C8" w:rsidRPr="00ED43C8" w:rsidRDefault="00ED43C8" w:rsidP="00D6096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подставки для чайника.</w:t>
      </w:r>
    </w:p>
    <w:p w:rsidR="00ED43C8" w:rsidRPr="00ED43C8" w:rsidRDefault="00ED43C8" w:rsidP="00D6096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кукол из чулок (шитье одежды, эстетическое оформление работы).</w:t>
      </w:r>
    </w:p>
    <w:p w:rsidR="00ED43C8" w:rsidRPr="00ED43C8" w:rsidRDefault="00ED43C8" w:rsidP="00D6096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Знакомство и изготовление чеканки (по образцу).</w:t>
      </w:r>
    </w:p>
    <w:p w:rsidR="00ED43C8" w:rsidRPr="00ED43C8" w:rsidRDefault="00ED43C8" w:rsidP="00D6096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по замыслу детей.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пластилином. </w:t>
      </w:r>
    </w:p>
    <w:p w:rsidR="00ED43C8" w:rsidRPr="00ED43C8" w:rsidRDefault="00ED43C8" w:rsidP="00D6096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Пластилиновая аппликация на стекле (по замыслу детей).</w:t>
      </w:r>
    </w:p>
    <w:p w:rsidR="00ED43C8" w:rsidRPr="00ED43C8" w:rsidRDefault="00ED43C8" w:rsidP="00D6096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Пластилиновая аппликация на картоне с использованием семян, камешек, листьев.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Итоговое занятие.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итогов. Проведение итогового контроля.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 концу 3 года обучения учащиеся должны знать: </w:t>
      </w:r>
    </w:p>
    <w:p w:rsidR="00ED43C8" w:rsidRPr="00ED43C8" w:rsidRDefault="00ED43C8" w:rsidP="00D6096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название, назначение, правила пользования ручным инструментом для обработки бумаги, картона, ткани и других материалов;</w:t>
      </w:r>
    </w:p>
    <w:p w:rsidR="00ED43C8" w:rsidRPr="00ED43C8" w:rsidRDefault="00ED43C8" w:rsidP="00D6096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безопасности труда и личной гигиены при обработке различных материалов;</w:t>
      </w:r>
    </w:p>
    <w:p w:rsidR="00ED43C8" w:rsidRPr="00ED43C8" w:rsidRDefault="00ED43C8" w:rsidP="00D6096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приемы разметки (шаблон, линейка, угольник, циркуль);</w:t>
      </w:r>
    </w:p>
    <w:p w:rsidR="00ED43C8" w:rsidRPr="00ED43C8" w:rsidRDefault="00ED43C8" w:rsidP="00D6096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способы контроля размеров деталей (шаблон, угольник, линейка).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концу 3 года обучения учащиеся должны уметь: </w:t>
      </w:r>
    </w:p>
    <w:p w:rsidR="00ED43C8" w:rsidRPr="00ED43C8" w:rsidRDefault="00ED43C8" w:rsidP="00D6096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правильно называть ручные инструменты и использовать по назначению;</w:t>
      </w:r>
    </w:p>
    <w:p w:rsidR="00ED43C8" w:rsidRPr="00ED43C8" w:rsidRDefault="00ED43C8" w:rsidP="00D6096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выполнять работу самостоятельно без напоминаний;</w:t>
      </w:r>
    </w:p>
    <w:p w:rsidR="00ED43C8" w:rsidRPr="00ED43C8" w:rsidRDefault="00ED43C8" w:rsidP="00D6096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рабочее место и соблюдать порядок во время работы;</w:t>
      </w:r>
    </w:p>
    <w:p w:rsidR="00ED43C8" w:rsidRPr="00ED43C8" w:rsidRDefault="00ED43C8" w:rsidP="00D6096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понимать рисунки, эскизы (определять название детали, материал, из которого она должна быть изготовлена, форму, размеры);</w:t>
      </w:r>
    </w:p>
    <w:p w:rsidR="00ED43C8" w:rsidRPr="00ED43C8" w:rsidRDefault="00ED43C8" w:rsidP="00D6096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изготовлять изделия, предусмотренные программой (по образцу, рисунку, эскизу).</w:t>
      </w:r>
    </w:p>
    <w:p w:rsidR="00ED43C8" w:rsidRPr="0077496B" w:rsidRDefault="00B93407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7749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ED43C8" w:rsidRPr="0077496B">
        <w:rPr>
          <w:rFonts w:ascii="Times New Roman" w:eastAsia="Times New Roman" w:hAnsi="Times New Roman"/>
          <w:b/>
          <w:sz w:val="24"/>
          <w:szCs w:val="24"/>
          <w:lang w:eastAsia="ru-RU"/>
        </w:rPr>
        <w:t>4 год обучения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4328"/>
        <w:gridCol w:w="1239"/>
        <w:gridCol w:w="1552"/>
        <w:gridCol w:w="1469"/>
      </w:tblGrid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    Тема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бисером.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E6EEC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тканью, мехом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E6EEC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 и бросовым материалом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D43C8" w:rsidRPr="00ED43C8" w:rsidRDefault="00EE6EEC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на спицах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D43C8" w:rsidRPr="00ED43C8" w:rsidRDefault="00EE6EEC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ED43C8" w:rsidRPr="00ED43C8" w:rsidRDefault="00EE6EEC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C8" w:rsidRPr="00ED43C8" w:rsidTr="00B93407">
        <w:trPr>
          <w:tblCellSpacing w:w="0" w:type="dxa"/>
        </w:trPr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D43C8" w:rsidRPr="00ED43C8" w:rsidRDefault="00ED43C8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ED43C8" w:rsidRPr="00ED43C8" w:rsidRDefault="003C5363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D43C8" w:rsidRPr="00ED43C8" w:rsidRDefault="00EE6EEC" w:rsidP="00D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Вводное занятие. </w:t>
      </w:r>
    </w:p>
    <w:p w:rsidR="00ED43C8" w:rsidRPr="00ED43C8" w:rsidRDefault="00ED43C8" w:rsidP="00D6096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Проведение входного контроля. Правила по технике безопасности.</w:t>
      </w:r>
    </w:p>
    <w:p w:rsidR="00ED43C8" w:rsidRPr="00ED43C8" w:rsidRDefault="00ED43C8" w:rsidP="00D6096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Соблюдение порядка на рабочем месте.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бисером. 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Знакомство, беседа “Родословная стеклянной бусинки”, показ образцов, иллюстраций.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Подготовка к работе, полезные советы; материалы и инструменты, пробные плетения.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браслетов-“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фенечек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колец.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по схемам (изучение знаков, условных обозначений).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брошек (работа по схемам).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кулонов.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Ажурные браслеты.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составление схем (работа в тетрадях).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Панно “Стрекозы”.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одной нитью.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в две нити.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жгута.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крестиком.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столбиком.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салфетки из бисера.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Плетение пасхального яйца.</w:t>
      </w:r>
    </w:p>
    <w:p w:rsidR="00ED43C8" w:rsidRPr="00ED43C8" w:rsidRDefault="00ED43C8" w:rsidP="00D609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по замыслу детей.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тканью, мехом. </w:t>
      </w:r>
    </w:p>
    <w:p w:rsidR="00ED43C8" w:rsidRPr="00ED43C8" w:rsidRDefault="00ED43C8" w:rsidP="00D6096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Шитье мягкой игрушки (уметь самостоятельно изготовлять игрушки используя лекала).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бумагой и бросовым материалом. </w:t>
      </w:r>
    </w:p>
    <w:p w:rsidR="00ED43C8" w:rsidRPr="00ED43C8" w:rsidRDefault="00ED43C8" w:rsidP="00D6096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шкатулок из открыток (подбор открыток, изготовление выкроек, шитье частей шкатулки петельным швом, сбор шкатулки)</w:t>
      </w:r>
    </w:p>
    <w:p w:rsidR="00ED43C8" w:rsidRPr="00ED43C8" w:rsidRDefault="00ED43C8" w:rsidP="00D6096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карандашницы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43C8" w:rsidRPr="00ED43C8" w:rsidRDefault="00ED43C8" w:rsidP="00D6096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карандашницы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(с использованием пластмассовой бутылки).</w:t>
      </w:r>
    </w:p>
    <w:p w:rsidR="00ED43C8" w:rsidRPr="00ED43C8" w:rsidRDefault="00ED43C8" w:rsidP="00D6096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Изготовление шкатулки-сувенира.</w:t>
      </w:r>
    </w:p>
    <w:p w:rsidR="00ED43C8" w:rsidRPr="00ED43C8" w:rsidRDefault="00ED43C8" w:rsidP="00D6096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Игрушка “Гордый петух” (из пластмассовой бутылки).</w:t>
      </w:r>
    </w:p>
    <w:p w:rsidR="00ED43C8" w:rsidRPr="00ED43C8" w:rsidRDefault="00ED43C8" w:rsidP="00D6096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Изготовление чеканки (по замыслу детей).</w:t>
      </w:r>
    </w:p>
    <w:p w:rsidR="00ED43C8" w:rsidRPr="00ED43C8" w:rsidRDefault="00ED43C8" w:rsidP="00D6096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по замыслу детей.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Вязание на спицах. </w:t>
      </w:r>
    </w:p>
    <w:p w:rsidR="00ED43C8" w:rsidRPr="00ED43C8" w:rsidRDefault="00ED43C8" w:rsidP="00D609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Приемы вязания.</w:t>
      </w:r>
    </w:p>
    <w:p w:rsidR="00ED43C8" w:rsidRPr="00ED43C8" w:rsidRDefault="00ED43C8" w:rsidP="00D609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Набор петель начального ряда.</w:t>
      </w:r>
    </w:p>
    <w:p w:rsidR="00ED43C8" w:rsidRPr="00ED43C8" w:rsidRDefault="00ED43C8" w:rsidP="00D609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Лицевые, изнаночные и кромочные петли.</w:t>
      </w:r>
    </w:p>
    <w:p w:rsidR="00ED43C8" w:rsidRPr="00ED43C8" w:rsidRDefault="00ED43C8" w:rsidP="00D609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Накиды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43C8" w:rsidRPr="00ED43C8" w:rsidRDefault="00ED43C8" w:rsidP="00D609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Прибавление и убавление петель.</w:t>
      </w:r>
    </w:p>
    <w:p w:rsidR="00ED43C8" w:rsidRPr="00ED43C8" w:rsidRDefault="00ED43C8" w:rsidP="00D609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Вязание шапочки и шарфика для куклы.</w:t>
      </w:r>
    </w:p>
    <w:p w:rsidR="00ED43C8" w:rsidRPr="00ED43C8" w:rsidRDefault="00ED43C8" w:rsidP="00D609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Вязание детских варежек, носочек.</w:t>
      </w:r>
    </w:p>
    <w:p w:rsidR="00ED43C8" w:rsidRPr="00ED43C8" w:rsidRDefault="00ED43C8" w:rsidP="00D609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Вязание рисунка.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пластилином. </w:t>
      </w:r>
    </w:p>
    <w:p w:rsidR="00ED43C8" w:rsidRPr="00ED43C8" w:rsidRDefault="00ED43C8" w:rsidP="00D6096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Пластилиновая аппликация на стекле (по замыслу детей).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Итоговое занятие. </w:t>
      </w:r>
    </w:p>
    <w:p w:rsidR="00ED43C8" w:rsidRPr="00ED43C8" w:rsidRDefault="00ED43C8" w:rsidP="00D6096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итогов.</w:t>
      </w:r>
    </w:p>
    <w:p w:rsidR="00ED43C8" w:rsidRPr="00ED43C8" w:rsidRDefault="00ED43C8" w:rsidP="00D6096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Проведение итогового контроля.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 концу 4 года обучения учащиеся должны знать: </w:t>
      </w:r>
    </w:p>
    <w:p w:rsidR="00ED43C8" w:rsidRPr="00ED43C8" w:rsidRDefault="00ED43C8" w:rsidP="00D6096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название изученных материалов и инструментов, их назначение;</w:t>
      </w:r>
    </w:p>
    <w:p w:rsidR="00ED43C8" w:rsidRPr="00ED43C8" w:rsidRDefault="00ED43C8" w:rsidP="00D6096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безопасности труда и личной гигиены при работе с колющими и режущими инструментами;</w:t>
      </w:r>
    </w:p>
    <w:p w:rsidR="00ED43C8" w:rsidRPr="00ED43C8" w:rsidRDefault="00ED43C8" w:rsidP="00D6096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правила планирования и организации труда;</w:t>
      </w:r>
    </w:p>
    <w:p w:rsidR="00ED43C8" w:rsidRPr="00ED43C8" w:rsidRDefault="00ED43C8" w:rsidP="00D6096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способы и приемы обработки различных материалов, предусмотренных программой.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 концу 4 года обучения учащиеся должны уметь: </w:t>
      </w:r>
    </w:p>
    <w:p w:rsidR="00ED43C8" w:rsidRPr="00ED43C8" w:rsidRDefault="00ED43C8" w:rsidP="00D6096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правильно использовать инструменты в работе;</w:t>
      </w:r>
    </w:p>
    <w:p w:rsidR="00ED43C8" w:rsidRPr="00ED43C8" w:rsidRDefault="00ED43C8" w:rsidP="00D6096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строго соблюдать правила безопасности труда;</w:t>
      </w:r>
    </w:p>
    <w:p w:rsidR="00ED43C8" w:rsidRPr="00ED43C8" w:rsidRDefault="00ED43C8" w:rsidP="00D6096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планировать и организовывать свой труд;</w:t>
      </w:r>
    </w:p>
    <w:p w:rsidR="00ED43C8" w:rsidRPr="00ED43C8" w:rsidRDefault="00ED43C8" w:rsidP="00D6096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изготовлять изделие (по рисунку, эскизу, схеме, замыслу);</w:t>
      </w:r>
    </w:p>
    <w:p w:rsidR="00ED43C8" w:rsidRPr="00ED43C8" w:rsidRDefault="00ED43C8" w:rsidP="00D6096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экономно и рационально расходовать материалы;</w:t>
      </w:r>
    </w:p>
    <w:p w:rsidR="00ED43C8" w:rsidRPr="00ED43C8" w:rsidRDefault="00ED43C8" w:rsidP="00D60968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правильность выполнения работы.</w:t>
      </w:r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Работа с бумагой и картоном присутствуют во всех возрастных группах. 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Продолжается знакомство с искусством мозаики. При выполнении сплошной мозаики из обрывных кусочков усиливается живописный эффект поделки. Дети учатся получать полу объемную мозаику, изменяя форму бумажных элементов.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Из бумажных полосок дети склеивают объемные елочные игрушки и скручивают полоски в виде фигурок животных.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При работе в технике оригами дети изучают основные приемы складывания из бумаги и базовые формы. С каждым годом выполняются более сложные объекты в технике оригами. Готовые изделия дополняются деталями, объединяются в композиции.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работе с пластилином дети учатся намазывать на основу тонкий слой пластилина, на который потом наносят отпечатки стекой или другими предметами, рисунки пластилиновыми жгутиками, элементы мозаики. Пластилин так же предстает в качестве изобразительного средства для создания аппликаций на картоне и стекле. По мере знакомства с этим видом работы изменяется техника нанесения пластилинового фона: однотонный фон 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становится разноцветным.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собственному замыслу.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При работе с тканью дети осваивают шов “вперед иголку” и простейшие виды вышивки. Затем дети используют полученные навыки для изготовления и оформления кукольной одежды.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Знакомство и шитье мягкой игрушки усложняется с каждым годом обучения. В первом году обучения дети изготовляют простейшие мягкие игрушки с готовых выкроенных деталей, к четвертому году обучения дети должны уметь самостоятельно изготовлять игрушки, используя лекала.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Обучившись правилам сбора, сушки и хранения, дети выполняют плоские аппликации на бумажной основе из листьев, трав и цветов, добиваясь живописного эффекта. Мозаику на плоских и объемных основах, покрытых пластилином, выполняют из гальки, семян, веточек, ракушек, подбирая цвета, форму и размер, стремясь к совпадению очертаний. Для создания художественных образов учащиеся используют материалы более крупных размеров – шишки, коряги – сопоставляя их формы с элементами изобразительного объекта, изучая разные виды соединений. Для выполнения аппликаций детям третьего и четвертого годов обучения предлагаются новые, ранее не использовавшиеся ими материалы, такие как птичьи перья, яичная скорлупа, соломка и др.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При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 Для создания образов животных и сказочных персонажей используются картонные коробки, различных форм. Дети учатся комбинировать их, сопоставляя размеры, обклеивать бумагой и добавлять необходимые детали.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третьего и четвертого годов обучения учатся простейшим приемам вязания крючком и спицами. В начале дети учатся правильно выполнять начальную петлю, держать в руках крючок, спицы, делать круговые движения кистями. Далее они осваивают вязание воздушной цепочки, столбиков без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накида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столбиков с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накидом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. Эти основные виды вязки позволяют вязать простые и сложные узоры. Вязать можно по образцу или графической схеме, где каждому приему вязки соответствуют условные знаки.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На занятиях по плетению из бисера работа начинается с простейших изделий – плетение колец, “</w:t>
      </w:r>
      <w:proofErr w:type="spellStart"/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фенечек</w:t>
      </w:r>
      <w:proofErr w:type="spellEnd"/>
      <w:proofErr w:type="gram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”, кулонов. Постепенно усложняется работа, предлагается детям изготовить более сложные изделия – колье, воротники, браслеты. Плести можно как одной, так и двумя нитями. На заключительных занятиях при работе с бисером детям предлагаются сложные работы – плетение пасхального яйца, салфетки. Большое внимание уделяется качеству изделия. </w:t>
      </w:r>
    </w:p>
    <w:p w:rsidR="00D60968" w:rsidRDefault="00F23BE1" w:rsidP="00D609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</w:p>
    <w:p w:rsidR="00ED43C8" w:rsidRPr="00ED43C8" w:rsidRDefault="00EE6EEC" w:rsidP="00D609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BE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реализации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Инструменты и приспособления: простой карандаш, линейка, фломастеры, угольник, циркуль, цветные карандаши, портновский мел, ножницы канцелярские с закругленными концами, кисточка для клея и красок, иголки швейные, для вышивания, портновские булавки, шило, крючок, спицы, пяльцы, шаблоны выкроек, схемы по вязанию, схемы по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бисероплетению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, трафареты букв. </w:t>
      </w:r>
      <w:proofErr w:type="gramEnd"/>
    </w:p>
    <w:p w:rsidR="00ED43C8" w:rsidRPr="00ED43C8" w:rsidRDefault="00ED43C8" w:rsidP="00D6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Материалы: бумага цветная для аппликаций, самоклеющаяся бумага, ватман, калька копировальная, альбом, бархатная бумага, картон переплетный, цветной картон; ткань, мех, вата, ватин, тесьма, эластичная лента, кружева, нитки швейные – белые, черные и цветные, мулине; проволока тонкая мягкая, леска, клей ПВА, силикатный, обойный, бисер, стеклярус; корни, стебли, соломка, цветы, соцветия, шишки;</w:t>
      </w:r>
      <w:proofErr w:type="gram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катушки деревянные, спичечные коробки, 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яичная скорлупа, пластмассовые бутылки, картонные обложки от книг, открытки, обрезки кожи, пенопласт, поролон, шерстяная пряжа.</w:t>
      </w:r>
      <w:proofErr w:type="gramEnd"/>
    </w:p>
    <w:p w:rsidR="00ED43C8" w:rsidRPr="00ED43C8" w:rsidRDefault="00ED43C8" w:rsidP="00D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литературы. 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Агапова И., Давыдова М. “Школа рукоделия: мягкая игрушка” - М., 2007 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Е.Виноградова “Браслеты из бисера”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Н.С.Ворончихин “Сделай сам из бумаги”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Геронимус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“Мастерская трудового обучения в 1-4 классах: Методические рекомендации”. </w:t>
      </w:r>
      <w:r w:rsidR="0026292F">
        <w:rPr>
          <w:rFonts w:ascii="Times New Roman" w:eastAsia="Times New Roman" w:hAnsi="Times New Roman"/>
          <w:sz w:val="24"/>
          <w:szCs w:val="24"/>
          <w:lang w:eastAsia="ru-RU"/>
        </w:rPr>
        <w:t>2007г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Геронимус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“Работаем с удовольствием” </w:t>
      </w:r>
      <w:r w:rsidR="0026292F">
        <w:rPr>
          <w:rFonts w:ascii="Times New Roman" w:eastAsia="Times New Roman" w:hAnsi="Times New Roman"/>
          <w:sz w:val="24"/>
          <w:szCs w:val="24"/>
          <w:lang w:eastAsia="ru-RU"/>
        </w:rPr>
        <w:t>2008</w:t>
      </w: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Н.Гусева “365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фенечек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бисера”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С.И.Гудилина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“Чудеса своими руками”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А.М.Гукасова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“Рукоделие в начальных классах”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М.А.Гусакова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“Аппликация”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М.А.Гусакова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“Подарки и игрушки своими руками” 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С.О.Докучаева, Е.В.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Вольнова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Капитошка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 уроки”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Н.Докучаева “Сказки из даров природы”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Т.Еременко, Л.Лебедева “Стежок за стежком”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Т.И. Еременко “Рукоделие” 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М.М.Калинич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, Л.М.Павловская, В.П.Савиных “Рукоделие для детей”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Т.А.Канурская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Л.А.Маркман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“Бисер”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Н.М.Конышева “Чудесная мастерская”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Н.М.Конышева “Наш рукотворный мир”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Н.М.Конышева “Умелые руки”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Н.М.Конышева “Секреты мастеров” 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С.В.Кочетова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“Игрушки для всех” (Мягкая игрушка).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Е.Т.Красовская “Вязаный ежик” 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В.Г.Машинистов, Н.М. Конышева “Трудовое обучение в сельских школах”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О.С.Молотобарова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“Кружок изготовления игрушек-сувениров”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М.И.Нагибина “Природные дары для поделок и игры”</w:t>
      </w:r>
    </w:p>
    <w:p w:rsidR="00ED43C8" w:rsidRPr="00ED43C8" w:rsidRDefault="00ED43C8" w:rsidP="00D6096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А.Петрунькина “</w:t>
      </w:r>
      <w:proofErr w:type="spellStart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>Фенечки</w:t>
      </w:r>
      <w:proofErr w:type="spellEnd"/>
      <w:r w:rsidRPr="00ED43C8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бисера”</w:t>
      </w:r>
    </w:p>
    <w:p w:rsidR="00782AFF" w:rsidRDefault="00782AFF" w:rsidP="00D60968">
      <w:pPr>
        <w:spacing w:after="0"/>
        <w:jc w:val="both"/>
      </w:pPr>
    </w:p>
    <w:sectPr w:rsidR="00782AFF" w:rsidSect="00B9340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68" w:rsidRDefault="00D60968" w:rsidP="00D60968">
      <w:pPr>
        <w:spacing w:after="0" w:line="240" w:lineRule="auto"/>
      </w:pPr>
      <w:r>
        <w:separator/>
      </w:r>
    </w:p>
  </w:endnote>
  <w:endnote w:type="continuationSeparator" w:id="0">
    <w:p w:rsidR="00D60968" w:rsidRDefault="00D60968" w:rsidP="00D6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12016"/>
      <w:docPartObj>
        <w:docPartGallery w:val="Page Numbers (Bottom of Page)"/>
        <w:docPartUnique/>
      </w:docPartObj>
    </w:sdtPr>
    <w:sdtContent>
      <w:p w:rsidR="00D60968" w:rsidRDefault="00D60968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0968" w:rsidRDefault="00D609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68" w:rsidRDefault="00D60968" w:rsidP="00D60968">
      <w:pPr>
        <w:spacing w:after="0" w:line="240" w:lineRule="auto"/>
      </w:pPr>
      <w:r>
        <w:separator/>
      </w:r>
    </w:p>
  </w:footnote>
  <w:footnote w:type="continuationSeparator" w:id="0">
    <w:p w:rsidR="00D60968" w:rsidRDefault="00D60968" w:rsidP="00D6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1F3"/>
    <w:multiLevelType w:val="multilevel"/>
    <w:tmpl w:val="FD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1E4C"/>
    <w:multiLevelType w:val="multilevel"/>
    <w:tmpl w:val="F676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62F3"/>
    <w:multiLevelType w:val="multilevel"/>
    <w:tmpl w:val="90A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50FD9"/>
    <w:multiLevelType w:val="multilevel"/>
    <w:tmpl w:val="40DE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025A4"/>
    <w:multiLevelType w:val="multilevel"/>
    <w:tmpl w:val="6B52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26439"/>
    <w:multiLevelType w:val="multilevel"/>
    <w:tmpl w:val="6C5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33A71"/>
    <w:multiLevelType w:val="multilevel"/>
    <w:tmpl w:val="6FA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E631A"/>
    <w:multiLevelType w:val="multilevel"/>
    <w:tmpl w:val="52B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8682A"/>
    <w:multiLevelType w:val="multilevel"/>
    <w:tmpl w:val="B01E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515D6"/>
    <w:multiLevelType w:val="multilevel"/>
    <w:tmpl w:val="C0B4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E454F"/>
    <w:multiLevelType w:val="multilevel"/>
    <w:tmpl w:val="4EC2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034AA"/>
    <w:multiLevelType w:val="multilevel"/>
    <w:tmpl w:val="5C1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00AB1"/>
    <w:multiLevelType w:val="multilevel"/>
    <w:tmpl w:val="D152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BFA"/>
    <w:multiLevelType w:val="multilevel"/>
    <w:tmpl w:val="3F1E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8717D"/>
    <w:multiLevelType w:val="multilevel"/>
    <w:tmpl w:val="49AA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12FBC"/>
    <w:multiLevelType w:val="multilevel"/>
    <w:tmpl w:val="E97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A4C00"/>
    <w:multiLevelType w:val="multilevel"/>
    <w:tmpl w:val="D806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301EA"/>
    <w:multiLevelType w:val="multilevel"/>
    <w:tmpl w:val="2B36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701C0"/>
    <w:multiLevelType w:val="multilevel"/>
    <w:tmpl w:val="9A88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148A9"/>
    <w:multiLevelType w:val="multilevel"/>
    <w:tmpl w:val="74B8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B0546"/>
    <w:multiLevelType w:val="multilevel"/>
    <w:tmpl w:val="F012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45B94"/>
    <w:multiLevelType w:val="multilevel"/>
    <w:tmpl w:val="2F46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215FB"/>
    <w:multiLevelType w:val="multilevel"/>
    <w:tmpl w:val="E77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80779F"/>
    <w:multiLevelType w:val="multilevel"/>
    <w:tmpl w:val="B066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FA3AED"/>
    <w:multiLevelType w:val="multilevel"/>
    <w:tmpl w:val="906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5271F6"/>
    <w:multiLevelType w:val="multilevel"/>
    <w:tmpl w:val="68C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602CF2"/>
    <w:multiLevelType w:val="multilevel"/>
    <w:tmpl w:val="1858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26D78"/>
    <w:multiLevelType w:val="multilevel"/>
    <w:tmpl w:val="E430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A94285"/>
    <w:multiLevelType w:val="multilevel"/>
    <w:tmpl w:val="5614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75E2C"/>
    <w:multiLevelType w:val="multilevel"/>
    <w:tmpl w:val="28F4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975D3C"/>
    <w:multiLevelType w:val="multilevel"/>
    <w:tmpl w:val="3960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8E61FC"/>
    <w:multiLevelType w:val="multilevel"/>
    <w:tmpl w:val="B016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1473FD"/>
    <w:multiLevelType w:val="multilevel"/>
    <w:tmpl w:val="05B0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8F5F84"/>
    <w:multiLevelType w:val="multilevel"/>
    <w:tmpl w:val="1A0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EC426B"/>
    <w:multiLevelType w:val="multilevel"/>
    <w:tmpl w:val="6634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A43056"/>
    <w:multiLevelType w:val="multilevel"/>
    <w:tmpl w:val="168C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D025DC"/>
    <w:multiLevelType w:val="multilevel"/>
    <w:tmpl w:val="2ED8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A4F2B"/>
    <w:multiLevelType w:val="multilevel"/>
    <w:tmpl w:val="C3D6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CB79F4"/>
    <w:multiLevelType w:val="multilevel"/>
    <w:tmpl w:val="8B3E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E604DE"/>
    <w:multiLevelType w:val="multilevel"/>
    <w:tmpl w:val="C9C4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3C5F6B"/>
    <w:multiLevelType w:val="multilevel"/>
    <w:tmpl w:val="C42A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A10F63"/>
    <w:multiLevelType w:val="multilevel"/>
    <w:tmpl w:val="DF5E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8E359D"/>
    <w:multiLevelType w:val="multilevel"/>
    <w:tmpl w:val="0AA0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6C2377"/>
    <w:multiLevelType w:val="multilevel"/>
    <w:tmpl w:val="A050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5B7E84"/>
    <w:multiLevelType w:val="multilevel"/>
    <w:tmpl w:val="C812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37"/>
  </w:num>
  <w:num w:numId="4">
    <w:abstractNumId w:val="35"/>
  </w:num>
  <w:num w:numId="5">
    <w:abstractNumId w:val="6"/>
  </w:num>
  <w:num w:numId="6">
    <w:abstractNumId w:val="7"/>
  </w:num>
  <w:num w:numId="7">
    <w:abstractNumId w:val="44"/>
  </w:num>
  <w:num w:numId="8">
    <w:abstractNumId w:val="40"/>
  </w:num>
  <w:num w:numId="9">
    <w:abstractNumId w:val="38"/>
  </w:num>
  <w:num w:numId="10">
    <w:abstractNumId w:val="30"/>
  </w:num>
  <w:num w:numId="11">
    <w:abstractNumId w:val="31"/>
  </w:num>
  <w:num w:numId="12">
    <w:abstractNumId w:val="28"/>
  </w:num>
  <w:num w:numId="13">
    <w:abstractNumId w:val="42"/>
  </w:num>
  <w:num w:numId="14">
    <w:abstractNumId w:val="36"/>
  </w:num>
  <w:num w:numId="15">
    <w:abstractNumId w:val="4"/>
  </w:num>
  <w:num w:numId="16">
    <w:abstractNumId w:val="13"/>
  </w:num>
  <w:num w:numId="17">
    <w:abstractNumId w:val="12"/>
  </w:num>
  <w:num w:numId="18">
    <w:abstractNumId w:val="27"/>
  </w:num>
  <w:num w:numId="19">
    <w:abstractNumId w:val="18"/>
  </w:num>
  <w:num w:numId="20">
    <w:abstractNumId w:val="16"/>
  </w:num>
  <w:num w:numId="21">
    <w:abstractNumId w:val="33"/>
  </w:num>
  <w:num w:numId="22">
    <w:abstractNumId w:val="34"/>
  </w:num>
  <w:num w:numId="23">
    <w:abstractNumId w:val="1"/>
  </w:num>
  <w:num w:numId="24">
    <w:abstractNumId w:val="3"/>
  </w:num>
  <w:num w:numId="25">
    <w:abstractNumId w:val="10"/>
  </w:num>
  <w:num w:numId="26">
    <w:abstractNumId w:val="14"/>
  </w:num>
  <w:num w:numId="27">
    <w:abstractNumId w:val="39"/>
  </w:num>
  <w:num w:numId="28">
    <w:abstractNumId w:val="20"/>
  </w:num>
  <w:num w:numId="29">
    <w:abstractNumId w:val="21"/>
  </w:num>
  <w:num w:numId="30">
    <w:abstractNumId w:val="17"/>
  </w:num>
  <w:num w:numId="31">
    <w:abstractNumId w:val="0"/>
  </w:num>
  <w:num w:numId="32">
    <w:abstractNumId w:val="43"/>
  </w:num>
  <w:num w:numId="33">
    <w:abstractNumId w:val="29"/>
  </w:num>
  <w:num w:numId="34">
    <w:abstractNumId w:val="41"/>
  </w:num>
  <w:num w:numId="35">
    <w:abstractNumId w:val="32"/>
  </w:num>
  <w:num w:numId="36">
    <w:abstractNumId w:val="9"/>
  </w:num>
  <w:num w:numId="37">
    <w:abstractNumId w:val="8"/>
  </w:num>
  <w:num w:numId="38">
    <w:abstractNumId w:val="23"/>
  </w:num>
  <w:num w:numId="39">
    <w:abstractNumId w:val="24"/>
  </w:num>
  <w:num w:numId="40">
    <w:abstractNumId w:val="5"/>
  </w:num>
  <w:num w:numId="41">
    <w:abstractNumId w:val="25"/>
  </w:num>
  <w:num w:numId="42">
    <w:abstractNumId w:val="22"/>
  </w:num>
  <w:num w:numId="43">
    <w:abstractNumId w:val="15"/>
  </w:num>
  <w:num w:numId="44">
    <w:abstractNumId w:val="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1B"/>
    <w:rsid w:val="00070D13"/>
    <w:rsid w:val="000F2C73"/>
    <w:rsid w:val="001066CE"/>
    <w:rsid w:val="00241292"/>
    <w:rsid w:val="002566C8"/>
    <w:rsid w:val="0026292F"/>
    <w:rsid w:val="00333421"/>
    <w:rsid w:val="003C5363"/>
    <w:rsid w:val="005372A3"/>
    <w:rsid w:val="00562197"/>
    <w:rsid w:val="00563F40"/>
    <w:rsid w:val="005E6023"/>
    <w:rsid w:val="00633FA1"/>
    <w:rsid w:val="006D328D"/>
    <w:rsid w:val="006E4498"/>
    <w:rsid w:val="00707D9E"/>
    <w:rsid w:val="00725E86"/>
    <w:rsid w:val="0077496B"/>
    <w:rsid w:val="00782AFF"/>
    <w:rsid w:val="0089451B"/>
    <w:rsid w:val="00900F52"/>
    <w:rsid w:val="0097670B"/>
    <w:rsid w:val="00A50272"/>
    <w:rsid w:val="00B93407"/>
    <w:rsid w:val="00BC7817"/>
    <w:rsid w:val="00BF0638"/>
    <w:rsid w:val="00C91929"/>
    <w:rsid w:val="00D60968"/>
    <w:rsid w:val="00ED2AA1"/>
    <w:rsid w:val="00ED43C8"/>
    <w:rsid w:val="00EE6EEC"/>
    <w:rsid w:val="00F23BE1"/>
    <w:rsid w:val="00F33A7A"/>
    <w:rsid w:val="00F40A80"/>
    <w:rsid w:val="00F70631"/>
    <w:rsid w:val="00FB2129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qFormat/>
    <w:rsid w:val="0026292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6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96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6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9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кружка «Умелые руки»</vt:lpstr>
    </vt:vector>
  </TitlesOfParts>
  <Company/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кружка «Умелые руки»</dc:title>
  <dc:creator>Женя</dc:creator>
  <cp:lastModifiedBy>Ираида</cp:lastModifiedBy>
  <cp:revision>3</cp:revision>
  <cp:lastPrinted>2015-03-28T06:00:00Z</cp:lastPrinted>
  <dcterms:created xsi:type="dcterms:W3CDTF">2015-03-28T05:57:00Z</dcterms:created>
  <dcterms:modified xsi:type="dcterms:W3CDTF">2015-03-28T06:00:00Z</dcterms:modified>
</cp:coreProperties>
</file>