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05" w:rsidRPr="00474E05" w:rsidRDefault="00474E05" w:rsidP="00474E05">
      <w:pPr>
        <w:pStyle w:val="30"/>
        <w:framePr w:w="10051" w:h="15091" w:hRule="exact" w:wrap="around" w:vAnchor="page" w:hAnchor="page" w:x="1201" w:y="691"/>
        <w:shd w:val="clear" w:color="auto" w:fill="auto"/>
        <w:spacing w:before="0" w:after="67" w:line="240" w:lineRule="exact"/>
        <w:ind w:left="40"/>
        <w:jc w:val="center"/>
        <w:rPr>
          <w:i w:val="0"/>
        </w:rPr>
      </w:pPr>
      <w:r w:rsidRPr="00474E05">
        <w:rPr>
          <w:rStyle w:val="30pt"/>
          <w:i w:val="0"/>
        </w:rPr>
        <w:t>«</w:t>
      </w:r>
      <w:r w:rsidRPr="00474E05">
        <w:rPr>
          <w:i w:val="0"/>
        </w:rPr>
        <w:t>Эколого-краеведческие игры для дошкольников. Презентация игр»</w:t>
      </w:r>
    </w:p>
    <w:p w:rsidR="00474E05" w:rsidRPr="00474E05" w:rsidRDefault="00474E05" w:rsidP="00474E05">
      <w:pPr>
        <w:pStyle w:val="30"/>
        <w:framePr w:w="10051" w:h="15091" w:hRule="exact" w:wrap="around" w:vAnchor="page" w:hAnchor="page" w:x="1201" w:y="691"/>
        <w:shd w:val="clear" w:color="auto" w:fill="auto"/>
        <w:spacing w:before="0" w:after="67" w:line="240" w:lineRule="exact"/>
        <w:ind w:left="40"/>
        <w:rPr>
          <w:i w:val="0"/>
        </w:rPr>
      </w:pPr>
    </w:p>
    <w:p w:rsidR="00474E05" w:rsidRPr="00474E05" w:rsidRDefault="00474E05" w:rsidP="00474E05">
      <w:pPr>
        <w:pStyle w:val="2"/>
        <w:framePr w:w="10051" w:h="15091" w:hRule="exact" w:wrap="around" w:vAnchor="page" w:hAnchor="page" w:x="1201" w:y="691"/>
        <w:shd w:val="clear" w:color="auto" w:fill="auto"/>
        <w:tabs>
          <w:tab w:val="left" w:pos="1068"/>
        </w:tabs>
        <w:spacing w:before="0" w:line="365" w:lineRule="exact"/>
        <w:ind w:right="360" w:firstLine="0"/>
        <w:jc w:val="both"/>
      </w:pPr>
      <w:r w:rsidRPr="00474E05">
        <w:t xml:space="preserve">      Дошкольный возраст - самоценный этап в развитии экологической культуры ребёнка. Экологические игры способствуют не только получению знаний о предметах и явлениях природы, но и формируют навыки бережного и неразрушающего обращения с окружающей природой. Играя, дети учатся: любить, познавать и беречь природу.</w:t>
      </w:r>
    </w:p>
    <w:p w:rsidR="00474E05" w:rsidRPr="00474E05" w:rsidRDefault="00474E05" w:rsidP="00474E05">
      <w:pPr>
        <w:pStyle w:val="2"/>
        <w:framePr w:w="10051" w:h="15091" w:hRule="exact" w:wrap="around" w:vAnchor="page" w:hAnchor="page" w:x="1201" w:y="691"/>
        <w:shd w:val="clear" w:color="auto" w:fill="auto"/>
        <w:spacing w:before="0" w:line="374" w:lineRule="exact"/>
        <w:ind w:left="40" w:right="360" w:firstLine="680"/>
        <w:jc w:val="both"/>
      </w:pPr>
      <w:r w:rsidRPr="00474E05">
        <w:t>Игра, как метод экологического образования и средство экологического воспитания — это игра, специально организованная воспитателем и включенная в процесс познания природы и взаимодействия с ней. Такую форму обучающей игры воспитателя с детьми, имеющую определенную дидактическую цель, т. е. игровую обучающую ситуацию, характеризует следующее:</w:t>
      </w:r>
    </w:p>
    <w:p w:rsidR="00474E05" w:rsidRPr="00474E05" w:rsidRDefault="00474E05" w:rsidP="00474E05">
      <w:pPr>
        <w:pStyle w:val="50"/>
        <w:framePr w:w="10051" w:h="15091" w:hRule="exact" w:wrap="around" w:vAnchor="page" w:hAnchor="page" w:x="1201" w:y="691"/>
        <w:shd w:val="clear" w:color="auto" w:fill="auto"/>
        <w:spacing w:line="120" w:lineRule="exact"/>
        <w:ind w:left="2520"/>
        <w:jc w:val="both"/>
        <w:rPr>
          <w:rFonts w:ascii="Times New Roman" w:hAnsi="Times New Roman" w:cs="Times New Roman"/>
        </w:rPr>
      </w:pPr>
      <w:r w:rsidRPr="00474E05">
        <w:rPr>
          <w:rFonts w:ascii="Times New Roman" w:hAnsi="Times New Roman" w:cs="Times New Roman"/>
        </w:rPr>
        <w:t>/</w:t>
      </w:r>
    </w:p>
    <w:p w:rsidR="00474E05" w:rsidRPr="00474E05" w:rsidRDefault="00474E05" w:rsidP="00474E05">
      <w:pPr>
        <w:pStyle w:val="2"/>
        <w:framePr w:w="10051" w:h="15091" w:hRule="exact" w:wrap="around" w:vAnchor="page" w:hAnchor="page" w:x="1201" w:y="691"/>
        <w:numPr>
          <w:ilvl w:val="0"/>
          <w:numId w:val="2"/>
        </w:numPr>
        <w:shd w:val="clear" w:color="auto" w:fill="auto"/>
        <w:spacing w:before="0" w:line="370" w:lineRule="exact"/>
        <w:ind w:left="40" w:right="360" w:firstLine="320"/>
        <w:jc w:val="both"/>
      </w:pPr>
      <w:r w:rsidRPr="00474E05">
        <w:t xml:space="preserve"> имеет короткий и несложный сюжет, построенный на основе жизненных событий или сказочно-литературного произведения, которое хорошо знакомо дошкольникам;</w:t>
      </w:r>
    </w:p>
    <w:p w:rsidR="00474E05" w:rsidRPr="00474E05" w:rsidRDefault="00474E05" w:rsidP="00474E05">
      <w:pPr>
        <w:pStyle w:val="2"/>
        <w:framePr w:w="10051" w:h="15091" w:hRule="exact" w:wrap="around" w:vAnchor="page" w:hAnchor="page" w:x="1201" w:y="691"/>
        <w:numPr>
          <w:ilvl w:val="0"/>
          <w:numId w:val="2"/>
        </w:numPr>
        <w:shd w:val="clear" w:color="auto" w:fill="auto"/>
        <w:spacing w:before="0" w:line="370" w:lineRule="exact"/>
        <w:ind w:left="40" w:right="360" w:firstLine="320"/>
        <w:jc w:val="both"/>
      </w:pPr>
      <w:r w:rsidRPr="00474E05">
        <w:t xml:space="preserve"> в игре используются необходимые игрушки, атрибутика; для нее специально организуется пространство и предметная среда;</w:t>
      </w:r>
    </w:p>
    <w:p w:rsidR="00474E05" w:rsidRPr="00474E05" w:rsidRDefault="00474E05" w:rsidP="00474E05">
      <w:pPr>
        <w:pStyle w:val="2"/>
        <w:framePr w:w="10051" w:h="15091" w:hRule="exact" w:wrap="around" w:vAnchor="page" w:hAnchor="page" w:x="1201" w:y="691"/>
        <w:numPr>
          <w:ilvl w:val="0"/>
          <w:numId w:val="2"/>
        </w:numPr>
        <w:shd w:val="clear" w:color="auto" w:fill="auto"/>
        <w:spacing w:before="0" w:line="370" w:lineRule="exact"/>
        <w:ind w:left="40" w:right="360" w:firstLine="320"/>
        <w:jc w:val="both"/>
      </w:pPr>
      <w:r w:rsidRPr="00474E05">
        <w:t xml:space="preserve"> в содержание игры заложены дидактическая цель и воспитательная задача, которым подчинены все ее компоненты — сюжет, ролевое взаимодействие персонажей и пр.;</w:t>
      </w:r>
    </w:p>
    <w:p w:rsidR="00474E05" w:rsidRPr="00474E05" w:rsidRDefault="00474E05" w:rsidP="00474E05">
      <w:pPr>
        <w:pStyle w:val="2"/>
        <w:framePr w:w="10051" w:h="15091" w:hRule="exact" w:wrap="around" w:vAnchor="page" w:hAnchor="page" w:x="1201" w:y="691"/>
        <w:numPr>
          <w:ilvl w:val="0"/>
          <w:numId w:val="2"/>
        </w:numPr>
        <w:shd w:val="clear" w:color="auto" w:fill="auto"/>
        <w:spacing w:before="0" w:line="370" w:lineRule="exact"/>
        <w:ind w:left="40" w:right="360" w:firstLine="320"/>
        <w:jc w:val="both"/>
      </w:pPr>
      <w:r w:rsidRPr="00474E05">
        <w:t>игру проводит воспитатель: объявляет название и сюжет, распределяет роли, берет одну роль на себя и исполняет ее на протяжении всей ИОС, поддерживает воображаемую ситуацию в соответствии с сюжетом:</w:t>
      </w:r>
    </w:p>
    <w:p w:rsidR="00474E05" w:rsidRPr="00474E05" w:rsidRDefault="00474E05" w:rsidP="00474E05">
      <w:pPr>
        <w:pStyle w:val="2"/>
        <w:framePr w:w="10051" w:h="15091" w:hRule="exact" w:wrap="around" w:vAnchor="page" w:hAnchor="page" w:x="1201" w:y="691"/>
        <w:numPr>
          <w:ilvl w:val="0"/>
          <w:numId w:val="2"/>
        </w:numPr>
        <w:shd w:val="clear" w:color="auto" w:fill="auto"/>
        <w:spacing w:before="0" w:line="370" w:lineRule="exact"/>
        <w:ind w:left="40" w:right="360" w:firstLine="320"/>
        <w:jc w:val="both"/>
      </w:pPr>
      <w:r w:rsidRPr="00474E05">
        <w:t>воспитатель руководит всей игрой: следит за развитием сюжета, исполнением ролей детьми, ролевыми взаимоотношениями, насыщает игру ролевыми диалогами и игровыми действиями, через которые и осуществляется дидактическая цель.</w:t>
      </w:r>
    </w:p>
    <w:p w:rsidR="00474E05" w:rsidRPr="00474E05" w:rsidRDefault="00474E05" w:rsidP="00474E05">
      <w:pPr>
        <w:pStyle w:val="2"/>
        <w:framePr w:w="10051" w:h="15091" w:hRule="exact" w:wrap="around" w:vAnchor="page" w:hAnchor="page" w:x="1201" w:y="691"/>
        <w:shd w:val="clear" w:color="auto" w:fill="auto"/>
        <w:spacing w:before="0" w:line="346" w:lineRule="exact"/>
        <w:ind w:left="40" w:right="40" w:firstLine="0"/>
        <w:jc w:val="both"/>
      </w:pPr>
      <w:r w:rsidRPr="00474E05">
        <w:rPr>
          <w:rStyle w:val="11"/>
          <w:u w:val="none"/>
        </w:rPr>
        <w:t xml:space="preserve">      </w:t>
      </w:r>
      <w:r w:rsidRPr="00474E05">
        <w:rPr>
          <w:rStyle w:val="11"/>
        </w:rPr>
        <w:t>Специфика экологических игр для дошкольников</w:t>
      </w:r>
      <w:r w:rsidRPr="00474E05">
        <w:t xml:space="preserve"> заключается в том, что материал, доносимый до ребенка, должен </w:t>
      </w:r>
      <w:proofErr w:type="gramStart"/>
      <w:r w:rsidRPr="00474E05">
        <w:t>быть</w:t>
      </w:r>
      <w:proofErr w:type="gramEnd"/>
      <w:r w:rsidRPr="00474E05">
        <w:t xml:space="preserve"> не только полезен и познавателен, но и интересен. Поэтому, лучше всего при проведении экологических игр для детей вовлекать их самих в активное участие в игре, так как - это лучший способ познакомить ребенка с окружающим миром, активизировать его словарь по данной теме, сформировать у них представления о живой и неживой природе. Игры могут принести немалую радость детям, если педагог позаботится об их разнообразии.</w:t>
      </w:r>
    </w:p>
    <w:p w:rsidR="00474E05" w:rsidRPr="00474E05" w:rsidRDefault="00474E05" w:rsidP="00474E05">
      <w:pPr>
        <w:pStyle w:val="2"/>
        <w:framePr w:w="10051" w:h="15091" w:hRule="exact" w:wrap="around" w:vAnchor="page" w:hAnchor="page" w:x="1201" w:y="691"/>
        <w:shd w:val="clear" w:color="auto" w:fill="auto"/>
        <w:tabs>
          <w:tab w:val="right" w:pos="4974"/>
          <w:tab w:val="left" w:pos="5598"/>
        </w:tabs>
        <w:spacing w:before="0" w:line="346" w:lineRule="exact"/>
        <w:ind w:left="40" w:right="40" w:firstLine="260"/>
        <w:jc w:val="both"/>
      </w:pPr>
      <w:r w:rsidRPr="00474E05">
        <w:t>В экологическом воспитании игры с правилами могут занять важное место в общей системе, так как они дают возможность представить различные явления природы, полученные во время наблюдений, чтения литературы. Большую роль могут сыграть такие игры в развитии различных умственных навыков дошкольников:</w:t>
      </w:r>
      <w:r w:rsidRPr="00474E05">
        <w:tab/>
        <w:t>умений</w:t>
      </w:r>
      <w:r w:rsidRPr="00474E05">
        <w:tab/>
        <w:t>анализировать, сравнивать, классифицировать, подводить под категорию.</w:t>
      </w:r>
    </w:p>
    <w:p w:rsidR="00474E05" w:rsidRPr="00474E05" w:rsidRDefault="00474E05" w:rsidP="00474E05">
      <w:pPr>
        <w:pStyle w:val="2"/>
        <w:framePr w:w="10051" w:h="15091" w:hRule="exact" w:wrap="around" w:vAnchor="page" w:hAnchor="page" w:x="1201" w:y="691"/>
        <w:shd w:val="clear" w:color="auto" w:fill="auto"/>
        <w:spacing w:before="0" w:line="370" w:lineRule="exact"/>
        <w:ind w:left="40" w:right="260" w:firstLine="0"/>
        <w:jc w:val="both"/>
      </w:pPr>
    </w:p>
    <w:p w:rsidR="00474E05" w:rsidRPr="00474E05" w:rsidRDefault="00474E05" w:rsidP="00474E05">
      <w:pPr>
        <w:jc w:val="both"/>
        <w:rPr>
          <w:rFonts w:ascii="Times New Roman" w:hAnsi="Times New Roman" w:cs="Times New Roman"/>
          <w:sz w:val="2"/>
          <w:szCs w:val="2"/>
        </w:rPr>
        <w:sectPr w:rsidR="00474E05" w:rsidRPr="00474E0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74E05" w:rsidRPr="00474E05" w:rsidRDefault="00474E05" w:rsidP="00474E05">
      <w:pPr>
        <w:pStyle w:val="2"/>
        <w:framePr w:w="9661" w:h="14521" w:hRule="exact" w:wrap="around" w:vAnchor="page" w:hAnchor="page" w:x="1546" w:y="1201"/>
        <w:shd w:val="clear" w:color="auto" w:fill="auto"/>
        <w:tabs>
          <w:tab w:val="left" w:pos="626"/>
        </w:tabs>
        <w:spacing w:before="0" w:after="128" w:line="322" w:lineRule="exact"/>
        <w:ind w:left="40" w:right="40" w:firstLine="0"/>
        <w:jc w:val="both"/>
      </w:pPr>
      <w:r w:rsidRPr="00474E05">
        <w:lastRenderedPageBreak/>
        <w:t xml:space="preserve">           В своей воспитательно-образовательной работе в подготовительной группе стараюсь регулярно использовать эколого-краеведческие игры в разные режимные моменты:</w:t>
      </w:r>
    </w:p>
    <w:p w:rsidR="00474E05" w:rsidRPr="00474E05" w:rsidRDefault="00474E05" w:rsidP="00474E05">
      <w:pPr>
        <w:pStyle w:val="40"/>
        <w:framePr w:w="9661" w:h="14521" w:hRule="exact" w:wrap="around" w:vAnchor="page" w:hAnchor="page" w:x="1546" w:y="1201"/>
        <w:shd w:val="clear" w:color="auto" w:fill="auto"/>
        <w:spacing w:before="0" w:after="0" w:line="312" w:lineRule="exact"/>
        <w:ind w:left="40" w:right="40" w:firstLine="140"/>
        <w:jc w:val="both"/>
      </w:pPr>
      <w:r w:rsidRPr="00474E05">
        <w:rPr>
          <w:rStyle w:val="40pt"/>
          <w:rFonts w:eastAsia="Microsoft Sans Serif"/>
        </w:rPr>
        <w:t xml:space="preserve">- </w:t>
      </w:r>
      <w:r w:rsidRPr="00474E05">
        <w:rPr>
          <w:rStyle w:val="40pt"/>
        </w:rPr>
        <w:t>утром до завтрака</w:t>
      </w:r>
      <w:r w:rsidRPr="00474E05">
        <w:rPr>
          <w:rStyle w:val="40pt"/>
          <w:rFonts w:eastAsia="Microsoft Sans Serif"/>
        </w:rPr>
        <w:t xml:space="preserve"> проводила такие экологические игры как: </w:t>
      </w:r>
      <w:r w:rsidRPr="00474E05">
        <w:t>«Что растет в лесу?», «Вершки-корешки», «</w:t>
      </w:r>
      <w:proofErr w:type="gramStart"/>
      <w:r w:rsidRPr="00474E05">
        <w:t>Кто</w:t>
      </w:r>
      <w:proofErr w:type="gramEnd"/>
      <w:r w:rsidRPr="00474E05">
        <w:t xml:space="preserve"> где живёт?», «Какого животного (растения) не стало?», «Узнай животное (растение) по описанию», «Чудесный мешочек», «Земля, вода, огонь, воздух», «Птицы, звери, рыбы», «Я знаю» (с мячом), «Цепочка», «Времена года», «Узнай и назови», «Да - нет», «Звук, свет, вода» и т. д.;</w:t>
      </w:r>
    </w:p>
    <w:p w:rsidR="00474E05" w:rsidRPr="00474E05" w:rsidRDefault="00474E05" w:rsidP="00474E05">
      <w:pPr>
        <w:pStyle w:val="2"/>
        <w:framePr w:w="9661" w:h="14521" w:hRule="exact" w:wrap="around" w:vAnchor="page" w:hAnchor="page" w:x="1546" w:y="1201"/>
        <w:numPr>
          <w:ilvl w:val="0"/>
          <w:numId w:val="3"/>
        </w:numPr>
        <w:shd w:val="clear" w:color="auto" w:fill="auto"/>
        <w:spacing w:before="0"/>
        <w:ind w:left="40" w:right="40" w:firstLine="0"/>
        <w:jc w:val="both"/>
      </w:pPr>
      <w:r w:rsidRPr="00474E05">
        <w:t xml:space="preserve"> </w:t>
      </w:r>
      <w:r w:rsidRPr="00474E05">
        <w:rPr>
          <w:rStyle w:val="11"/>
        </w:rPr>
        <w:t>при организации НОД по экологии</w:t>
      </w:r>
      <w:r w:rsidRPr="00474E05">
        <w:t xml:space="preserve"> по теме «Природа и человек» организовывала </w:t>
      </w:r>
      <w:r w:rsidRPr="00474E05">
        <w:rPr>
          <w:rStyle w:val="0pt"/>
        </w:rPr>
        <w:t>игру «Что было бы, если из леса исчезли...»,</w:t>
      </w:r>
      <w:r w:rsidRPr="00474E05">
        <w:t xml:space="preserve"> в ходе которой я предлагала убрать из леса насекомых и ответить детям на следующие вопросы: « Что бы произошло с остальными жителями? А если бы исчезли птицы? А если бы пропали ягоды? А если бы не было грибов? А если бы ушли из леса зайцы?». В ходе этой игры дети делали вывод о том, что оказывается, не случайно лес собрал своих обитателей вместе. Все лесные растения и животные связаны друг с другом. Они друг без друга не смогут обходиться. </w:t>
      </w:r>
      <w:proofErr w:type="gramStart"/>
      <w:r w:rsidRPr="00474E05">
        <w:t xml:space="preserve">А при изучении темы «Дикие и домашние животные» провела игру </w:t>
      </w:r>
      <w:r w:rsidRPr="00474E05">
        <w:rPr>
          <w:rStyle w:val="0pt"/>
        </w:rPr>
        <w:t>«Четвёртый лишний»,</w:t>
      </w:r>
      <w:r w:rsidRPr="00474E05">
        <w:t xml:space="preserve"> в процессе которой по предметным картинкам дети определяли лишнюю, объясняя свой выбор, например </w:t>
      </w:r>
      <w:r w:rsidRPr="00474E05">
        <w:rPr>
          <w:rStyle w:val="0pt"/>
        </w:rPr>
        <w:t xml:space="preserve">волк, медведь, </w:t>
      </w:r>
      <w:r w:rsidRPr="00474E05">
        <w:rPr>
          <w:rStyle w:val="11"/>
        </w:rPr>
        <w:t>лошадь,</w:t>
      </w:r>
      <w:r w:rsidRPr="00474E05">
        <w:t xml:space="preserve"> </w:t>
      </w:r>
      <w:r w:rsidRPr="00474E05">
        <w:rPr>
          <w:rStyle w:val="0pt"/>
        </w:rPr>
        <w:t>лиса</w:t>
      </w:r>
      <w:r w:rsidRPr="00474E05">
        <w:t xml:space="preserve"> (лишнее лошадь, так как это 1 домашнее животное, а другие - дикие, живущие в лесу) или утки, курица, гуси, </w:t>
      </w:r>
      <w:r w:rsidRPr="00474E05">
        <w:rPr>
          <w:rStyle w:val="11"/>
        </w:rPr>
        <w:t>лебеди и т.д.</w:t>
      </w:r>
      <w:proofErr w:type="gramEnd"/>
      <w:r w:rsidRPr="00474E05">
        <w:t xml:space="preserve"> По теме «Город, в котором я живу» была организована </w:t>
      </w:r>
      <w:r w:rsidRPr="00474E05">
        <w:rPr>
          <w:rStyle w:val="11"/>
        </w:rPr>
        <w:t>краеведческая игра «Знатоки родного</w:t>
      </w:r>
      <w:r w:rsidRPr="00474E05">
        <w:t xml:space="preserve"> </w:t>
      </w:r>
      <w:r w:rsidRPr="00474E05">
        <w:rPr>
          <w:rStyle w:val="11"/>
        </w:rPr>
        <w:t>края»,</w:t>
      </w:r>
      <w:r w:rsidRPr="00474E05">
        <w:t xml:space="preserve"> в ходе которой дети называли и рассказывали о достопримечательностях города, обозначенных на карточках, затем по памяти они находили другой такой же объект и только после этого забирали обе карточки.</w:t>
      </w:r>
    </w:p>
    <w:p w:rsidR="00474E05" w:rsidRPr="00474E05" w:rsidRDefault="00474E05" w:rsidP="00474E05">
      <w:pPr>
        <w:pStyle w:val="40"/>
        <w:framePr w:w="9661" w:h="14521" w:hRule="exact" w:wrap="around" w:vAnchor="page" w:hAnchor="page" w:x="1546" w:y="1201"/>
        <w:shd w:val="clear" w:color="auto" w:fill="auto"/>
        <w:spacing w:before="0" w:after="0" w:line="322" w:lineRule="exact"/>
        <w:ind w:left="20" w:right="40" w:firstLine="140"/>
        <w:jc w:val="both"/>
      </w:pPr>
      <w:r w:rsidRPr="00474E05">
        <w:rPr>
          <w:rStyle w:val="11"/>
        </w:rPr>
        <w:t>-  на прогулке</w:t>
      </w:r>
      <w:r w:rsidRPr="00474E05">
        <w:t xml:space="preserve"> проводила следующие экологические игры: </w:t>
      </w:r>
      <w:proofErr w:type="gramStart"/>
      <w:r w:rsidRPr="00474E05">
        <w:t>«Летает, плавает, бегает», «1, 2, 3 к названному дереву беги», «Найди пару», «Летает</w:t>
      </w:r>
      <w:r w:rsidRPr="00474E05">
        <w:rPr>
          <w:rStyle w:val="40pt"/>
          <w:rFonts w:eastAsia="Microsoft Sans Serif"/>
        </w:rPr>
        <w:t xml:space="preserve"> - </w:t>
      </w:r>
      <w:r w:rsidRPr="00474E05">
        <w:t>не летает», «Шишки, жёлуди, орехи», «Перелёт птиц», «Ястреб и утки», «Сокол и лиса», «Будет дождь» (см. приложение) и др..</w:t>
      </w:r>
      <w:proofErr w:type="gramEnd"/>
    </w:p>
    <w:p w:rsidR="00474E05" w:rsidRPr="00474E05" w:rsidRDefault="00474E05" w:rsidP="00474E05">
      <w:pPr>
        <w:pStyle w:val="2"/>
        <w:framePr w:w="9661" w:h="14521" w:hRule="exact" w:wrap="around" w:vAnchor="page" w:hAnchor="page" w:x="1546" w:y="1201"/>
        <w:shd w:val="clear" w:color="auto" w:fill="auto"/>
        <w:tabs>
          <w:tab w:val="center" w:pos="2497"/>
          <w:tab w:val="center" w:pos="3759"/>
          <w:tab w:val="right" w:pos="6279"/>
          <w:tab w:val="center" w:pos="7191"/>
          <w:tab w:val="left" w:pos="8075"/>
        </w:tabs>
        <w:spacing w:before="0" w:line="293" w:lineRule="exact"/>
        <w:ind w:left="20" w:right="40" w:firstLine="400"/>
        <w:jc w:val="both"/>
      </w:pPr>
      <w:r w:rsidRPr="00474E05">
        <w:t>- в</w:t>
      </w:r>
      <w:r w:rsidRPr="00474E05">
        <w:rPr>
          <w:rStyle w:val="11"/>
        </w:rPr>
        <w:t>о второй половине</w:t>
      </w:r>
      <w:r w:rsidRPr="00474E05">
        <w:t xml:space="preserve"> дня после ужина предлагала детям поиграть в следующие игры: - в</w:t>
      </w:r>
      <w:r w:rsidRPr="00474E05">
        <w:tab/>
        <w:t>сюжетно-ролевые</w:t>
      </w:r>
      <w:r w:rsidRPr="00474E05">
        <w:tab/>
      </w:r>
      <w:r w:rsidRPr="00474E05">
        <w:rPr>
          <w:rStyle w:val="0pt"/>
        </w:rPr>
        <w:t>«Магазин»,</w:t>
      </w:r>
      <w:r w:rsidRPr="00474E05">
        <w:rPr>
          <w:rStyle w:val="0pt"/>
        </w:rPr>
        <w:tab/>
        <w:t>«Фруктовая</w:t>
      </w:r>
      <w:r w:rsidRPr="00474E05">
        <w:rPr>
          <w:rStyle w:val="0pt"/>
        </w:rPr>
        <w:tab/>
        <w:t>лавка»,</w:t>
      </w:r>
      <w:r w:rsidRPr="00474E05">
        <w:t xml:space="preserve">  </w:t>
      </w:r>
      <w:proofErr w:type="gramStart"/>
      <w:r w:rsidRPr="00474E05">
        <w:t>в</w:t>
      </w:r>
      <w:proofErr w:type="gramEnd"/>
    </w:p>
    <w:p w:rsidR="00474E05" w:rsidRPr="00474E05" w:rsidRDefault="00474E05" w:rsidP="00474E05">
      <w:pPr>
        <w:framePr w:w="9661" w:h="14521" w:hRule="exact" w:wrap="around" w:vAnchor="page" w:hAnchor="page" w:x="1546" w:y="1201"/>
        <w:ind w:left="20" w:right="40"/>
        <w:jc w:val="both"/>
        <w:rPr>
          <w:rStyle w:val="6TimesNewRoman12pt0pt"/>
          <w:rFonts w:eastAsia="Microsoft Sans Serif"/>
        </w:rPr>
      </w:pPr>
      <w:proofErr w:type="gramStart"/>
      <w:r w:rsidRPr="00474E05">
        <w:rPr>
          <w:rStyle w:val="6TimesNewRoman12pt0pt"/>
          <w:rFonts w:eastAsia="Microsoft Sans Serif"/>
        </w:rPr>
        <w:t>ходе</w:t>
      </w:r>
      <w:proofErr w:type="gramEnd"/>
      <w:r w:rsidRPr="00474E05">
        <w:rPr>
          <w:rStyle w:val="6TimesNewRoman12pt0pt"/>
          <w:rFonts w:eastAsia="Microsoft Sans Serif"/>
        </w:rPr>
        <w:t xml:space="preserve"> которых закреплялись знания детей о фруктах и овощах и умение их дифференцировать; </w:t>
      </w:r>
    </w:p>
    <w:p w:rsidR="00474E05" w:rsidRPr="00474E05" w:rsidRDefault="00474E05" w:rsidP="00474E05">
      <w:pPr>
        <w:framePr w:w="9661" w:h="14521" w:hRule="exact" w:wrap="around" w:vAnchor="page" w:hAnchor="page" w:x="1546" w:y="1201"/>
        <w:ind w:left="20" w:right="40"/>
        <w:jc w:val="both"/>
        <w:rPr>
          <w:rFonts w:ascii="Times New Roman" w:hAnsi="Times New Roman" w:cs="Times New Roman"/>
        </w:rPr>
      </w:pPr>
      <w:proofErr w:type="gramStart"/>
      <w:r w:rsidRPr="00474E05">
        <w:rPr>
          <w:rStyle w:val="6TimesNewRoman12pt0pt"/>
          <w:rFonts w:eastAsia="Microsoft Sans Serif"/>
        </w:rPr>
        <w:t xml:space="preserve">- в настольно-печатные игры </w:t>
      </w:r>
      <w:r w:rsidRPr="00474E05">
        <w:rPr>
          <w:rStyle w:val="6TimesNewRoman12pt"/>
          <w:rFonts w:eastAsia="Microsoft Sans Serif"/>
        </w:rPr>
        <w:t>«Путешествие к роднику», «Лото осторожностей», «Звук, свет, вода;</w:t>
      </w:r>
      <w:r w:rsidRPr="00474E05">
        <w:rPr>
          <w:rStyle w:val="6TimesNewRoman12pt0pt"/>
          <w:rFonts w:eastAsia="Microsoft Sans Serif"/>
        </w:rPr>
        <w:t xml:space="preserve"> в конструктор «Зоопарк», в словесные игры </w:t>
      </w:r>
      <w:r w:rsidRPr="00474E05">
        <w:rPr>
          <w:rStyle w:val="6TimesNewRoman12pt"/>
          <w:rFonts w:eastAsia="Microsoft Sans Serif"/>
        </w:rPr>
        <w:t xml:space="preserve">«Что это такое?», «Найди дерево по описанию», «Эхо», «Хамелеон», «Игра в слова» </w:t>
      </w:r>
      <w:r w:rsidRPr="00474E05">
        <w:rPr>
          <w:rFonts w:ascii="Times New Roman" w:hAnsi="Times New Roman" w:cs="Times New Roman"/>
        </w:rPr>
        <w:t xml:space="preserve">(Я прочитаю вам слова, а вы подумайте,, какие </w:t>
      </w:r>
      <w:r w:rsidRPr="00474E05">
        <w:rPr>
          <w:rStyle w:val="6TimesNewRoman105pt"/>
          <w:rFonts w:eastAsia="Microsoft Sans Serif"/>
        </w:rPr>
        <w:t xml:space="preserve">из </w:t>
      </w:r>
      <w:r w:rsidRPr="00474E05">
        <w:rPr>
          <w:rFonts w:ascii="Times New Roman" w:hAnsi="Times New Roman" w:cs="Times New Roman"/>
        </w:rPr>
        <w:t>них подходят муравью (шмелю, пчеле, таракану).</w:t>
      </w:r>
      <w:proofErr w:type="gramEnd"/>
      <w:r w:rsidRPr="00474E05">
        <w:rPr>
          <w:rFonts w:ascii="Times New Roman" w:hAnsi="Times New Roman" w:cs="Times New Roman"/>
        </w:rPr>
        <w:t xml:space="preserve"> </w:t>
      </w:r>
      <w:proofErr w:type="gramStart"/>
      <w:r w:rsidRPr="00474E05">
        <w:rPr>
          <w:rStyle w:val="60"/>
          <w:rFonts w:ascii="Times New Roman" w:eastAsia="Courier New" w:hAnsi="Times New Roman" w:cs="Times New Roman"/>
        </w:rPr>
        <w:t>Сло</w:t>
      </w:r>
      <w:r w:rsidRPr="00474E05">
        <w:rPr>
          <w:rFonts w:ascii="Times New Roman" w:hAnsi="Times New Roman" w:cs="Times New Roman"/>
        </w:rPr>
        <w:t>ва</w:t>
      </w:r>
      <w:r w:rsidRPr="00474E05">
        <w:rPr>
          <w:rStyle w:val="60"/>
          <w:rFonts w:ascii="Times New Roman" w:eastAsia="Courier New" w:hAnsi="Times New Roman" w:cs="Times New Roman"/>
        </w:rPr>
        <w:t>р</w:t>
      </w:r>
      <w:r w:rsidRPr="00474E05">
        <w:rPr>
          <w:rFonts w:ascii="Times New Roman" w:hAnsi="Times New Roman" w:cs="Times New Roman"/>
        </w:rPr>
        <w:t xml:space="preserve">ь: муравейник, зелёный, порхает, </w:t>
      </w:r>
      <w:r w:rsidRPr="00474E05">
        <w:rPr>
          <w:rStyle w:val="6TimesNewRoman105pt"/>
          <w:rFonts w:eastAsia="Microsoft Sans Serif"/>
        </w:rPr>
        <w:t xml:space="preserve">мёд, </w:t>
      </w:r>
      <w:r w:rsidRPr="00474E05">
        <w:rPr>
          <w:rFonts w:ascii="Times New Roman" w:hAnsi="Times New Roman" w:cs="Times New Roman"/>
        </w:rPr>
        <w:t>увёртливая, трудолюбивая, красная спинка, пасека, надоедливая, улей, мохнатый, звенит, река.</w:t>
      </w:r>
      <w:proofErr w:type="gramEnd"/>
      <w:r w:rsidRPr="00474E05">
        <w:rPr>
          <w:rFonts w:ascii="Times New Roman" w:hAnsi="Times New Roman" w:cs="Times New Roman"/>
        </w:rPr>
        <w:t xml:space="preserve"> </w:t>
      </w:r>
      <w:proofErr w:type="gramStart"/>
      <w:r w:rsidRPr="00474E05">
        <w:rPr>
          <w:rFonts w:ascii="Times New Roman" w:hAnsi="Times New Roman" w:cs="Times New Roman"/>
        </w:rPr>
        <w:t>Стрекочет, паутина, квартира, тли, вредитель, «летающий цветок», соты, жужжит, хвоинки, «чемпион по прыжкам», пестрокрылая, большие глаза, рыжеусый, полосатый, рой, нектар, пыльца, гусеница, защитная окраска, отпугивающая окраска.</w:t>
      </w:r>
      <w:proofErr w:type="gramEnd"/>
      <w:r w:rsidRPr="00474E05">
        <w:rPr>
          <w:rFonts w:ascii="Times New Roman" w:hAnsi="Times New Roman" w:cs="Times New Roman"/>
        </w:rPr>
        <w:t xml:space="preserve"> </w:t>
      </w:r>
      <w:r w:rsidRPr="00474E05">
        <w:rPr>
          <w:rStyle w:val="60"/>
          <w:rFonts w:ascii="Times New Roman" w:eastAsia="Courier New" w:hAnsi="Times New Roman" w:cs="Times New Roman"/>
        </w:rPr>
        <w:t>Вариан</w:t>
      </w:r>
      <w:r w:rsidRPr="00474E05">
        <w:rPr>
          <w:rFonts w:ascii="Times New Roman" w:hAnsi="Times New Roman" w:cs="Times New Roman"/>
        </w:rPr>
        <w:t xml:space="preserve">т </w:t>
      </w:r>
      <w:proofErr w:type="gramStart"/>
      <w:r w:rsidRPr="00474E05">
        <w:rPr>
          <w:rStyle w:val="66pt0pt"/>
          <w:rFonts w:ascii="Times New Roman" w:eastAsia="Courier New" w:hAnsi="Times New Roman" w:cs="Times New Roman"/>
        </w:rPr>
        <w:t>игры</w:t>
      </w:r>
      <w:proofErr w:type="gramEnd"/>
      <w:r w:rsidRPr="00474E05">
        <w:rPr>
          <w:rStyle w:val="6ArialNarrow6pt0pt"/>
          <w:rFonts w:ascii="Times New Roman" w:eastAsia="Courier New" w:hAnsi="Times New Roman" w:cs="Times New Roman"/>
        </w:rPr>
        <w:t xml:space="preserve">: </w:t>
      </w:r>
      <w:r w:rsidRPr="00474E05">
        <w:rPr>
          <w:rFonts w:ascii="Times New Roman" w:hAnsi="Times New Roman" w:cs="Times New Roman"/>
        </w:rPr>
        <w:t>какие слова подходят к овощу (фрукту и т.д.))</w:t>
      </w:r>
    </w:p>
    <w:p w:rsidR="00474E05" w:rsidRPr="00474E05" w:rsidRDefault="00474E05" w:rsidP="00474E05">
      <w:pPr>
        <w:pStyle w:val="2"/>
        <w:framePr w:w="9661" w:h="14521" w:hRule="exact" w:wrap="around" w:vAnchor="page" w:hAnchor="page" w:x="1546" w:y="1201"/>
        <w:shd w:val="clear" w:color="auto" w:fill="auto"/>
        <w:spacing w:before="0" w:line="322" w:lineRule="exact"/>
        <w:ind w:left="20" w:right="40" w:firstLine="500"/>
        <w:jc w:val="both"/>
      </w:pPr>
      <w:r w:rsidRPr="00474E05">
        <w:rPr>
          <w:rStyle w:val="0pt0"/>
          <w:rFonts w:eastAsia="Arial Narrow"/>
          <w:b w:val="0"/>
        </w:rPr>
        <w:t>В</w:t>
      </w:r>
      <w:r w:rsidRPr="00474E05">
        <w:rPr>
          <w:rStyle w:val="0pt0"/>
          <w:rFonts w:eastAsia="Arial Narrow"/>
        </w:rPr>
        <w:t xml:space="preserve"> </w:t>
      </w:r>
      <w:r w:rsidRPr="00474E05">
        <w:t xml:space="preserve">своей работе применяю и </w:t>
      </w:r>
      <w:r w:rsidRPr="00474E05">
        <w:rPr>
          <w:rStyle w:val="0pt0"/>
          <w:rFonts w:eastAsia="Arial Narrow"/>
        </w:rPr>
        <w:t xml:space="preserve">краеведческие игры, </w:t>
      </w:r>
      <w:r w:rsidRPr="00474E05">
        <w:t xml:space="preserve">например, «Что растёт в родном краю?», «Угадай, кто живёт в </w:t>
      </w:r>
      <w:proofErr w:type="spellStart"/>
      <w:r w:rsidRPr="00474E05">
        <w:t>Теллермановском</w:t>
      </w:r>
      <w:proofErr w:type="spellEnd"/>
      <w:r w:rsidRPr="00474E05">
        <w:t xml:space="preserve"> лесу?», «Обитатели рек нашего края», «Знатоки родного края» (</w:t>
      </w:r>
      <w:proofErr w:type="gramStart"/>
      <w:r w:rsidRPr="00474E05">
        <w:t>см</w:t>
      </w:r>
      <w:proofErr w:type="gramEnd"/>
      <w:r w:rsidRPr="00474E05">
        <w:t>. приложение).</w:t>
      </w:r>
    </w:p>
    <w:p w:rsidR="00474E05" w:rsidRPr="00474E05" w:rsidRDefault="00474E05" w:rsidP="00474E05">
      <w:pPr>
        <w:pStyle w:val="2"/>
        <w:framePr w:w="9661" w:h="14521" w:hRule="exact" w:wrap="around" w:vAnchor="page" w:hAnchor="page" w:x="1546" w:y="1201"/>
        <w:shd w:val="clear" w:color="auto" w:fill="auto"/>
        <w:spacing w:before="0" w:after="602"/>
        <w:ind w:left="20" w:right="40" w:firstLine="400"/>
        <w:jc w:val="both"/>
      </w:pPr>
      <w:r w:rsidRPr="00474E05">
        <w:t>Таким образом, можно сделать вывод, о том, что игры обладают большими потенциальными возможностями для эколого-краеведческого образования дошкольников, а в руках педагога она может стать инструментом воспитания, приобщения ребёнка к жизни природы и общества, развития его физических, интеллектуальных и эмоциональных качеств.</w:t>
      </w:r>
    </w:p>
    <w:p w:rsidR="00474E05" w:rsidRPr="00474E05" w:rsidRDefault="00474E05" w:rsidP="00474E05">
      <w:pPr>
        <w:pStyle w:val="40"/>
        <w:framePr w:w="9661" w:h="14521" w:hRule="exact" w:wrap="around" w:vAnchor="page" w:hAnchor="page" w:x="1546" w:y="1201"/>
        <w:shd w:val="clear" w:color="auto" w:fill="auto"/>
        <w:spacing w:before="0" w:after="0" w:line="322" w:lineRule="exact"/>
        <w:ind w:left="20" w:right="40" w:firstLine="140"/>
        <w:jc w:val="both"/>
      </w:pPr>
    </w:p>
    <w:p w:rsidR="00474E05" w:rsidRPr="00474E05" w:rsidRDefault="00474E05" w:rsidP="00474E05">
      <w:pPr>
        <w:pStyle w:val="2"/>
        <w:framePr w:w="9661" w:h="14521" w:hRule="exact" w:wrap="around" w:vAnchor="page" w:hAnchor="page" w:x="1546" w:y="1201"/>
        <w:numPr>
          <w:ilvl w:val="0"/>
          <w:numId w:val="3"/>
        </w:numPr>
        <w:shd w:val="clear" w:color="auto" w:fill="auto"/>
        <w:spacing w:before="0" w:line="240" w:lineRule="exact"/>
        <w:ind w:left="40" w:firstLine="0"/>
        <w:jc w:val="both"/>
      </w:pPr>
    </w:p>
    <w:p w:rsidR="00474E05" w:rsidRPr="00474E05" w:rsidRDefault="00474E05" w:rsidP="00474E05">
      <w:pPr>
        <w:pStyle w:val="21"/>
        <w:framePr w:wrap="around" w:vAnchor="page" w:hAnchor="page" w:x="10357" w:y="16006"/>
        <w:shd w:val="clear" w:color="auto" w:fill="auto"/>
        <w:spacing w:line="180" w:lineRule="exact"/>
        <w:ind w:left="20"/>
        <w:jc w:val="both"/>
        <w:rPr>
          <w:rFonts w:ascii="Times New Roman" w:hAnsi="Times New Roman" w:cs="Times New Roman"/>
        </w:rPr>
      </w:pPr>
      <w:r w:rsidRPr="00474E05">
        <w:rPr>
          <w:rFonts w:ascii="Times New Roman" w:hAnsi="Times New Roman" w:cs="Times New Roman"/>
        </w:rPr>
        <w:t>2</w:t>
      </w:r>
    </w:p>
    <w:p w:rsidR="00474E05" w:rsidRPr="00474E05" w:rsidRDefault="00474E05" w:rsidP="00474E05">
      <w:pPr>
        <w:jc w:val="both"/>
        <w:rPr>
          <w:rFonts w:ascii="Times New Roman" w:hAnsi="Times New Roman" w:cs="Times New Roman"/>
          <w:sz w:val="2"/>
          <w:szCs w:val="2"/>
        </w:rPr>
        <w:sectPr w:rsidR="00474E05" w:rsidRPr="00474E0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74E05" w:rsidRPr="00474E05" w:rsidRDefault="00474E05" w:rsidP="00474E05">
      <w:pPr>
        <w:pStyle w:val="32"/>
        <w:framePr w:wrap="around" w:vAnchor="page" w:hAnchor="page" w:x="11031" w:y="368"/>
        <w:shd w:val="clear" w:color="auto" w:fill="auto"/>
        <w:spacing w:line="80" w:lineRule="exact"/>
        <w:ind w:left="20"/>
        <w:jc w:val="both"/>
        <w:rPr>
          <w:lang w:val="ru-RU"/>
        </w:rPr>
      </w:pPr>
      <w:r w:rsidRPr="00474E05">
        <w:lastRenderedPageBreak/>
        <w:t>I</w:t>
      </w:r>
    </w:p>
    <w:p w:rsidR="00474E05" w:rsidRPr="00474E05" w:rsidRDefault="00474E05" w:rsidP="00474E05">
      <w:pPr>
        <w:pStyle w:val="10"/>
        <w:framePr w:w="9406" w:h="14386" w:hRule="exact" w:wrap="around" w:vAnchor="page" w:hAnchor="page" w:x="1546" w:y="1291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192" w:line="240" w:lineRule="exact"/>
        <w:ind w:left="20"/>
        <w:jc w:val="both"/>
      </w:pPr>
      <w:bookmarkStart w:id="0" w:name="bookmark1"/>
      <w:r w:rsidRPr="00474E05">
        <w:t>Список используемой литературы:</w:t>
      </w:r>
      <w:bookmarkEnd w:id="0"/>
    </w:p>
    <w:p w:rsidR="00474E05" w:rsidRPr="00474E05" w:rsidRDefault="00474E05" w:rsidP="00474E05">
      <w:pPr>
        <w:pStyle w:val="2"/>
        <w:framePr w:w="9406" w:h="14386" w:hRule="exact" w:wrap="around" w:vAnchor="page" w:hAnchor="page" w:x="1546" w:y="1291"/>
        <w:numPr>
          <w:ilvl w:val="0"/>
          <w:numId w:val="4"/>
        </w:numPr>
        <w:shd w:val="clear" w:color="auto" w:fill="auto"/>
        <w:spacing w:before="0" w:after="180" w:line="322" w:lineRule="exact"/>
        <w:ind w:left="20" w:right="980" w:firstLine="0"/>
        <w:jc w:val="both"/>
      </w:pPr>
      <w:r w:rsidRPr="00474E05">
        <w:t xml:space="preserve"> Методика ознакомления детей с природой в детском саду: Учебное пособие для </w:t>
      </w:r>
      <w:proofErr w:type="spellStart"/>
      <w:r w:rsidRPr="00474E05">
        <w:t>пед</w:t>
      </w:r>
      <w:proofErr w:type="spellEnd"/>
      <w:r w:rsidRPr="00474E05">
        <w:t xml:space="preserve">. Училищ. /Под ред. П.Г. </w:t>
      </w:r>
      <w:proofErr w:type="spellStart"/>
      <w:r w:rsidRPr="00474E05">
        <w:t>Саморуковой</w:t>
      </w:r>
      <w:proofErr w:type="spellEnd"/>
      <w:r w:rsidRPr="00474E05">
        <w:t>. - М.., 1992.</w:t>
      </w:r>
    </w:p>
    <w:p w:rsidR="00474E05" w:rsidRPr="00474E05" w:rsidRDefault="00474E05" w:rsidP="00474E05">
      <w:pPr>
        <w:pStyle w:val="2"/>
        <w:framePr w:w="9406" w:h="14386" w:hRule="exact" w:wrap="around" w:vAnchor="page" w:hAnchor="page" w:x="1546" w:y="1291"/>
        <w:numPr>
          <w:ilvl w:val="0"/>
          <w:numId w:val="4"/>
        </w:numPr>
        <w:shd w:val="clear" w:color="auto" w:fill="auto"/>
        <w:spacing w:before="0" w:after="176"/>
        <w:ind w:left="20" w:right="580" w:firstLine="0"/>
        <w:jc w:val="both"/>
      </w:pPr>
      <w:r w:rsidRPr="00474E05">
        <w:t xml:space="preserve">Николаева С.Н. Теория и методика экологического образования детей: Учебное пособие для студ. </w:t>
      </w:r>
      <w:proofErr w:type="spellStart"/>
      <w:r w:rsidRPr="00474E05">
        <w:t>высш</w:t>
      </w:r>
      <w:proofErr w:type="spellEnd"/>
      <w:r w:rsidRPr="00474E05">
        <w:t xml:space="preserve">. </w:t>
      </w:r>
      <w:proofErr w:type="spellStart"/>
      <w:r w:rsidRPr="00474E05">
        <w:t>пед</w:t>
      </w:r>
      <w:proofErr w:type="spellEnd"/>
      <w:r w:rsidRPr="00474E05">
        <w:t>. учеб</w:t>
      </w:r>
      <w:proofErr w:type="gramStart"/>
      <w:r w:rsidRPr="00474E05">
        <w:t>.</w:t>
      </w:r>
      <w:proofErr w:type="gramEnd"/>
      <w:r w:rsidRPr="00474E05">
        <w:t xml:space="preserve"> </w:t>
      </w:r>
      <w:proofErr w:type="spellStart"/>
      <w:proofErr w:type="gramStart"/>
      <w:r w:rsidRPr="00474E05">
        <w:t>з</w:t>
      </w:r>
      <w:proofErr w:type="gramEnd"/>
      <w:r w:rsidRPr="00474E05">
        <w:t>авед</w:t>
      </w:r>
      <w:proofErr w:type="spellEnd"/>
      <w:r w:rsidRPr="00474E05">
        <w:t>. - М., Изд. Центр «Академия», 2002.</w:t>
      </w:r>
    </w:p>
    <w:p w:rsidR="00474E05" w:rsidRPr="00474E05" w:rsidRDefault="00474E05" w:rsidP="00474E05">
      <w:pPr>
        <w:pStyle w:val="2"/>
        <w:framePr w:w="9406" w:h="14386" w:hRule="exact" w:wrap="around" w:vAnchor="page" w:hAnchor="page" w:x="1546" w:y="1291"/>
        <w:numPr>
          <w:ilvl w:val="0"/>
          <w:numId w:val="4"/>
        </w:numPr>
        <w:shd w:val="clear" w:color="auto" w:fill="auto"/>
        <w:spacing w:before="0" w:after="188" w:line="322" w:lineRule="exact"/>
        <w:ind w:left="20" w:right="160" w:firstLine="0"/>
        <w:jc w:val="both"/>
      </w:pPr>
      <w:r w:rsidRPr="00474E05">
        <w:t>Николаева С.Н. Место игры в экологическом воспитании дошкольников: Пособие для специалистов по дошкольному воспитанию. - М., 1996.</w:t>
      </w:r>
    </w:p>
    <w:p w:rsidR="00474E05" w:rsidRPr="00474E05" w:rsidRDefault="00474E05" w:rsidP="00474E05">
      <w:pPr>
        <w:jc w:val="both"/>
        <w:rPr>
          <w:rFonts w:ascii="Times New Roman" w:hAnsi="Times New Roman" w:cs="Times New Roman"/>
          <w:sz w:val="2"/>
          <w:szCs w:val="2"/>
        </w:rPr>
        <w:sectPr w:rsidR="00474E05" w:rsidRPr="00474E0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74E05" w:rsidRPr="00474E05" w:rsidRDefault="00474E05" w:rsidP="00474E05">
      <w:pPr>
        <w:pStyle w:val="a5"/>
        <w:framePr w:w="9466" w:h="250" w:hRule="exact" w:wrap="around" w:vAnchor="page" w:hAnchor="page" w:x="1016" w:y="1413"/>
        <w:shd w:val="clear" w:color="auto" w:fill="auto"/>
        <w:spacing w:line="210" w:lineRule="exact"/>
        <w:ind w:right="300"/>
        <w:jc w:val="both"/>
      </w:pPr>
      <w:r w:rsidRPr="00474E05">
        <w:lastRenderedPageBreak/>
        <w:t>4. Приложение (описание различных игр).</w:t>
      </w:r>
    </w:p>
    <w:p w:rsidR="00474E05" w:rsidRPr="00474E05" w:rsidRDefault="00474E05" w:rsidP="00474E05">
      <w:pPr>
        <w:framePr w:w="10036" w:h="14176" w:hRule="exact" w:wrap="around" w:vAnchor="page" w:hAnchor="page" w:x="1040" w:y="1917"/>
        <w:spacing w:after="22" w:line="210" w:lineRule="exact"/>
        <w:ind w:left="20" w:firstLine="160"/>
        <w:jc w:val="both"/>
        <w:rPr>
          <w:rFonts w:ascii="Times New Roman" w:hAnsi="Times New Roman" w:cs="Times New Roman"/>
        </w:rPr>
      </w:pPr>
      <w:r w:rsidRPr="00474E05">
        <w:rPr>
          <w:rStyle w:val="80"/>
          <w:rFonts w:eastAsia="Courier New"/>
          <w:b w:val="0"/>
          <w:bCs w:val="0"/>
        </w:rPr>
        <w:t>«Какого растения не стало?»</w:t>
      </w:r>
    </w:p>
    <w:p w:rsidR="00474E05" w:rsidRPr="00474E05" w:rsidRDefault="00474E05" w:rsidP="00474E05">
      <w:pPr>
        <w:framePr w:w="10036" w:h="14176" w:hRule="exact" w:wrap="around" w:vAnchor="page" w:hAnchor="page" w:x="1040" w:y="1917"/>
        <w:ind w:left="20" w:right="40" w:firstLine="160"/>
        <w:jc w:val="both"/>
        <w:rPr>
          <w:rFonts w:ascii="Times New Roman" w:hAnsi="Times New Roman" w:cs="Times New Roman"/>
        </w:rPr>
      </w:pPr>
      <w:r w:rsidRPr="00474E05">
        <w:rPr>
          <w:rFonts w:ascii="Times New Roman" w:hAnsi="Times New Roman" w:cs="Times New Roman"/>
        </w:rPr>
        <w:t>На столик выставляется четыре или пять растений. Дети их запоминают. Воспитатель предлагает детям закрыть глазки и убирает одно из растений. Дети открывают глаза и вспоминают, какое растение стояло ещё. Игра проводится 4-5 раз. Можно с каждым разом увеличивать количество растений на столе.</w:t>
      </w:r>
    </w:p>
    <w:p w:rsidR="00474E05" w:rsidRPr="00474E05" w:rsidRDefault="00474E05" w:rsidP="00474E05">
      <w:pPr>
        <w:framePr w:w="10036" w:h="14176" w:hRule="exact" w:wrap="around" w:vAnchor="page" w:hAnchor="page" w:x="1040" w:y="1917"/>
        <w:spacing w:after="27" w:line="210" w:lineRule="exact"/>
        <w:ind w:left="20" w:firstLine="160"/>
        <w:jc w:val="both"/>
        <w:rPr>
          <w:rFonts w:ascii="Times New Roman" w:hAnsi="Times New Roman" w:cs="Times New Roman"/>
        </w:rPr>
      </w:pPr>
      <w:r w:rsidRPr="00474E05">
        <w:rPr>
          <w:rStyle w:val="80"/>
          <w:rFonts w:eastAsia="Courier New"/>
          <w:b w:val="0"/>
          <w:bCs w:val="0"/>
        </w:rPr>
        <w:t>«Земля, вода, огонь, воздух»</w:t>
      </w:r>
    </w:p>
    <w:p w:rsidR="00474E05" w:rsidRPr="00474E05" w:rsidRDefault="00474E05" w:rsidP="00474E05">
      <w:pPr>
        <w:framePr w:w="10036" w:h="14176" w:hRule="exact" w:wrap="around" w:vAnchor="page" w:hAnchor="page" w:x="1040" w:y="1917"/>
        <w:ind w:left="20" w:right="40" w:firstLine="160"/>
        <w:jc w:val="both"/>
        <w:rPr>
          <w:rFonts w:ascii="Times New Roman" w:hAnsi="Times New Roman" w:cs="Times New Roman"/>
        </w:rPr>
      </w:pPr>
      <w:proofErr w:type="gramStart"/>
      <w:r w:rsidRPr="00474E05">
        <w:rPr>
          <w:rFonts w:ascii="Times New Roman" w:hAnsi="Times New Roman" w:cs="Times New Roman"/>
        </w:rPr>
        <w:t>Играющие</w:t>
      </w:r>
      <w:proofErr w:type="gramEnd"/>
      <w:r w:rsidRPr="00474E05">
        <w:rPr>
          <w:rFonts w:ascii="Times New Roman" w:hAnsi="Times New Roman" w:cs="Times New Roman"/>
        </w:rPr>
        <w:t xml:space="preserve"> становятся в круг, в середине - ведущий. Он бросает </w:t>
      </w:r>
      <w:r w:rsidRPr="00474E05">
        <w:rPr>
          <w:rStyle w:val="90pt"/>
          <w:rFonts w:eastAsia="Courier New"/>
        </w:rPr>
        <w:t xml:space="preserve">мяч </w:t>
      </w:r>
      <w:r w:rsidRPr="00474E05">
        <w:rPr>
          <w:rFonts w:ascii="Times New Roman" w:hAnsi="Times New Roman" w:cs="Times New Roman"/>
        </w:rPr>
        <w:t xml:space="preserve">кому-нибудь из играющих, произнося при этом одно из четырёх слов: земля, вода, огонь, воздух. Если водящий сказал «земля», тот, кто поймал мяч, должен быстро назвать того, кто обитает в этой среде; на слово «вода» играющий отвечает названием рыб, на слово воздух - названием птиц. При слове «огонь» все должны несколько раз быстро повернуться кругом, помахивая руками. Затем мяч возвращают водящему. </w:t>
      </w:r>
      <w:proofErr w:type="gramStart"/>
      <w:r w:rsidRPr="00474E05">
        <w:rPr>
          <w:rFonts w:ascii="Times New Roman" w:hAnsi="Times New Roman" w:cs="Times New Roman"/>
        </w:rPr>
        <w:t>Ошибающийся</w:t>
      </w:r>
      <w:proofErr w:type="gramEnd"/>
      <w:r w:rsidRPr="00474E05">
        <w:rPr>
          <w:rFonts w:ascii="Times New Roman" w:hAnsi="Times New Roman" w:cs="Times New Roman"/>
        </w:rPr>
        <w:t xml:space="preserve"> выбывает из игры.</w:t>
      </w:r>
    </w:p>
    <w:p w:rsidR="00474E05" w:rsidRPr="00474E05" w:rsidRDefault="00474E05" w:rsidP="00474E05">
      <w:pPr>
        <w:framePr w:w="10036" w:h="14176" w:hRule="exact" w:wrap="around" w:vAnchor="page" w:hAnchor="page" w:x="1040" w:y="1917"/>
        <w:spacing w:after="22" w:line="210" w:lineRule="exact"/>
        <w:ind w:left="20" w:firstLine="160"/>
        <w:jc w:val="both"/>
        <w:rPr>
          <w:rFonts w:ascii="Times New Roman" w:hAnsi="Times New Roman" w:cs="Times New Roman"/>
        </w:rPr>
      </w:pPr>
      <w:r w:rsidRPr="00474E05">
        <w:rPr>
          <w:rStyle w:val="80"/>
          <w:rFonts w:eastAsia="Courier New"/>
          <w:b w:val="0"/>
          <w:bCs w:val="0"/>
        </w:rPr>
        <w:t>«Кто где живёт»</w:t>
      </w:r>
    </w:p>
    <w:p w:rsidR="00474E05" w:rsidRPr="00474E05" w:rsidRDefault="00474E05" w:rsidP="00474E05">
      <w:pPr>
        <w:framePr w:w="10036" w:h="14176" w:hRule="exact" w:wrap="around" w:vAnchor="page" w:hAnchor="page" w:x="1040" w:y="1917"/>
        <w:ind w:left="20" w:right="40" w:firstLine="160"/>
        <w:jc w:val="both"/>
        <w:rPr>
          <w:rFonts w:ascii="Times New Roman" w:hAnsi="Times New Roman" w:cs="Times New Roman"/>
        </w:rPr>
      </w:pPr>
      <w:r w:rsidRPr="00474E05">
        <w:rPr>
          <w:rFonts w:ascii="Times New Roman" w:hAnsi="Times New Roman" w:cs="Times New Roman"/>
        </w:rPr>
        <w:t>У воспитателя картинки с изображением животных, а у детей - с изображениями мест обитания различных животных (нора, берлога, река, дупло, гнездо и т.д.). Воспитатель показывает картинку с изображением животного. Ребёнок должен определить, где оно обитает, и если совпадает с его картинкой, «поселить» у себя, показав карточку воспитателю.</w:t>
      </w:r>
    </w:p>
    <w:p w:rsidR="00474E05" w:rsidRPr="00474E05" w:rsidRDefault="00474E05" w:rsidP="00474E05">
      <w:pPr>
        <w:framePr w:w="10036" w:h="14176" w:hRule="exact" w:wrap="around" w:vAnchor="page" w:hAnchor="page" w:x="1040" w:y="1917"/>
        <w:spacing w:after="22" w:line="210" w:lineRule="exact"/>
        <w:ind w:left="20" w:firstLine="160"/>
        <w:jc w:val="both"/>
        <w:rPr>
          <w:rFonts w:ascii="Times New Roman" w:hAnsi="Times New Roman" w:cs="Times New Roman"/>
        </w:rPr>
      </w:pPr>
      <w:r w:rsidRPr="00474E05">
        <w:rPr>
          <w:rStyle w:val="80"/>
          <w:rFonts w:eastAsia="Courier New"/>
          <w:b w:val="0"/>
          <w:bCs w:val="0"/>
        </w:rPr>
        <w:t>«Чудесный мешочек»</w:t>
      </w:r>
    </w:p>
    <w:p w:rsidR="00474E05" w:rsidRPr="00474E05" w:rsidRDefault="00474E05" w:rsidP="00474E05">
      <w:pPr>
        <w:framePr w:w="10036" w:h="14176" w:hRule="exact" w:wrap="around" w:vAnchor="page" w:hAnchor="page" w:x="1040" w:y="1917"/>
        <w:ind w:left="20" w:right="40" w:firstLine="160"/>
        <w:jc w:val="both"/>
        <w:rPr>
          <w:rFonts w:ascii="Times New Roman" w:hAnsi="Times New Roman" w:cs="Times New Roman"/>
        </w:rPr>
      </w:pPr>
      <w:proofErr w:type="gramStart"/>
      <w:r w:rsidRPr="00474E05">
        <w:rPr>
          <w:rFonts w:ascii="Times New Roman" w:hAnsi="Times New Roman" w:cs="Times New Roman"/>
        </w:rPr>
        <w:t>В мешочке находятся: мёд, орехи, сыр, пшено, яблоко, морковь и т.д.</w:t>
      </w:r>
      <w:proofErr w:type="gramEnd"/>
      <w:r w:rsidRPr="00474E05">
        <w:rPr>
          <w:rFonts w:ascii="Times New Roman" w:hAnsi="Times New Roman" w:cs="Times New Roman"/>
        </w:rPr>
        <w:t xml:space="preserve"> Дети достают пищу для зверей, угадывают, для кого она, </w:t>
      </w:r>
      <w:proofErr w:type="gramStart"/>
      <w:r w:rsidRPr="00474E05">
        <w:rPr>
          <w:rFonts w:ascii="Times New Roman" w:hAnsi="Times New Roman" w:cs="Times New Roman"/>
        </w:rPr>
        <w:t>кто</w:t>
      </w:r>
      <w:proofErr w:type="gramEnd"/>
      <w:r w:rsidRPr="00474E05">
        <w:rPr>
          <w:rFonts w:ascii="Times New Roman" w:hAnsi="Times New Roman" w:cs="Times New Roman"/>
        </w:rPr>
        <w:t xml:space="preserve"> чем питается. Подходят к игрушкам и угощают их.</w:t>
      </w:r>
    </w:p>
    <w:p w:rsidR="00474E05" w:rsidRPr="00474E05" w:rsidRDefault="00474E05" w:rsidP="00474E05">
      <w:pPr>
        <w:framePr w:w="10036" w:h="14176" w:hRule="exact" w:wrap="around" w:vAnchor="page" w:hAnchor="page" w:x="1040" w:y="1917"/>
        <w:spacing w:after="32" w:line="210" w:lineRule="exact"/>
        <w:ind w:left="20" w:firstLine="160"/>
        <w:jc w:val="both"/>
        <w:rPr>
          <w:rFonts w:ascii="Times New Roman" w:hAnsi="Times New Roman" w:cs="Times New Roman"/>
        </w:rPr>
      </w:pPr>
      <w:r w:rsidRPr="00474E05">
        <w:rPr>
          <w:rStyle w:val="80"/>
          <w:rFonts w:eastAsia="Courier New"/>
          <w:b w:val="0"/>
          <w:bCs w:val="0"/>
        </w:rPr>
        <w:t>Игра с мячом «Я знаю»</w:t>
      </w:r>
    </w:p>
    <w:p w:rsidR="00474E05" w:rsidRPr="00474E05" w:rsidRDefault="00474E05" w:rsidP="00474E05">
      <w:pPr>
        <w:framePr w:w="10036" w:h="14176" w:hRule="exact" w:wrap="around" w:vAnchor="page" w:hAnchor="page" w:x="1040" w:y="1917"/>
        <w:tabs>
          <w:tab w:val="left" w:pos="1498"/>
          <w:tab w:val="left" w:pos="2938"/>
          <w:tab w:val="left" w:pos="5401"/>
          <w:tab w:val="left" w:pos="7263"/>
          <w:tab w:val="left" w:pos="7983"/>
        </w:tabs>
        <w:ind w:left="20" w:right="40" w:firstLine="160"/>
        <w:jc w:val="both"/>
        <w:rPr>
          <w:rFonts w:ascii="Times New Roman" w:hAnsi="Times New Roman" w:cs="Times New Roman"/>
        </w:rPr>
      </w:pPr>
      <w:r w:rsidRPr="00474E05">
        <w:rPr>
          <w:rFonts w:ascii="Times New Roman" w:hAnsi="Times New Roman" w:cs="Times New Roman"/>
        </w:rPr>
        <w:t xml:space="preserve">Дети становятся в круг, в центре - воспитатель с мячом. Воспитатель бросает ребёнку мяч и называет класс объектов природы (звери, птицы, рыбы, растения, деревья, цветы). Ребёнок, поймавший мяч, говорит: </w:t>
      </w:r>
      <w:proofErr w:type="gramStart"/>
      <w:r w:rsidRPr="00474E05">
        <w:rPr>
          <w:rFonts w:ascii="Times New Roman" w:hAnsi="Times New Roman" w:cs="Times New Roman"/>
        </w:rPr>
        <w:t>«Я знаю пять названий зверей» и перечисляет (например,</w:t>
      </w:r>
      <w:r w:rsidRPr="00474E05">
        <w:rPr>
          <w:rFonts w:ascii="Times New Roman" w:hAnsi="Times New Roman" w:cs="Times New Roman"/>
        </w:rPr>
        <w:tab/>
        <w:t>лось, лиса,</w:t>
      </w:r>
      <w:r w:rsidRPr="00474E05">
        <w:rPr>
          <w:rFonts w:ascii="Times New Roman" w:hAnsi="Times New Roman" w:cs="Times New Roman"/>
        </w:rPr>
        <w:tab/>
        <w:t>волк, заяц, олень)</w:t>
      </w:r>
      <w:r w:rsidRPr="00474E05">
        <w:rPr>
          <w:rFonts w:ascii="Times New Roman" w:hAnsi="Times New Roman" w:cs="Times New Roman"/>
        </w:rPr>
        <w:tab/>
        <w:t>и возвращает</w:t>
      </w:r>
      <w:r w:rsidRPr="00474E05">
        <w:rPr>
          <w:rFonts w:ascii="Times New Roman" w:hAnsi="Times New Roman" w:cs="Times New Roman"/>
        </w:rPr>
        <w:tab/>
        <w:t>мяч</w:t>
      </w:r>
      <w:r w:rsidRPr="00474E05">
        <w:rPr>
          <w:rFonts w:ascii="Times New Roman" w:hAnsi="Times New Roman" w:cs="Times New Roman"/>
        </w:rPr>
        <w:tab/>
        <w:t>воспитателю.</w:t>
      </w:r>
      <w:proofErr w:type="gramEnd"/>
    </w:p>
    <w:p w:rsidR="00474E05" w:rsidRPr="00474E05" w:rsidRDefault="00474E05" w:rsidP="00474E05">
      <w:pPr>
        <w:framePr w:w="10036" w:h="14176" w:hRule="exact" w:wrap="around" w:vAnchor="page" w:hAnchor="page" w:x="1040" w:y="1917"/>
        <w:ind w:left="20"/>
        <w:jc w:val="both"/>
        <w:rPr>
          <w:rFonts w:ascii="Times New Roman" w:hAnsi="Times New Roman" w:cs="Times New Roman"/>
        </w:rPr>
      </w:pPr>
      <w:r w:rsidRPr="00474E05">
        <w:rPr>
          <w:rFonts w:ascii="Times New Roman" w:hAnsi="Times New Roman" w:cs="Times New Roman"/>
        </w:rPr>
        <w:t>Аналогично называются другие классы объектов природы.</w:t>
      </w:r>
    </w:p>
    <w:p w:rsidR="00474E05" w:rsidRPr="00474E05" w:rsidRDefault="00474E05" w:rsidP="00474E05">
      <w:pPr>
        <w:framePr w:w="10036" w:h="14176" w:hRule="exact" w:wrap="around" w:vAnchor="page" w:hAnchor="page" w:x="1040" w:y="1917"/>
        <w:spacing w:after="22" w:line="210" w:lineRule="exact"/>
        <w:ind w:left="20" w:firstLine="160"/>
        <w:jc w:val="both"/>
        <w:rPr>
          <w:rFonts w:ascii="Times New Roman" w:hAnsi="Times New Roman" w:cs="Times New Roman"/>
        </w:rPr>
      </w:pPr>
      <w:r w:rsidRPr="00474E05">
        <w:rPr>
          <w:rStyle w:val="80"/>
          <w:rFonts w:eastAsia="Courier New"/>
          <w:b w:val="0"/>
          <w:bCs w:val="0"/>
        </w:rPr>
        <w:t>«Птицы, рыбы, звери»</w:t>
      </w:r>
    </w:p>
    <w:p w:rsidR="00474E05" w:rsidRPr="00474E05" w:rsidRDefault="00474E05" w:rsidP="00474E05">
      <w:pPr>
        <w:framePr w:w="10036" w:h="14176" w:hRule="exact" w:wrap="around" w:vAnchor="page" w:hAnchor="page" w:x="1040" w:y="1917"/>
        <w:tabs>
          <w:tab w:val="left" w:pos="2938"/>
          <w:tab w:val="left" w:pos="5401"/>
          <w:tab w:val="left" w:pos="7263"/>
          <w:tab w:val="left" w:pos="7983"/>
        </w:tabs>
        <w:ind w:left="20" w:right="40" w:firstLine="160"/>
        <w:jc w:val="both"/>
        <w:rPr>
          <w:rFonts w:ascii="Times New Roman" w:hAnsi="Times New Roman" w:cs="Times New Roman"/>
        </w:rPr>
      </w:pPr>
      <w:r w:rsidRPr="00474E05">
        <w:rPr>
          <w:rFonts w:ascii="Times New Roman" w:hAnsi="Times New Roman" w:cs="Times New Roman"/>
        </w:rPr>
        <w:t>Воспитатель бросает мяч ребёнку и произносит слово «птица». Ребёнок, поймавший мяч, должен подобрать видовое понятие, например «воробей», и бросить мяч обратно. Следующий ребёнок</w:t>
      </w:r>
      <w:r w:rsidRPr="00474E05">
        <w:rPr>
          <w:rFonts w:ascii="Times New Roman" w:hAnsi="Times New Roman" w:cs="Times New Roman"/>
        </w:rPr>
        <w:tab/>
        <w:t>должен назвать</w:t>
      </w:r>
      <w:r w:rsidRPr="00474E05">
        <w:rPr>
          <w:rFonts w:ascii="Times New Roman" w:hAnsi="Times New Roman" w:cs="Times New Roman"/>
        </w:rPr>
        <w:tab/>
        <w:t>птицу, но</w:t>
      </w:r>
      <w:r w:rsidRPr="00474E05">
        <w:rPr>
          <w:rFonts w:ascii="Times New Roman" w:hAnsi="Times New Roman" w:cs="Times New Roman"/>
        </w:rPr>
        <w:tab/>
        <w:t>не</w:t>
      </w:r>
      <w:r w:rsidRPr="00474E05">
        <w:rPr>
          <w:rFonts w:ascii="Times New Roman" w:hAnsi="Times New Roman" w:cs="Times New Roman"/>
        </w:rPr>
        <w:tab/>
        <w:t>повториться.</w:t>
      </w:r>
    </w:p>
    <w:p w:rsidR="00474E05" w:rsidRPr="00474E05" w:rsidRDefault="00474E05" w:rsidP="00474E05">
      <w:pPr>
        <w:framePr w:w="10036" w:h="14176" w:hRule="exact" w:wrap="around" w:vAnchor="page" w:hAnchor="page" w:x="1040" w:y="1917"/>
        <w:ind w:left="20"/>
        <w:jc w:val="both"/>
        <w:rPr>
          <w:rFonts w:ascii="Times New Roman" w:hAnsi="Times New Roman" w:cs="Times New Roman"/>
        </w:rPr>
      </w:pPr>
      <w:r w:rsidRPr="00474E05">
        <w:rPr>
          <w:rFonts w:ascii="Times New Roman" w:hAnsi="Times New Roman" w:cs="Times New Roman"/>
        </w:rPr>
        <w:t>Аналогично проводится игра со словами «звери» и «рыбы».</w:t>
      </w:r>
    </w:p>
    <w:p w:rsidR="00474E05" w:rsidRPr="00474E05" w:rsidRDefault="00474E05" w:rsidP="00474E05">
      <w:pPr>
        <w:framePr w:w="10036" w:h="14176" w:hRule="exact" w:wrap="around" w:vAnchor="page" w:hAnchor="page" w:x="1040" w:y="1917"/>
        <w:spacing w:after="22" w:line="210" w:lineRule="exact"/>
        <w:ind w:left="20" w:firstLine="160"/>
        <w:jc w:val="both"/>
        <w:rPr>
          <w:rFonts w:ascii="Times New Roman" w:hAnsi="Times New Roman" w:cs="Times New Roman"/>
        </w:rPr>
      </w:pPr>
      <w:r w:rsidRPr="00474E05">
        <w:rPr>
          <w:rStyle w:val="80"/>
          <w:rFonts w:eastAsia="Courier New"/>
          <w:b w:val="0"/>
          <w:bCs w:val="0"/>
        </w:rPr>
        <w:t>« Вершки-корешки»</w:t>
      </w:r>
    </w:p>
    <w:p w:rsidR="00474E05" w:rsidRPr="00474E05" w:rsidRDefault="00474E05" w:rsidP="00474E05">
      <w:pPr>
        <w:framePr w:w="10036" w:h="14176" w:hRule="exact" w:wrap="around" w:vAnchor="page" w:hAnchor="page" w:x="1040" w:y="1917"/>
        <w:ind w:left="20" w:right="40" w:firstLine="160"/>
        <w:jc w:val="both"/>
        <w:rPr>
          <w:rFonts w:ascii="Times New Roman" w:hAnsi="Times New Roman" w:cs="Times New Roman"/>
        </w:rPr>
      </w:pPr>
      <w:r w:rsidRPr="00474E05">
        <w:rPr>
          <w:rFonts w:ascii="Times New Roman" w:hAnsi="Times New Roman" w:cs="Times New Roman"/>
        </w:rPr>
        <w:t>Дети сидят в кругу. Воспитатель называет овощи, дети делают движения руками: если овощ растёт на земле, на грядке, дети поднимают кисти рук вверх. Если овощ растёт на земле - кисти рук опускают вниз.</w:t>
      </w:r>
    </w:p>
    <w:p w:rsidR="00474E05" w:rsidRPr="00474E05" w:rsidRDefault="00474E05" w:rsidP="00474E05">
      <w:pPr>
        <w:framePr w:w="10036" w:h="14176" w:hRule="exact" w:wrap="around" w:vAnchor="page" w:hAnchor="page" w:x="1040" w:y="1917"/>
        <w:spacing w:after="23" w:line="210" w:lineRule="exact"/>
        <w:ind w:left="260"/>
        <w:jc w:val="both"/>
        <w:rPr>
          <w:rFonts w:ascii="Times New Roman" w:hAnsi="Times New Roman" w:cs="Times New Roman"/>
        </w:rPr>
      </w:pPr>
      <w:r w:rsidRPr="00474E05">
        <w:rPr>
          <w:rStyle w:val="80"/>
          <w:rFonts w:eastAsia="Courier New"/>
          <w:b w:val="0"/>
          <w:bCs w:val="0"/>
        </w:rPr>
        <w:t>«Да - нет»</w:t>
      </w:r>
    </w:p>
    <w:p w:rsidR="00474E05" w:rsidRPr="00474E05" w:rsidRDefault="00474E05" w:rsidP="00474E05">
      <w:pPr>
        <w:framePr w:w="10036" w:h="14176" w:hRule="exact" w:wrap="around" w:vAnchor="page" w:hAnchor="page" w:x="1040" w:y="1917"/>
        <w:spacing w:line="278" w:lineRule="exact"/>
        <w:ind w:left="20" w:right="40" w:firstLine="160"/>
        <w:jc w:val="both"/>
        <w:rPr>
          <w:rFonts w:ascii="Times New Roman" w:hAnsi="Times New Roman" w:cs="Times New Roman"/>
        </w:rPr>
      </w:pPr>
      <w:r w:rsidRPr="00474E05">
        <w:rPr>
          <w:rFonts w:ascii="Times New Roman" w:hAnsi="Times New Roman" w:cs="Times New Roman"/>
        </w:rPr>
        <w:t>На все вопросы ведущего можно отвечать только словами «да» или «нег». Водящий выйдет за дверь, а мы договоримся, какое животное (растение) мы ему загадаем. Он придёт и будет нас спрашивать, где живёт это животное, какое оно</w:t>
      </w:r>
      <w:proofErr w:type="gramStart"/>
      <w:r w:rsidRPr="00474E05">
        <w:rPr>
          <w:rFonts w:ascii="Times New Roman" w:hAnsi="Times New Roman" w:cs="Times New Roman"/>
        </w:rPr>
        <w:t>.</w:t>
      </w:r>
      <w:proofErr w:type="gramEnd"/>
      <w:r w:rsidRPr="00474E05">
        <w:rPr>
          <w:rFonts w:ascii="Times New Roman" w:hAnsi="Times New Roman" w:cs="Times New Roman"/>
        </w:rPr>
        <w:t xml:space="preserve"> </w:t>
      </w:r>
      <w:proofErr w:type="gramStart"/>
      <w:r w:rsidRPr="00474E05">
        <w:rPr>
          <w:rFonts w:ascii="Times New Roman" w:hAnsi="Times New Roman" w:cs="Times New Roman"/>
        </w:rPr>
        <w:t>ч</w:t>
      </w:r>
      <w:proofErr w:type="gramEnd"/>
      <w:r w:rsidRPr="00474E05">
        <w:rPr>
          <w:rFonts w:ascii="Times New Roman" w:hAnsi="Times New Roman" w:cs="Times New Roman"/>
        </w:rPr>
        <w:t>ем питается. Мы ему будем отвечать только двумя словами.</w:t>
      </w:r>
    </w:p>
    <w:p w:rsidR="00474E05" w:rsidRPr="00474E05" w:rsidRDefault="00474E05" w:rsidP="00474E05">
      <w:pPr>
        <w:framePr w:w="10036" w:h="14176" w:hRule="exact" w:wrap="around" w:vAnchor="page" w:hAnchor="page" w:x="1040" w:y="1917"/>
        <w:ind w:left="360" w:right="40" w:firstLine="160"/>
        <w:jc w:val="both"/>
        <w:rPr>
          <w:rFonts w:ascii="Times New Roman" w:hAnsi="Times New Roman" w:cs="Times New Roman"/>
        </w:rPr>
      </w:pPr>
      <w:r w:rsidRPr="00474E05">
        <w:rPr>
          <w:rStyle w:val="80"/>
          <w:rFonts w:eastAsia="Courier New"/>
          <w:b w:val="0"/>
          <w:bCs w:val="0"/>
        </w:rPr>
        <w:t>«Назовите растение»</w:t>
      </w:r>
      <w:r w:rsidRPr="00474E05">
        <w:rPr>
          <w:rFonts w:ascii="Times New Roman" w:hAnsi="Times New Roman" w:cs="Times New Roman"/>
        </w:rPr>
        <w:t xml:space="preserve"> </w:t>
      </w:r>
    </w:p>
    <w:p w:rsidR="00474E05" w:rsidRPr="00474E05" w:rsidRDefault="00474E05" w:rsidP="00474E05">
      <w:pPr>
        <w:framePr w:w="10036" w:h="14176" w:hRule="exact" w:wrap="around" w:vAnchor="page" w:hAnchor="page" w:x="1040" w:y="1917"/>
        <w:ind w:right="40"/>
        <w:jc w:val="both"/>
        <w:rPr>
          <w:rFonts w:ascii="Times New Roman" w:hAnsi="Times New Roman" w:cs="Times New Roman"/>
        </w:rPr>
      </w:pPr>
      <w:r w:rsidRPr="00474E05">
        <w:rPr>
          <w:rFonts w:ascii="Times New Roman" w:hAnsi="Times New Roman" w:cs="Times New Roman"/>
        </w:rPr>
        <w:t>Воспитатель предлагает назвать растения (третье справа или четвёртое слева и т.д.). Затем условие игры меняется («На каком месте бальзамин?» и т.д.) Воспитатель обращает внимание детей на то, что у растений разные стебли.</w:t>
      </w:r>
    </w:p>
    <w:p w:rsidR="00474E05" w:rsidRPr="00474E05" w:rsidRDefault="00474E05" w:rsidP="00474E05">
      <w:pPr>
        <w:framePr w:w="10036" w:h="14176" w:hRule="exact" w:wrap="around" w:vAnchor="page" w:hAnchor="page" w:x="1040" w:y="1917"/>
        <w:numPr>
          <w:ilvl w:val="0"/>
          <w:numId w:val="3"/>
        </w:numPr>
        <w:spacing w:line="274" w:lineRule="exact"/>
        <w:ind w:left="360" w:right="40"/>
        <w:jc w:val="both"/>
        <w:rPr>
          <w:rFonts w:ascii="Times New Roman" w:hAnsi="Times New Roman" w:cs="Times New Roman"/>
        </w:rPr>
      </w:pPr>
      <w:r w:rsidRPr="00474E05">
        <w:rPr>
          <w:rFonts w:ascii="Times New Roman" w:hAnsi="Times New Roman" w:cs="Times New Roman"/>
        </w:rPr>
        <w:t xml:space="preserve"> </w:t>
      </w:r>
      <w:proofErr w:type="gramStart"/>
      <w:r w:rsidRPr="00474E05">
        <w:rPr>
          <w:rFonts w:ascii="Times New Roman" w:hAnsi="Times New Roman" w:cs="Times New Roman"/>
        </w:rPr>
        <w:t>Назовите растения с прямыми стеблями, с вьющимися, без стебля.</w:t>
      </w:r>
      <w:proofErr w:type="gramEnd"/>
      <w:r w:rsidRPr="00474E05">
        <w:rPr>
          <w:rFonts w:ascii="Times New Roman" w:hAnsi="Times New Roman" w:cs="Times New Roman"/>
        </w:rPr>
        <w:t xml:space="preserve"> Как нужно ухаживать за ними? Чем ещё отличаются растения друг от друга?</w:t>
      </w:r>
    </w:p>
    <w:p w:rsidR="00474E05" w:rsidRPr="00474E05" w:rsidRDefault="00474E05" w:rsidP="00474E05">
      <w:pPr>
        <w:framePr w:w="10036" w:h="14176" w:hRule="exact" w:wrap="around" w:vAnchor="page" w:hAnchor="page" w:x="1040" w:y="1917"/>
        <w:numPr>
          <w:ilvl w:val="0"/>
          <w:numId w:val="3"/>
        </w:numPr>
        <w:spacing w:line="274" w:lineRule="exact"/>
        <w:ind w:left="360"/>
        <w:jc w:val="both"/>
        <w:rPr>
          <w:rFonts w:ascii="Times New Roman" w:hAnsi="Times New Roman" w:cs="Times New Roman"/>
        </w:rPr>
      </w:pPr>
      <w:r w:rsidRPr="00474E05">
        <w:rPr>
          <w:rFonts w:ascii="Times New Roman" w:hAnsi="Times New Roman" w:cs="Times New Roman"/>
        </w:rPr>
        <w:t xml:space="preserve"> На что похожи листья фиалки? На что похожи листья бальзамина, фикуса и т.д.?</w:t>
      </w:r>
    </w:p>
    <w:p w:rsidR="00474E05" w:rsidRPr="00474E05" w:rsidRDefault="00474E05" w:rsidP="00474E05">
      <w:pPr>
        <w:framePr w:w="10036" w:h="14176" w:hRule="exact" w:wrap="around" w:vAnchor="page" w:hAnchor="page" w:x="1040" w:y="1917"/>
        <w:spacing w:after="27" w:line="210" w:lineRule="exact"/>
        <w:ind w:left="360" w:firstLine="160"/>
        <w:jc w:val="both"/>
        <w:rPr>
          <w:rFonts w:ascii="Times New Roman" w:hAnsi="Times New Roman" w:cs="Times New Roman"/>
        </w:rPr>
      </w:pPr>
      <w:r w:rsidRPr="00474E05">
        <w:rPr>
          <w:rStyle w:val="80"/>
          <w:rFonts w:eastAsia="Courier New"/>
          <w:b w:val="0"/>
          <w:bCs w:val="0"/>
        </w:rPr>
        <w:t>«Цепочка»</w:t>
      </w:r>
    </w:p>
    <w:p w:rsidR="00474E05" w:rsidRPr="00474E05" w:rsidRDefault="00474E05" w:rsidP="00474E05">
      <w:pPr>
        <w:framePr w:w="10036" w:h="14176" w:hRule="exact" w:wrap="around" w:vAnchor="page" w:hAnchor="page" w:x="1040" w:y="1917"/>
        <w:spacing w:after="403"/>
        <w:ind w:right="40"/>
        <w:jc w:val="both"/>
        <w:rPr>
          <w:rFonts w:ascii="Times New Roman" w:hAnsi="Times New Roman" w:cs="Times New Roman"/>
        </w:rPr>
      </w:pPr>
      <w:r w:rsidRPr="00474E05">
        <w:rPr>
          <w:rFonts w:ascii="Times New Roman" w:hAnsi="Times New Roman" w:cs="Times New Roman"/>
        </w:rPr>
        <w:t xml:space="preserve">У воспитателя в руках предметная картинка с изображением объекта живой или неживой природы. Передавая картинку, сначала воспитатель, а затем каждый ребёнок по цепочке называет по одному признаку данного объекта, так, чтобы не повториться. </w:t>
      </w:r>
      <w:proofErr w:type="gramStart"/>
      <w:r w:rsidRPr="00474E05">
        <w:rPr>
          <w:rFonts w:ascii="Times New Roman" w:hAnsi="Times New Roman" w:cs="Times New Roman"/>
        </w:rPr>
        <w:t>Например, «белка» - животное, дикое, лесное, рыжее, пушистое, грызёт орехи, прыгает с ветки на ветку и т.д.</w:t>
      </w:r>
      <w:proofErr w:type="gramEnd"/>
    </w:p>
    <w:p w:rsidR="00474E05" w:rsidRPr="00474E05" w:rsidRDefault="00474E05" w:rsidP="00474E05">
      <w:pPr>
        <w:framePr w:w="10036" w:h="14176" w:hRule="exact" w:wrap="around" w:vAnchor="page" w:hAnchor="page" w:x="1040" w:y="1917"/>
        <w:spacing w:line="210" w:lineRule="exact"/>
        <w:ind w:left="260"/>
        <w:jc w:val="both"/>
        <w:rPr>
          <w:rFonts w:ascii="Times New Roman" w:hAnsi="Times New Roman" w:cs="Times New Roman"/>
        </w:rPr>
      </w:pPr>
    </w:p>
    <w:p w:rsidR="00474E05" w:rsidRPr="00474E05" w:rsidRDefault="00474E05" w:rsidP="00474E05">
      <w:pPr>
        <w:jc w:val="both"/>
        <w:rPr>
          <w:rFonts w:ascii="Times New Roman" w:hAnsi="Times New Roman" w:cs="Times New Roman"/>
          <w:sz w:val="2"/>
          <w:szCs w:val="2"/>
        </w:rPr>
        <w:sectPr w:rsidR="00474E05" w:rsidRPr="00474E0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74E05" w:rsidRPr="00474E05" w:rsidRDefault="00474E05" w:rsidP="00474E05">
      <w:pPr>
        <w:pStyle w:val="101"/>
        <w:framePr w:w="9758" w:h="14139" w:hRule="exact" w:wrap="around" w:vAnchor="page" w:hAnchor="page" w:x="870" w:y="1479"/>
        <w:shd w:val="clear" w:color="auto" w:fill="auto"/>
        <w:spacing w:before="0" w:after="25" w:line="220" w:lineRule="exact"/>
        <w:ind w:left="3300"/>
        <w:jc w:val="both"/>
        <w:rPr>
          <w:rFonts w:ascii="Times New Roman" w:hAnsi="Times New Roman" w:cs="Times New Roman"/>
        </w:rPr>
      </w:pPr>
      <w:bookmarkStart w:id="1" w:name="bookmark2"/>
      <w:r w:rsidRPr="00474E05">
        <w:rPr>
          <w:rFonts w:ascii="Times New Roman" w:hAnsi="Times New Roman" w:cs="Times New Roman"/>
        </w:rPr>
        <w:lastRenderedPageBreak/>
        <w:t>Подвижные экологические игры</w:t>
      </w:r>
      <w:bookmarkEnd w:id="1"/>
    </w:p>
    <w:p w:rsidR="00474E05" w:rsidRPr="00474E05" w:rsidRDefault="00474E05" w:rsidP="00474E05">
      <w:pPr>
        <w:framePr w:w="9758" w:h="14139" w:hRule="exact" w:wrap="around" w:vAnchor="page" w:hAnchor="page" w:x="870" w:y="1479"/>
        <w:ind w:left="360"/>
        <w:jc w:val="both"/>
        <w:rPr>
          <w:rFonts w:ascii="Times New Roman" w:hAnsi="Times New Roman" w:cs="Times New Roman"/>
        </w:rPr>
      </w:pPr>
      <w:r w:rsidRPr="00474E05">
        <w:rPr>
          <w:rFonts w:ascii="Times New Roman" w:hAnsi="Times New Roman" w:cs="Times New Roman"/>
        </w:rPr>
        <w:t>«</w:t>
      </w:r>
      <w:r w:rsidRPr="00474E05">
        <w:rPr>
          <w:rStyle w:val="111"/>
          <w:rFonts w:eastAsia="Courier New"/>
          <w:i w:val="0"/>
          <w:iCs w:val="0"/>
        </w:rPr>
        <w:t>Будет дождь»</w:t>
      </w:r>
      <w:r w:rsidRPr="00474E05">
        <w:rPr>
          <w:rFonts w:ascii="Times New Roman" w:hAnsi="Times New Roman" w:cs="Times New Roman"/>
        </w:rPr>
        <w:t>. Правила:</w:t>
      </w:r>
    </w:p>
    <w:p w:rsidR="00474E05" w:rsidRPr="00474E05" w:rsidRDefault="00474E05" w:rsidP="00474E05">
      <w:pPr>
        <w:framePr w:w="9758" w:h="14139" w:hRule="exact" w:wrap="around" w:vAnchor="page" w:hAnchor="page" w:x="870" w:y="1479"/>
        <w:numPr>
          <w:ilvl w:val="0"/>
          <w:numId w:val="5"/>
        </w:numPr>
        <w:spacing w:line="274" w:lineRule="exact"/>
        <w:ind w:left="360" w:hanging="340"/>
        <w:jc w:val="both"/>
        <w:rPr>
          <w:rFonts w:ascii="Times New Roman" w:hAnsi="Times New Roman" w:cs="Times New Roman"/>
        </w:rPr>
      </w:pPr>
      <w:r w:rsidRPr="00474E05">
        <w:rPr>
          <w:rFonts w:ascii="Times New Roman" w:hAnsi="Times New Roman" w:cs="Times New Roman"/>
        </w:rPr>
        <w:t xml:space="preserve"> Выходят только те дети, которых называет воспитатель.</w:t>
      </w:r>
    </w:p>
    <w:p w:rsidR="00474E05" w:rsidRPr="00474E05" w:rsidRDefault="00474E05" w:rsidP="00474E05">
      <w:pPr>
        <w:framePr w:w="9758" w:h="14139" w:hRule="exact" w:wrap="around" w:vAnchor="page" w:hAnchor="page" w:x="870" w:y="1479"/>
        <w:numPr>
          <w:ilvl w:val="0"/>
          <w:numId w:val="5"/>
        </w:numPr>
        <w:spacing w:line="274" w:lineRule="exact"/>
        <w:ind w:left="360" w:hanging="340"/>
        <w:jc w:val="both"/>
        <w:rPr>
          <w:rFonts w:ascii="Times New Roman" w:hAnsi="Times New Roman" w:cs="Times New Roman"/>
        </w:rPr>
      </w:pPr>
      <w:r w:rsidRPr="00474E05">
        <w:rPr>
          <w:rFonts w:ascii="Times New Roman" w:hAnsi="Times New Roman" w:cs="Times New Roman"/>
        </w:rPr>
        <w:t xml:space="preserve"> Садиться на стульчики только после слов воспитателя «будет дождь».</w:t>
      </w:r>
    </w:p>
    <w:p w:rsidR="00474E05" w:rsidRPr="00474E05" w:rsidRDefault="00474E05" w:rsidP="00474E05">
      <w:pPr>
        <w:framePr w:w="9758" w:h="14139" w:hRule="exact" w:wrap="around" w:vAnchor="page" w:hAnchor="page" w:x="870" w:y="1479"/>
        <w:ind w:left="360" w:right="40"/>
        <w:jc w:val="both"/>
        <w:rPr>
          <w:rFonts w:ascii="Times New Roman" w:hAnsi="Times New Roman" w:cs="Times New Roman"/>
        </w:rPr>
      </w:pPr>
      <w:r w:rsidRPr="00474E05">
        <w:rPr>
          <w:rStyle w:val="90pt0"/>
          <w:rFonts w:eastAsia="Courier New"/>
        </w:rPr>
        <w:t>Ход игры.</w:t>
      </w:r>
      <w:r w:rsidRPr="00474E05">
        <w:rPr>
          <w:rFonts w:ascii="Times New Roman" w:hAnsi="Times New Roman" w:cs="Times New Roman"/>
        </w:rPr>
        <w:t xml:space="preserve"> Игра проводится на участке. Дети сидят на скамейках, расставленных в два ряда, спинками один к одному. Выбирается ведущий. </w:t>
      </w:r>
      <w:proofErr w:type="gramStart"/>
      <w:r w:rsidRPr="00474E05">
        <w:rPr>
          <w:rFonts w:ascii="Times New Roman" w:hAnsi="Times New Roman" w:cs="Times New Roman"/>
        </w:rPr>
        <w:t>Первый ведущий - воспитатель - подходит к детям и спрашивает, какие «овощи» или «фрукты» тут «лежат» (дети договариваются между собой).</w:t>
      </w:r>
      <w:proofErr w:type="gramEnd"/>
      <w:r w:rsidRPr="00474E05">
        <w:rPr>
          <w:rFonts w:ascii="Times New Roman" w:hAnsi="Times New Roman" w:cs="Times New Roman"/>
        </w:rPr>
        <w:t xml:space="preserve"> Потом начинает ходить вокруг детей и рассказывает: «Летом очень здорово встать рано и пойти на рынок. Чего там только нет! Сколько овощей, фруктов! Глаза разбегаются. Вот и я однажды встала рано и пошла на рынок </w:t>
      </w:r>
      <w:proofErr w:type="gramStart"/>
      <w:r w:rsidRPr="00474E05">
        <w:rPr>
          <w:rFonts w:ascii="Times New Roman" w:hAnsi="Times New Roman" w:cs="Times New Roman"/>
        </w:rPr>
        <w:t>купить</w:t>
      </w:r>
      <w:proofErr w:type="gramEnd"/>
      <w:r w:rsidRPr="00474E05">
        <w:rPr>
          <w:rFonts w:ascii="Times New Roman" w:hAnsi="Times New Roman" w:cs="Times New Roman"/>
        </w:rPr>
        <w:t xml:space="preserve"> овощей, чтобы сварить борщ. Сначала купила картофель, потом морковки, </w:t>
      </w:r>
      <w:proofErr w:type="spellStart"/>
      <w:r w:rsidRPr="00474E05">
        <w:rPr>
          <w:rFonts w:ascii="Times New Roman" w:hAnsi="Times New Roman" w:cs="Times New Roman"/>
        </w:rPr>
        <w:t>темно</w:t>
      </w:r>
      <w:r w:rsidRPr="00474E05">
        <w:rPr>
          <w:rFonts w:ascii="Times New Roman" w:hAnsi="Times New Roman" w:cs="Times New Roman"/>
        </w:rPr>
        <w:softHyphen/>
        <w:t>красной</w:t>
      </w:r>
      <w:proofErr w:type="spellEnd"/>
      <w:r w:rsidRPr="00474E05">
        <w:rPr>
          <w:rFonts w:ascii="Times New Roman" w:hAnsi="Times New Roman" w:cs="Times New Roman"/>
        </w:rPr>
        <w:t xml:space="preserve"> свеклы. А вот и головки капусты. Надо взять одну! Рядом лежат </w:t>
      </w:r>
      <w:r w:rsidRPr="00474E05">
        <w:rPr>
          <w:rStyle w:val="91pt"/>
          <w:rFonts w:eastAsia="Courier New"/>
        </w:rPr>
        <w:t>пучки</w:t>
      </w:r>
      <w:r w:rsidRPr="00474E05">
        <w:rPr>
          <w:rFonts w:ascii="Times New Roman" w:hAnsi="Times New Roman" w:cs="Times New Roman"/>
        </w:rPr>
        <w:t xml:space="preserve"> зеленого лука. Возьму и его в свою сумочку. Ну а без помидоров разве будет вкусным борщ? Вот лежат круглые, красные, гладенькие помидорчики</w:t>
      </w:r>
      <w:proofErr w:type="gramStart"/>
      <w:r w:rsidRPr="00474E05">
        <w:rPr>
          <w:rFonts w:ascii="Times New Roman" w:hAnsi="Times New Roman" w:cs="Times New Roman"/>
        </w:rPr>
        <w:t>.»</w:t>
      </w:r>
      <w:proofErr w:type="gramEnd"/>
    </w:p>
    <w:p w:rsidR="00474E05" w:rsidRPr="00474E05" w:rsidRDefault="00474E05" w:rsidP="00474E05">
      <w:pPr>
        <w:framePr w:w="9758" w:h="14139" w:hRule="exact" w:wrap="around" w:vAnchor="page" w:hAnchor="page" w:x="870" w:y="1479"/>
        <w:spacing w:after="240"/>
        <w:ind w:left="360" w:right="40"/>
        <w:jc w:val="both"/>
        <w:rPr>
          <w:rFonts w:ascii="Times New Roman" w:hAnsi="Times New Roman" w:cs="Times New Roman"/>
        </w:rPr>
      </w:pPr>
      <w:r w:rsidRPr="00474E05">
        <w:rPr>
          <w:rFonts w:ascii="Times New Roman" w:hAnsi="Times New Roman" w:cs="Times New Roman"/>
        </w:rPr>
        <w:t>Дет</w:t>
      </w:r>
      <w:proofErr w:type="gramStart"/>
      <w:r w:rsidRPr="00474E05">
        <w:rPr>
          <w:rFonts w:ascii="Times New Roman" w:hAnsi="Times New Roman" w:cs="Times New Roman"/>
        </w:rPr>
        <w:t>и-</w:t>
      </w:r>
      <w:proofErr w:type="gramEnd"/>
      <w:r w:rsidRPr="00474E05">
        <w:rPr>
          <w:rFonts w:ascii="Times New Roman" w:hAnsi="Times New Roman" w:cs="Times New Roman"/>
        </w:rPr>
        <w:t>«овощи», которых называет воспитатель, встают и идут за ней. Когда воспитатель приобрел все нужные овощи, говорит: «Вот вкусный борщ будет! Надо спешить домой, а то... дождь будет»! Услышав «кодовую фразу», дети разбегаются и садятся на скамейки. Кому не хватило места, тот становится ведущим.</w:t>
      </w:r>
    </w:p>
    <w:p w:rsidR="00474E05" w:rsidRPr="00474E05" w:rsidRDefault="00474E05" w:rsidP="00474E05">
      <w:pPr>
        <w:framePr w:w="9758" w:h="14139" w:hRule="exact" w:wrap="around" w:vAnchor="page" w:hAnchor="page" w:x="870" w:y="1479"/>
        <w:spacing w:line="274" w:lineRule="exact"/>
        <w:ind w:left="360"/>
        <w:jc w:val="both"/>
        <w:rPr>
          <w:rFonts w:ascii="Times New Roman" w:hAnsi="Times New Roman" w:cs="Times New Roman"/>
        </w:rPr>
      </w:pPr>
      <w:r w:rsidRPr="00474E05">
        <w:rPr>
          <w:rFonts w:ascii="Times New Roman" w:hAnsi="Times New Roman" w:cs="Times New Roman"/>
        </w:rPr>
        <w:t>«Найди себе пару»</w:t>
      </w:r>
    </w:p>
    <w:p w:rsidR="00474E05" w:rsidRPr="00474E05" w:rsidRDefault="00474E05" w:rsidP="00474E05">
      <w:pPr>
        <w:framePr w:w="9758" w:h="14139" w:hRule="exact" w:wrap="around" w:vAnchor="page" w:hAnchor="page" w:x="870" w:y="1479"/>
        <w:ind w:left="360"/>
        <w:jc w:val="both"/>
        <w:rPr>
          <w:rFonts w:ascii="Times New Roman" w:hAnsi="Times New Roman" w:cs="Times New Roman"/>
        </w:rPr>
      </w:pPr>
      <w:r w:rsidRPr="00474E05">
        <w:rPr>
          <w:rStyle w:val="90pt0"/>
          <w:rFonts w:eastAsia="Courier New"/>
        </w:rPr>
        <w:t>Материал.</w:t>
      </w:r>
      <w:r w:rsidRPr="00474E05">
        <w:rPr>
          <w:rFonts w:ascii="Times New Roman" w:hAnsi="Times New Roman" w:cs="Times New Roman"/>
        </w:rPr>
        <w:t xml:space="preserve"> Цветы - одуванчики, колокольчики, ромашки, гвоздики, георгины.</w:t>
      </w:r>
    </w:p>
    <w:p w:rsidR="00474E05" w:rsidRPr="00474E05" w:rsidRDefault="00474E05" w:rsidP="00474E05">
      <w:pPr>
        <w:framePr w:w="9758" w:h="14139" w:hRule="exact" w:wrap="around" w:vAnchor="page" w:hAnchor="page" w:x="870" w:y="1479"/>
        <w:ind w:left="360"/>
        <w:jc w:val="both"/>
        <w:rPr>
          <w:rFonts w:ascii="Times New Roman" w:hAnsi="Times New Roman" w:cs="Times New Roman"/>
        </w:rPr>
      </w:pPr>
      <w:r w:rsidRPr="00474E05">
        <w:rPr>
          <w:rFonts w:ascii="Times New Roman" w:hAnsi="Times New Roman" w:cs="Times New Roman"/>
        </w:rPr>
        <w:t>Правила:</w:t>
      </w:r>
    </w:p>
    <w:p w:rsidR="00474E05" w:rsidRPr="00474E05" w:rsidRDefault="00474E05" w:rsidP="00474E05">
      <w:pPr>
        <w:framePr w:w="9758" w:h="14139" w:hRule="exact" w:wrap="around" w:vAnchor="page" w:hAnchor="page" w:x="870" w:y="1479"/>
        <w:numPr>
          <w:ilvl w:val="0"/>
          <w:numId w:val="6"/>
        </w:numPr>
        <w:spacing w:line="274" w:lineRule="exact"/>
        <w:ind w:left="360" w:right="40" w:hanging="340"/>
        <w:jc w:val="both"/>
        <w:rPr>
          <w:rFonts w:ascii="Times New Roman" w:hAnsi="Times New Roman" w:cs="Times New Roman"/>
        </w:rPr>
      </w:pPr>
      <w:r w:rsidRPr="00474E05">
        <w:rPr>
          <w:rFonts w:ascii="Times New Roman" w:hAnsi="Times New Roman" w:cs="Times New Roman"/>
        </w:rPr>
        <w:t xml:space="preserve"> После слов воспитателя: «Ручки протяните - цветочки покажите», протянуть руки и хорошо рассмотреть цветочки.</w:t>
      </w:r>
    </w:p>
    <w:p w:rsidR="00474E05" w:rsidRPr="00474E05" w:rsidRDefault="00474E05" w:rsidP="00474E05">
      <w:pPr>
        <w:framePr w:w="9758" w:h="14139" w:hRule="exact" w:wrap="around" w:vAnchor="page" w:hAnchor="page" w:x="870" w:y="1479"/>
        <w:numPr>
          <w:ilvl w:val="0"/>
          <w:numId w:val="6"/>
        </w:numPr>
        <w:spacing w:line="274" w:lineRule="exact"/>
        <w:ind w:left="360" w:hanging="340"/>
        <w:jc w:val="both"/>
        <w:rPr>
          <w:rFonts w:ascii="Times New Roman" w:hAnsi="Times New Roman" w:cs="Times New Roman"/>
        </w:rPr>
      </w:pPr>
      <w:r w:rsidRPr="00474E05">
        <w:rPr>
          <w:rFonts w:ascii="Times New Roman" w:hAnsi="Times New Roman" w:cs="Times New Roman"/>
        </w:rPr>
        <w:t xml:space="preserve"> На слова: «Ищи себе пару!» найти ребенка, у которого такой же цветок.</w:t>
      </w:r>
    </w:p>
    <w:p w:rsidR="00474E05" w:rsidRPr="00474E05" w:rsidRDefault="00474E05" w:rsidP="00474E05">
      <w:pPr>
        <w:framePr w:w="9758" w:h="14139" w:hRule="exact" w:wrap="around" w:vAnchor="page" w:hAnchor="page" w:x="870" w:y="1479"/>
        <w:spacing w:after="411"/>
        <w:ind w:left="360" w:right="40"/>
        <w:jc w:val="both"/>
        <w:rPr>
          <w:rFonts w:ascii="Times New Roman" w:hAnsi="Times New Roman" w:cs="Times New Roman"/>
        </w:rPr>
      </w:pPr>
      <w:r w:rsidRPr="00474E05">
        <w:rPr>
          <w:rStyle w:val="90pt0"/>
          <w:rFonts w:eastAsia="Courier New"/>
        </w:rPr>
        <w:t>Ход игры.</w:t>
      </w:r>
      <w:r w:rsidRPr="00474E05">
        <w:rPr>
          <w:rFonts w:ascii="Times New Roman" w:hAnsi="Times New Roman" w:cs="Times New Roman"/>
        </w:rPr>
        <w:t xml:space="preserve"> Каждый ребенок получает цветок и прячет его за спину. Когда цветы будут у всех детей, воспитатель просит их стать в кружок, потом говорит: «Ручки протяните - цветочки покажите». Дети протягивают руки и рассматривают цветы. На слова воспитателя: «Ищи себе пару!» дети с одинаковыми цветами становятся в пары. </w:t>
      </w:r>
      <w:r w:rsidRPr="00474E05">
        <w:rPr>
          <w:rStyle w:val="90"/>
          <w:rFonts w:eastAsia="Courier New"/>
        </w:rPr>
        <w:t>Аналогичную игру можно проводить с листьями деревьев.</w:t>
      </w:r>
    </w:p>
    <w:p w:rsidR="00474E05" w:rsidRPr="00474E05" w:rsidRDefault="00474E05" w:rsidP="00474E05">
      <w:pPr>
        <w:framePr w:w="9758" w:h="14139" w:hRule="exact" w:wrap="around" w:vAnchor="page" w:hAnchor="page" w:x="870" w:y="1479"/>
        <w:spacing w:after="23" w:line="210" w:lineRule="exact"/>
        <w:ind w:left="360" w:firstLine="160"/>
        <w:jc w:val="both"/>
        <w:rPr>
          <w:rFonts w:ascii="Times New Roman" w:hAnsi="Times New Roman" w:cs="Times New Roman"/>
        </w:rPr>
      </w:pPr>
      <w:r w:rsidRPr="00474E05">
        <w:rPr>
          <w:rStyle w:val="80"/>
          <w:rFonts w:eastAsia="Courier New"/>
          <w:b w:val="0"/>
          <w:bCs w:val="0"/>
        </w:rPr>
        <w:t>«Летает, плавает, бегает»</w:t>
      </w:r>
    </w:p>
    <w:p w:rsidR="00474E05" w:rsidRPr="00474E05" w:rsidRDefault="00474E05" w:rsidP="00474E05">
      <w:pPr>
        <w:framePr w:w="9758" w:h="14139" w:hRule="exact" w:wrap="around" w:vAnchor="page" w:hAnchor="page" w:x="870" w:y="1479"/>
        <w:spacing w:line="278" w:lineRule="exact"/>
        <w:ind w:left="360" w:right="40" w:firstLine="160"/>
        <w:jc w:val="both"/>
        <w:rPr>
          <w:rFonts w:ascii="Times New Roman" w:hAnsi="Times New Roman" w:cs="Times New Roman"/>
        </w:rPr>
      </w:pPr>
      <w:r w:rsidRPr="00474E05">
        <w:rPr>
          <w:rFonts w:ascii="Times New Roman" w:hAnsi="Times New Roman" w:cs="Times New Roman"/>
        </w:rPr>
        <w:t xml:space="preserve">Воспитатель показывает или называет детям объект живой природы. Дети должны изобразить способ передвижения этого объекта. </w:t>
      </w:r>
      <w:proofErr w:type="gramStart"/>
      <w:r w:rsidRPr="00474E05">
        <w:rPr>
          <w:rFonts w:ascii="Times New Roman" w:hAnsi="Times New Roman" w:cs="Times New Roman"/>
        </w:rPr>
        <w:t>Например: при слове «зайчик» дети начинают бежать (или прыгать) на месте; при слове «карась» - имитируют плывущую рыбу; при слове «воробей» - изображают полёт птицы.</w:t>
      </w:r>
      <w:proofErr w:type="gramEnd"/>
    </w:p>
    <w:p w:rsidR="00D84803" w:rsidRPr="00474E05" w:rsidRDefault="00474E05" w:rsidP="00474E05">
      <w:pPr>
        <w:jc w:val="both"/>
        <w:rPr>
          <w:rFonts w:ascii="Times New Roman" w:hAnsi="Times New Roman" w:cs="Times New Roman"/>
        </w:rPr>
      </w:pPr>
    </w:p>
    <w:sectPr w:rsidR="00D84803" w:rsidRPr="00474E05" w:rsidSect="0074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4A47"/>
    <w:multiLevelType w:val="multilevel"/>
    <w:tmpl w:val="AFA28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A02387"/>
    <w:multiLevelType w:val="multilevel"/>
    <w:tmpl w:val="671C07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137B24"/>
    <w:multiLevelType w:val="multilevel"/>
    <w:tmpl w:val="B4907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08536A"/>
    <w:multiLevelType w:val="multilevel"/>
    <w:tmpl w:val="AF084F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6804E6"/>
    <w:multiLevelType w:val="multilevel"/>
    <w:tmpl w:val="146E0C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455653"/>
    <w:multiLevelType w:val="multilevel"/>
    <w:tmpl w:val="12024C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E05"/>
    <w:rsid w:val="00474E05"/>
    <w:rsid w:val="005F2A21"/>
    <w:rsid w:val="0074095A"/>
    <w:rsid w:val="0076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4E0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74E05"/>
    <w:rPr>
      <w:rFonts w:ascii="Times New Roman" w:eastAsia="Times New Roman" w:hAnsi="Times New Roman" w:cs="Times New Roman"/>
      <w:b/>
      <w:bCs/>
      <w:i/>
      <w:iCs/>
      <w:spacing w:val="6"/>
      <w:shd w:val="clear" w:color="auto" w:fill="FFFFFF"/>
    </w:rPr>
  </w:style>
  <w:style w:type="character" w:customStyle="1" w:styleId="30pt">
    <w:name w:val="Основной текст (3) + Не курсив;Интервал 0 pt"/>
    <w:basedOn w:val="3"/>
    <w:rsid w:val="00474E0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74E05"/>
    <w:rPr>
      <w:rFonts w:ascii="Times New Roman" w:eastAsia="Times New Roman" w:hAnsi="Times New Roman" w:cs="Times New Roman"/>
      <w:i/>
      <w:iCs/>
      <w:spacing w:val="5"/>
      <w:shd w:val="clear" w:color="auto" w:fill="FFFFFF"/>
    </w:rPr>
  </w:style>
  <w:style w:type="character" w:customStyle="1" w:styleId="1">
    <w:name w:val="Заголовок №1_"/>
    <w:basedOn w:val="a0"/>
    <w:link w:val="10"/>
    <w:rsid w:val="00474E05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a3">
    <w:name w:val="Основной текст_"/>
    <w:basedOn w:val="a0"/>
    <w:link w:val="2"/>
    <w:rsid w:val="00474E05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74E05"/>
    <w:rPr>
      <w:rFonts w:ascii="David" w:eastAsia="David" w:hAnsi="David" w:cs="David"/>
      <w:sz w:val="12"/>
      <w:szCs w:val="12"/>
      <w:shd w:val="clear" w:color="auto" w:fill="FFFFFF"/>
    </w:rPr>
  </w:style>
  <w:style w:type="character" w:customStyle="1" w:styleId="11">
    <w:name w:val="Основной текст1"/>
    <w:basedOn w:val="a3"/>
    <w:rsid w:val="00474E05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0pt">
    <w:name w:val="Основной текст (4) + Не курсив;Интервал 0 pt"/>
    <w:basedOn w:val="4"/>
    <w:rsid w:val="00474E05"/>
    <w:rPr>
      <w:color w:val="000000"/>
      <w:spacing w:val="8"/>
      <w:w w:val="100"/>
      <w:position w:val="0"/>
      <w:sz w:val="24"/>
      <w:szCs w:val="24"/>
      <w:lang w:val="ru-RU" w:eastAsia="ru-RU" w:bidi="ru-RU"/>
    </w:rPr>
  </w:style>
  <w:style w:type="character" w:customStyle="1" w:styleId="0pt">
    <w:name w:val="Основной текст + Курсив;Интервал 0 pt"/>
    <w:basedOn w:val="a3"/>
    <w:rsid w:val="00474E05"/>
    <w:rPr>
      <w:i/>
      <w:iCs/>
      <w:color w:val="000000"/>
      <w:spacing w:val="5"/>
      <w:w w:val="100"/>
      <w:position w:val="0"/>
      <w:sz w:val="24"/>
      <w:szCs w:val="24"/>
      <w:lang w:val="ru-RU" w:eastAsia="ru-RU" w:bidi="ru-RU"/>
    </w:rPr>
  </w:style>
  <w:style w:type="character" w:customStyle="1" w:styleId="20">
    <w:name w:val="Колонтитул (2)_"/>
    <w:basedOn w:val="a0"/>
    <w:link w:val="21"/>
    <w:rsid w:val="00474E05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31">
    <w:name w:val="Колонтитул (3)_"/>
    <w:basedOn w:val="a0"/>
    <w:link w:val="32"/>
    <w:rsid w:val="00474E05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6">
    <w:name w:val="Основной текст (6)_"/>
    <w:basedOn w:val="a0"/>
    <w:rsid w:val="00474E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6TimesNewRoman12pt0pt">
    <w:name w:val="Основной текст (6) + Times New Roman;12 pt;Интервал 0 pt"/>
    <w:basedOn w:val="6"/>
    <w:rsid w:val="00474E05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lang w:val="ru-RU" w:eastAsia="ru-RU" w:bidi="ru-RU"/>
    </w:rPr>
  </w:style>
  <w:style w:type="character" w:customStyle="1" w:styleId="6TimesNewRoman12pt">
    <w:name w:val="Основной текст (6) + Times New Roman;12 pt;Курсив"/>
    <w:basedOn w:val="6"/>
    <w:rsid w:val="00474E05"/>
    <w:rPr>
      <w:rFonts w:ascii="Times New Roman" w:eastAsia="Times New Roman" w:hAnsi="Times New Roman" w:cs="Times New Roman"/>
      <w:i/>
      <w:iCs/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6TimesNewRoman105pt">
    <w:name w:val="Основной текст (6) + Times New Roman;10;5 pt"/>
    <w:basedOn w:val="6"/>
    <w:rsid w:val="00474E05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ru-RU" w:eastAsia="ru-RU" w:bidi="ru-RU"/>
    </w:rPr>
  </w:style>
  <w:style w:type="character" w:customStyle="1" w:styleId="60">
    <w:name w:val="Основной текст (6)"/>
    <w:basedOn w:val="6"/>
    <w:rsid w:val="00474E05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66pt0pt">
    <w:name w:val="Основной текст (6) + 6 pt;Интервал 0 pt"/>
    <w:basedOn w:val="6"/>
    <w:rsid w:val="00474E05"/>
    <w:rPr>
      <w:color w:val="000000"/>
      <w:spacing w:val="12"/>
      <w:w w:val="100"/>
      <w:position w:val="0"/>
      <w:sz w:val="12"/>
      <w:szCs w:val="12"/>
      <w:lang w:val="ru-RU" w:eastAsia="ru-RU" w:bidi="ru-RU"/>
    </w:rPr>
  </w:style>
  <w:style w:type="character" w:customStyle="1" w:styleId="6ArialNarrow6pt0pt">
    <w:name w:val="Основной текст (6) + Arial Narrow;6 pt;Интервал 0 pt"/>
    <w:basedOn w:val="6"/>
    <w:rsid w:val="00474E05"/>
    <w:rPr>
      <w:rFonts w:ascii="Arial Narrow" w:eastAsia="Arial Narrow" w:hAnsi="Arial Narrow" w:cs="Arial Narrow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0pt0">
    <w:name w:val="Основной текст + Полужирный;Интервал 0 pt"/>
    <w:basedOn w:val="a3"/>
    <w:rsid w:val="00474E05"/>
    <w:rPr>
      <w:b/>
      <w:bCs/>
      <w:color w:val="000000"/>
      <w:spacing w:val="16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Колонтитул_"/>
    <w:basedOn w:val="a0"/>
    <w:link w:val="a5"/>
    <w:rsid w:val="00474E05"/>
    <w:rPr>
      <w:rFonts w:ascii="Times New Roman" w:eastAsia="Times New Roman" w:hAnsi="Times New Roman" w:cs="Times New Roman"/>
      <w:b/>
      <w:bCs/>
      <w:spacing w:val="8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rsid w:val="00474E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80">
    <w:name w:val="Основной текст (8)"/>
    <w:basedOn w:val="8"/>
    <w:rsid w:val="00474E05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9">
    <w:name w:val="Основной текст (9)_"/>
    <w:basedOn w:val="a0"/>
    <w:rsid w:val="00474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90pt">
    <w:name w:val="Основной текст (9) + Полужирный;Интервал 0 pt"/>
    <w:basedOn w:val="9"/>
    <w:rsid w:val="00474E05"/>
    <w:rPr>
      <w:b/>
      <w:bCs/>
      <w:color w:val="000000"/>
      <w:spacing w:val="6"/>
      <w:w w:val="100"/>
      <w:position w:val="0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474E05"/>
    <w:rPr>
      <w:rFonts w:ascii="Arial Narrow" w:eastAsia="Arial Narrow" w:hAnsi="Arial Narrow" w:cs="Arial Narrow"/>
      <w:b/>
      <w:bCs/>
      <w:i/>
      <w:iCs/>
      <w:spacing w:val="8"/>
      <w:shd w:val="clear" w:color="auto" w:fill="FFFFFF"/>
    </w:rPr>
  </w:style>
  <w:style w:type="character" w:customStyle="1" w:styleId="110">
    <w:name w:val="Основной текст (11)_"/>
    <w:basedOn w:val="a0"/>
    <w:rsid w:val="00474E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1"/>
      <w:szCs w:val="21"/>
      <w:u w:val="none"/>
    </w:rPr>
  </w:style>
  <w:style w:type="character" w:customStyle="1" w:styleId="111">
    <w:name w:val="Основной текст (11)"/>
    <w:basedOn w:val="110"/>
    <w:rsid w:val="00474E05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90pt0">
    <w:name w:val="Основной текст (9) + Курсив;Интервал 0 pt"/>
    <w:basedOn w:val="9"/>
    <w:rsid w:val="00474E05"/>
    <w:rPr>
      <w:i/>
      <w:iCs/>
      <w:color w:val="000000"/>
      <w:spacing w:val="2"/>
      <w:w w:val="100"/>
      <w:position w:val="0"/>
      <w:lang w:val="ru-RU" w:eastAsia="ru-RU" w:bidi="ru-RU"/>
    </w:rPr>
  </w:style>
  <w:style w:type="character" w:customStyle="1" w:styleId="91pt">
    <w:name w:val="Основной текст (9) + Интервал 1 pt"/>
    <w:basedOn w:val="9"/>
    <w:rsid w:val="00474E05"/>
    <w:rPr>
      <w:color w:val="000000"/>
      <w:spacing w:val="26"/>
      <w:w w:val="100"/>
      <w:position w:val="0"/>
      <w:lang w:val="ru-RU" w:eastAsia="ru-RU" w:bidi="ru-RU"/>
    </w:rPr>
  </w:style>
  <w:style w:type="character" w:customStyle="1" w:styleId="90">
    <w:name w:val="Основной текст (9)"/>
    <w:basedOn w:val="9"/>
    <w:rsid w:val="00474E05"/>
    <w:rPr>
      <w:color w:val="000000"/>
      <w:w w:val="100"/>
      <w:position w:val="0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74E05"/>
    <w:pPr>
      <w:shd w:val="clear" w:color="auto" w:fill="FFFFFF"/>
      <w:spacing w:before="300" w:after="120" w:line="0" w:lineRule="atLeast"/>
      <w:ind w:firstLine="320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6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474E05"/>
    <w:pPr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pacing w:val="5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474E05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0"/>
      <w:sz w:val="22"/>
      <w:szCs w:val="22"/>
      <w:lang w:eastAsia="en-US" w:bidi="ar-SA"/>
    </w:rPr>
  </w:style>
  <w:style w:type="paragraph" w:customStyle="1" w:styleId="2">
    <w:name w:val="Основной текст2"/>
    <w:basedOn w:val="a"/>
    <w:link w:val="a3"/>
    <w:rsid w:val="00474E05"/>
    <w:pPr>
      <w:shd w:val="clear" w:color="auto" w:fill="FFFFFF"/>
      <w:spacing w:before="300" w:line="317" w:lineRule="exact"/>
      <w:ind w:hanging="340"/>
    </w:pPr>
    <w:rPr>
      <w:rFonts w:ascii="Times New Roman" w:eastAsia="Times New Roman" w:hAnsi="Times New Roman" w:cs="Times New Roman"/>
      <w:color w:val="auto"/>
      <w:spacing w:val="8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474E05"/>
    <w:pPr>
      <w:shd w:val="clear" w:color="auto" w:fill="FFFFFF"/>
      <w:spacing w:line="0" w:lineRule="atLeast"/>
    </w:pPr>
    <w:rPr>
      <w:rFonts w:ascii="David" w:eastAsia="David" w:hAnsi="David" w:cs="David"/>
      <w:color w:val="auto"/>
      <w:sz w:val="12"/>
      <w:szCs w:val="12"/>
      <w:lang w:eastAsia="en-US" w:bidi="ar-SA"/>
    </w:rPr>
  </w:style>
  <w:style w:type="paragraph" w:customStyle="1" w:styleId="21">
    <w:name w:val="Колонтитул (2)"/>
    <w:basedOn w:val="a"/>
    <w:link w:val="20"/>
    <w:rsid w:val="00474E05"/>
    <w:pPr>
      <w:shd w:val="clear" w:color="auto" w:fill="FFFFFF"/>
      <w:spacing w:line="0" w:lineRule="atLeast"/>
    </w:pPr>
    <w:rPr>
      <w:rFonts w:ascii="Arial Narrow" w:eastAsia="Arial Narrow" w:hAnsi="Arial Narrow" w:cs="Arial Narrow"/>
      <w:color w:val="auto"/>
      <w:sz w:val="18"/>
      <w:szCs w:val="18"/>
      <w:lang w:eastAsia="en-US" w:bidi="ar-SA"/>
    </w:rPr>
  </w:style>
  <w:style w:type="paragraph" w:customStyle="1" w:styleId="32">
    <w:name w:val="Колонтитул (3)"/>
    <w:basedOn w:val="a"/>
    <w:link w:val="31"/>
    <w:rsid w:val="00474E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val="en-US" w:eastAsia="en-US" w:bidi="en-US"/>
    </w:rPr>
  </w:style>
  <w:style w:type="paragraph" w:customStyle="1" w:styleId="a5">
    <w:name w:val="Колонтитул"/>
    <w:basedOn w:val="a"/>
    <w:link w:val="a4"/>
    <w:rsid w:val="00474E0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8"/>
      <w:sz w:val="21"/>
      <w:szCs w:val="21"/>
      <w:lang w:eastAsia="en-US" w:bidi="ar-SA"/>
    </w:rPr>
  </w:style>
  <w:style w:type="paragraph" w:customStyle="1" w:styleId="101">
    <w:name w:val="Основной текст (10)"/>
    <w:basedOn w:val="a"/>
    <w:link w:val="100"/>
    <w:rsid w:val="00474E05"/>
    <w:pPr>
      <w:shd w:val="clear" w:color="auto" w:fill="FFFFFF"/>
      <w:spacing w:before="360" w:after="120" w:line="0" w:lineRule="atLeast"/>
    </w:pPr>
    <w:rPr>
      <w:rFonts w:ascii="Arial Narrow" w:eastAsia="Arial Narrow" w:hAnsi="Arial Narrow" w:cs="Arial Narrow"/>
      <w:b/>
      <w:bCs/>
      <w:i/>
      <w:iCs/>
      <w:color w:val="auto"/>
      <w:spacing w:val="8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1806</Words>
  <Characters>10300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2015-11-07T19:23:00Z</dcterms:created>
  <dcterms:modified xsi:type="dcterms:W3CDTF">2015-11-07T19:24:00Z</dcterms:modified>
</cp:coreProperties>
</file>