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1F" w:rsidRDefault="00BD6BFC" w:rsidP="00BD6BFC">
      <w:pPr>
        <w:jc w:val="center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D6BFC">
        <w:rPr>
          <w:rFonts w:ascii="Times New Roman" w:hAnsi="Times New Roman" w:cs="Times New Roman"/>
          <w:sz w:val="28"/>
          <w:szCs w:val="28"/>
        </w:rPr>
        <w:br/>
      </w:r>
      <w:r w:rsidRPr="00A57F1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4F4F4"/>
        </w:rPr>
        <w:t>Детство</w:t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– </w:t>
      </w:r>
      <w:proofErr w:type="gramStart"/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пе</w:t>
      </w:r>
      <w:proofErr w:type="gramEnd"/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риод, продолжающийся от новорожденности до полной социальной, и, следовательно, психической зрелости; это период становления ребёнка полноценным членом человеческого общества.</w:t>
      </w:r>
    </w:p>
    <w:p w:rsidR="00062B97" w:rsidRPr="00BD6BFC" w:rsidRDefault="00BD6BFC" w:rsidP="00BD6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Кризис 3-х лет относится к числу самых острых. Острый он не только для ребенка, но в большей степени для родителя. Ребенок неуправляем, впадает в ярость. Поведение почти не поддается коррекции. Так во многих случаях начинается кризис трех лет, кризис может начаться уже с 2,5 лет, а закончится в 3,5 - 4 года. У некоторых детей он протекает ярко выражено у других напротив незаметно. Кризис начинается и завершается незаметно, аффективные вспышки, капризы, конфликта с </w:t>
      </w:r>
      <w:proofErr w:type="gramStart"/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близкими</w:t>
      </w:r>
      <w:proofErr w:type="gramEnd"/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. Вот основные признаки трех лет.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3.</w:t>
      </w:r>
      <w:r w:rsidRPr="00BD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Кризис 3-х лет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К трём годам у ребёнка появляются свои собственные желания. Возросшее к концу раннего возраста стремление к самостоятельности и независимости от взрослого, как в действиях, так и в желаниях ребёнка, приводит к существенным осложнениям в отношениях ребёнка и взрослого.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Этот период в психологии получил название кризиса трёх лет. Критическим этот возраст является потому, что на протяжении всего нескольких месяцев существенно меняются поведение ребёнка и его отношения с окружающими людьми.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В кризисе трех лет, с отделением себя от своего действия и от взрослого, происходит новое открытие себя и взрослого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  <w:r w:rsidRPr="00BD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кризис 3 лет у ребенка – это вовсе не проявление вредности или негативной наследственности,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ребенка!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Кризис нужно пережить!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Как бы ни было трудно, сохраняйте спокойствие!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Не заостряйте внимание на плохом поведении ребёнка!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Не пытайтесь «сломить» характер ребёнка!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Вседозволенность и потакание капризам до добра не доведут!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Ребёнок не должен решить, что истерика – это надёжный способ добиться своего!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Создайте иллюзию выбора: «ты хочешь гулять во дворе или в парке?»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КАЖДЫЙ РЕБЕНОК ХОЧЕТ ДЕЙСТВОВАТЬ!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КАЖДЫЙ РЕБЕНОК ХОЧЕТ БЫТЬ ВО ВЗАИМООТНОШЕНИИ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lastRenderedPageBreak/>
        <w:t>!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ВОКРУГ — ЗАХВАТЫВАЮЩИЙ МИР ДЛЯ ИССЛЕДОВАНИЯ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!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Основные представления о ребенке: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(М. </w:t>
      </w:r>
      <w:proofErr w:type="spellStart"/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Снайдер</w:t>
      </w:r>
      <w:proofErr w:type="spellEnd"/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)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Кризис 3 лет у детей – серьезное испытание для родителей, но ребенку в это время приходится еще тяжелее. Он не понимает, что с ним происходит, и не в состоянии контролировать свое поведение. И ему нужна ваша поддержка. Не забывайте хвалить малышей за хорошее поведение и поощряйте самостоятельность: «Катюша молодец! Маленькие детишки не умеют убирать за собой игрушки, а Катюша умеет», расскажите бабушке или папе, пришедшему с работы: «Сегодня Катюша такая умница – сама днем спать легла». Это поможет сформировать у ребенка положительный образ себя.</w:t>
      </w:r>
      <w:r w:rsidRPr="00BD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В ходе наблюдений за детьми трехлетнего возраста отчетливо проявился </w:t>
      </w:r>
      <w:proofErr w:type="gramStart"/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весьма своеобразный</w:t>
      </w:r>
      <w:proofErr w:type="gramEnd"/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комплекс поведения:</w:t>
      </w:r>
      <w:r w:rsidRPr="00BD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2. Достигнув желаемого, они стремятся тут же продемонстрировать свои успехи взрослому, без одобрения которого эти успехи в значительной степени теряют свою ценность.</w:t>
      </w:r>
      <w:r w:rsidRPr="00BD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1. Стремление к достижению результата своей деятельности: дети не просто манипулируют предметами, но настойчиво ищут нужный способ решения задачи.</w:t>
      </w:r>
      <w:r w:rsidRPr="00BD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3. У детей наблюдается обостренное чувство собственного достоинства, которое выражается в повышенной обидчивости и чувствительности к признанию их достижений эмоциональных вспышках по пустякам, бахвальстве и преувеличении собственных успехов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•</w:t>
      </w:r>
      <w:r w:rsidRPr="00BD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Негативизм.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Это отрицательная реакция, связанная с отношением одного человека к другому человеку. Ребенок отказывается вообще подчиняться определенным требованиям взрослых. Негативизм нельзя смешивать с непослушанием. Непослушание бывает и в более раннем возрасте.</w:t>
      </w:r>
      <w:r w:rsidRPr="00BD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•</w:t>
      </w:r>
      <w:r w:rsidRPr="00BD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Упрямство.</w:t>
      </w:r>
      <w:r w:rsidRPr="00BD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Это реакция на свое собственное решение. Упрямство не следует смешивать с настойчивостью. Упрямство состоит в том, что ребенок настаивает на своем требовании, на своем решении. Здесь происходит выделение личности и выдвигается требование, чтобы с этой личностью считались.</w:t>
      </w:r>
      <w:r w:rsidRPr="00BD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•</w:t>
      </w:r>
      <w:r w:rsidRPr="00BD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lastRenderedPageBreak/>
        <w:t>Строптивость.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Близка</w:t>
      </w:r>
      <w:proofErr w:type="gramEnd"/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к негативизму и упрямству, но имеет специфические особенности. Строптивость носит более безличный характер. Это протест против порядков, которые существуют дома.</w:t>
      </w:r>
      <w:r w:rsidRPr="00BD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•</w:t>
      </w:r>
      <w:r w:rsidRPr="00BD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Своеволие.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Стремление к эмансипации от взрослого. Ребенок сам хочет что-то делать.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•</w:t>
      </w:r>
      <w:r w:rsidRPr="00BD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Протест-бунт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, который проявляется в частых ссорах с родителями. "Все поведение ребенка приобретает черты протеста, как будто ребенок находится в состоянии войны с окружающими, в постоянном конфликте с ними"</w:t>
      </w:r>
      <w:proofErr w:type="gramStart"/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.</w:t>
      </w:r>
      <w:proofErr w:type="gramEnd"/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Деспотизм.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Ребенок проявляет деспотическую власть по отношению ко всему окружающему и изыскивает для этого множество способов.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•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•</w:t>
      </w:r>
      <w:r w:rsidRPr="00BD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Обесценивание взрослых.</w:t>
      </w:r>
      <w:r w:rsidRPr="00BD6B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BD6BFC">
        <w:rPr>
          <w:rFonts w:ascii="Times New Roman" w:hAnsi="Times New Roman" w:cs="Times New Roman"/>
          <w:sz w:val="28"/>
          <w:szCs w:val="28"/>
        </w:rPr>
        <w:br/>
      </w:r>
      <w:r w:rsidRPr="00BD6BFC">
        <w:rPr>
          <w:rFonts w:ascii="Times New Roman" w:hAnsi="Times New Roman" w:cs="Times New Roman"/>
          <w:sz w:val="28"/>
          <w:szCs w:val="28"/>
          <w:shd w:val="clear" w:color="auto" w:fill="F4F4F4"/>
        </w:rPr>
        <w:t>Ребёнок начинает ругаться, дразнить и обзывать родителей.</w:t>
      </w:r>
    </w:p>
    <w:sectPr w:rsidR="00062B97" w:rsidRPr="00BD6BFC" w:rsidSect="00BD6B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FC"/>
    <w:rsid w:val="00024801"/>
    <w:rsid w:val="00062B97"/>
    <w:rsid w:val="005E3F04"/>
    <w:rsid w:val="007F0D49"/>
    <w:rsid w:val="008F3D3F"/>
    <w:rsid w:val="00A57F1F"/>
    <w:rsid w:val="00BD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2014-05-28T15:40:00Z</dcterms:created>
  <dcterms:modified xsi:type="dcterms:W3CDTF">2014-05-29T10:58:00Z</dcterms:modified>
</cp:coreProperties>
</file>