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C6413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DC6413">
        <w:rPr>
          <w:rFonts w:ascii="Times New Roman" w:hAnsi="Times New Roman" w:cs="Times New Roman"/>
          <w:b/>
          <w:bCs/>
          <w:sz w:val="40"/>
          <w:szCs w:val="40"/>
        </w:rPr>
        <w:t xml:space="preserve"> «Что должны знать родители о ФГОС ДОУ»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Мы уже знаем, что введение ФГОС связано с тем, что настала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необходимость стандартизации содержания дошкольного образования,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того чтобы, обеспечить каждому ребенку равные стартовые возможности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успешного обучения в школе.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Однако стандартизация дошкольного образования не предусматривает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предъявления жестких требований к детям дошкольного возраста, не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рассматривает их в жестких «стандартных» рамках.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Специфика дошкольного возраста такова, что достижения детей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дошкольного возраста определяется не суммой конкретных знаний, умений 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навыков, а совокупностью личностных качеств, в том числе обеспечивающих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психологическую готовность ребенка к школе. Необходимо отметить, что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наиболее значимое отличие дошкольного образования от общего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образования заключается в том, что в детском саду отсутствует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жесткая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предметность. Развитие ребенка осуществляется в игре, а не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деятельности. Стандарт дошкольного образования отличается от стандарта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начального образования еще и тем, что к дошкольному образованию не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предъявляются жесткие требования к результатам освоения программы.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Здесь необходимо понимать, что если к дошкольному образованию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будут заданы требования к результатам, аналогичные тем, что присутствуют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 стандарте начального образования, то мы лишим детей детства, не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DC641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C6413">
        <w:rPr>
          <w:rFonts w:ascii="Times New Roman" w:hAnsi="Times New Roman" w:cs="Times New Roman"/>
          <w:sz w:val="28"/>
          <w:szCs w:val="28"/>
        </w:rPr>
        <w:t xml:space="preserve"> дошкольного периода жизни и специфики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психического развития детей-дошкольников. Будет упорно осуществляться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подготовка детей к школе, где постоянно будет проверяться уровень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предметных знаний, умений и навыков. И ко всему к этому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процесс будет выстраиваться по подобию школьного урока, а это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противоречит специфике развития детей дошкольного возраста.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Поэтому, в дошкольном образовании определены две группы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требований, а не три, как в стандарте начального общего образования. Это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дошкольного образования и требования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условиям ее реализации.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При этом педагогам дается ориентир конечной цели их деятельности.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В ФГОС указано, что одним из обязательных разделов программы любого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ДОУ является раздел «Планируемые результаты освоения детьми основной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образования». В нем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описаны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 xml:space="preserve">такие интегративные качества (качества! а не </w:t>
      </w:r>
      <w:proofErr w:type="spellStart"/>
      <w:r w:rsidRPr="00DC6413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DC6413">
        <w:rPr>
          <w:rFonts w:ascii="Times New Roman" w:hAnsi="Times New Roman" w:cs="Times New Roman"/>
          <w:sz w:val="28"/>
          <w:szCs w:val="28"/>
        </w:rPr>
        <w:t>: знания, умения,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навыки), которые ребенок может приобрести в результате освоения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программы: например, физически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>, любознательный, активный,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эмоционально-отзывчивый, общительный и др.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помогает ребенку овладеть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базисным уровнем дошкольного образования. Она призвана обеспечить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дошкольнику тот уровень развития, который позволит ему быть успешным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обучении, т. е. в школе и должна выполняться каждым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дошкольным учреждением.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В тексте ФГОС не употребляется слово «занятие», но это не означает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переход на позиции «свободного воспитания» дошкольников. Взрослые не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перестанут заниматься с детьми в российских детских садах. Но такая форма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как занятие не соответствует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особенностям детей дошкольного возраста. В современной теории 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практике понятие «занятие» рассматривается как занимательное дело,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отождествления его с занятием как дидактической формой учебной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 xml:space="preserve">Новый документ ставит во главу угла индивидуальный подход </w:t>
      </w:r>
      <w:proofErr w:type="gramStart"/>
      <w:r w:rsidR="00DC6413" w:rsidRPr="00DC64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ребенку и игру, где происходит сохранение </w:t>
      </w:r>
      <w:proofErr w:type="spellStart"/>
      <w:r w:rsidRPr="00DC641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C6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детства и где сохраняется сама природа дошкольника. Факт повышения роли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игры как ведущего вида деятельности дошкольника и отведение ей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главенствующего места, безусловно,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положителен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>, так как в настоящее время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 первом месте стоит занятие. Необходимость отказаться от учебно-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дисциплинарной модели образовательного процесса – отказ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специально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организованной деятельности уже давно назрела.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 xml:space="preserve">Ведущими видами детской деятельности станут: </w:t>
      </w:r>
      <w:proofErr w:type="gramStart"/>
      <w:r w:rsidR="00DC6413" w:rsidRPr="00DC641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DC6413" w:rsidRPr="00DC6413">
        <w:rPr>
          <w:rFonts w:ascii="Times New Roman" w:hAnsi="Times New Roman" w:cs="Times New Roman"/>
          <w:sz w:val="28"/>
          <w:szCs w:val="28"/>
        </w:rPr>
        <w:t>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коммуникативная, двигательная, познавательно-исследовательская,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и др. Необходимо отметить, что каждому виду детской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деятельности соответствуют определенные формы работы с детьми.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Содержание основной программы включает совокупность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образовательных областей, которые обеспечат разностороннее развитие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детей с учетом их возраста по основным направлениям –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>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социально-личностному, познавательно-речевому и художественно-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эстетическому. В программе нет привычных предметных областей – развития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речи, развития элементарных математических представлений, рисования,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лепки и т. д. Все это заложено в образовательные области.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Образовательные области введены для поддержания баланса между всеми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направлениями работы детского сада – все они в равной степени должны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быть представлены в образовательной программе дошкольного образования.</w:t>
      </w:r>
      <w:proofErr w:type="gramEnd"/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Если говорить о содержании дошкольного образования, то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необходимо отметить, обязательность его соответствия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ФГОС принципам: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- </w:t>
      </w:r>
      <w:r w:rsidRPr="00DC6413">
        <w:rPr>
          <w:rFonts w:ascii="Times New Roman" w:hAnsi="Times New Roman" w:cs="Times New Roman"/>
          <w:b/>
          <w:bCs/>
          <w:sz w:val="28"/>
          <w:szCs w:val="28"/>
        </w:rPr>
        <w:t>принцип развивающего образования</w:t>
      </w:r>
      <w:r w:rsidRPr="00DC6413">
        <w:rPr>
          <w:rFonts w:ascii="Times New Roman" w:hAnsi="Times New Roman" w:cs="Times New Roman"/>
          <w:sz w:val="28"/>
          <w:szCs w:val="28"/>
        </w:rPr>
        <w:t>, целью которого является развитие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ребенка;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- </w:t>
      </w:r>
      <w:r w:rsidRPr="00DC6413">
        <w:rPr>
          <w:rFonts w:ascii="Times New Roman" w:hAnsi="Times New Roman" w:cs="Times New Roman"/>
          <w:b/>
          <w:bCs/>
          <w:sz w:val="28"/>
          <w:szCs w:val="28"/>
        </w:rPr>
        <w:t>принцип необходимости и достаточност</w:t>
      </w:r>
      <w:proofErr w:type="gramStart"/>
      <w:r w:rsidRPr="00DC641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C64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>соответствие критериям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полноты, необходимости и достаточности (позволять решать поставленные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цели и задачи только на необходимом и достаточном материале,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максимально приближаться к разумному "минимуму")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- </w:t>
      </w:r>
      <w:r w:rsidRPr="00DC641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интеграции </w:t>
      </w:r>
      <w:r w:rsidRPr="00DC6413">
        <w:rPr>
          <w:rFonts w:ascii="Times New Roman" w:hAnsi="Times New Roman" w:cs="Times New Roman"/>
          <w:sz w:val="28"/>
          <w:szCs w:val="28"/>
        </w:rPr>
        <w:t xml:space="preserve">образовательных областей в соответствии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воспитанников, спецификой 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строится с учетом интеграции образовательных областей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с возрастом детей. Интеграция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областей – важный сдвиг в структурировании программного материала.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Все образовательные области связаны друг с другом: читая, ребенок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познает; познавая, рассказывает о том, что узнал; взаимодействует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сверстниками и взрослыми в процессе исследований и обсуждений. Так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взаимопроникновение и взаимосвязь образовательных областей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обеспечивают формирование у ребенка целостной картины окружающего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мира. Безусловно, в новых условиях возрастет роль взаимосвязи в работе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узких специалистов и воспитателей. Например, инструктор по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культуре участвует в проведении прогулок, организуя подвижные игры,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эстафеты по теме. Музыкальный руководитель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осуществляет подбор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музыкального сопровождения для проведения мастерских, релаксации,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разминок, гимнастик и др.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процесса;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 соответствии с комплексно-тематическим принципом построения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образовательного процесса ФГОС предлагает для мотивации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образовательной деятельности не набор отдельных игровых приемов, а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усвоение образовательного материала в процессе подготовки и проведения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каких-либо значимых и интересных для дошкольников событий. Обучение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через систему занятий будет перестроено на работу с детьми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«событийному» принципу. Такими событиями являются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Российские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праздники (Новый год, День семьи и др.), международные праздники (День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доброты, День Земли и др.). Праздники – это радость, дань уважения, память.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Праздники – это события, к которым можно готовиться, которых можно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ждать. </w:t>
      </w:r>
      <w:r w:rsidRPr="00DC641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станет приоритетной</w:t>
      </w:r>
      <w:r w:rsidRPr="00DC6413">
        <w:rPr>
          <w:rFonts w:ascii="Times New Roman" w:hAnsi="Times New Roman" w:cs="Times New Roman"/>
          <w:sz w:val="28"/>
          <w:szCs w:val="28"/>
        </w:rPr>
        <w:t>. Критерием того, что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данный принцип заработает, станет живое, активное, заинтересованное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участие ребенка в том или ином проекте, а не цепочка действий по указанию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взрослого. Ведь только активный человек может стать успешным.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взрослого и детей (образовательная деятельность, осуществляемая в процессе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организации различных видов детской деятельности и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деятельность, осуществляемая в ходе режимных моментов) 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Изменяется способ организации детских видов деятельности: не руководство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взрослого, а совместная (партнерская) деятельность взрослого и ребенка –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это наиболее естественный и эффективный контекст развития в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>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413">
        <w:rPr>
          <w:rFonts w:ascii="Times New Roman" w:hAnsi="Times New Roman" w:cs="Times New Roman"/>
          <w:b/>
          <w:bCs/>
          <w:sz w:val="28"/>
          <w:szCs w:val="28"/>
        </w:rPr>
        <w:t>Документ ориентирует на взаимодействие с родителями: родители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b/>
          <w:bCs/>
          <w:sz w:val="28"/>
          <w:szCs w:val="28"/>
        </w:rPr>
        <w:t xml:space="preserve">должны участвовать в реализации программы, </w:t>
      </w:r>
      <w:r w:rsidRPr="00DC6413">
        <w:rPr>
          <w:rFonts w:ascii="Times New Roman" w:hAnsi="Times New Roman" w:cs="Times New Roman"/>
          <w:sz w:val="28"/>
          <w:szCs w:val="28"/>
        </w:rPr>
        <w:t xml:space="preserve">в создании условий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полноценного и своевременного развития ребенка в дошкольном возрасте,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чтобы не упустить важнейший период в развитии его личности. Родители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должны быть активными участниками образовательного процесса,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lastRenderedPageBreak/>
        <w:t>участниками всех проектов, независимо от того, какая деятельность в них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доминирует, а не просто сторонними наблюдателями.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- И что еще очень важно, основная программа дошкольного образования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обеспечивает преемственность с примерными основными программами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начального образования, чего не было ранее.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Перспектива реформирования дошкольного образования вселяет надежду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на качественные изменения в данной сфере. Делается попытка преобразовать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некогда единую систему «общественного дошкольного воспитания»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подлинную систему дошкольного образования как полноправную 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неотъемлемую ступень общего образования. Это означает фактическое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признание того, что ребенок дошкольного возраста нуждается не только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опеке и уходе, но и в воспитании, и в обучении, и в развитии.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Таким образом, новые стратегические ориентиры в развитии системы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образования следует воспринимать позитивно. Во-первых, система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дошкольного образования должна развиваться в соответствии с запросами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общества и государства, которые обнародованы в этом приказе. Во-вторых, в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413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много положительного: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Желание сделать жизнь в детском саду более осмысленной и интересной.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Создание условий для того, чтобы воспитатель мог учитывать особенности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развития, интересы своей группы, специфику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национально-культурных</w:t>
      </w:r>
      <w:proofErr w:type="gramEnd"/>
      <w:r w:rsidRPr="00DC641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природных географических условий, в которых осуществляется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образовательный процесс и многое другое.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Попытка повлиять на сокращение и упрощение содержания образования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 xml:space="preserve">детей дошкольного возраста за счет установления целевых ориентиров </w:t>
      </w:r>
      <w:proofErr w:type="gramStart"/>
      <w:r w:rsidRPr="00DC64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каждой образовательной области.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 xml:space="preserve">Стремление к формированию </w:t>
      </w:r>
      <w:proofErr w:type="gramStart"/>
      <w:r w:rsidR="00DC6413" w:rsidRPr="00DC6413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DC6413" w:rsidRPr="00DC6413">
        <w:rPr>
          <w:rFonts w:ascii="Times New Roman" w:hAnsi="Times New Roman" w:cs="Times New Roman"/>
          <w:sz w:val="28"/>
          <w:szCs w:val="28"/>
        </w:rPr>
        <w:t>, активного и самостоятельного</w:t>
      </w:r>
    </w:p>
    <w:p w:rsidR="00DC6413" w:rsidRPr="00DC6413" w:rsidRDefault="00DC6413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13">
        <w:rPr>
          <w:rFonts w:ascii="Times New Roman" w:hAnsi="Times New Roman" w:cs="Times New Roman"/>
          <w:sz w:val="28"/>
          <w:szCs w:val="28"/>
        </w:rPr>
        <w:t>ребенка.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413" w:rsidRPr="00DC6413">
        <w:rPr>
          <w:rFonts w:ascii="Times New Roman" w:hAnsi="Times New Roman" w:cs="Times New Roman"/>
          <w:sz w:val="28"/>
          <w:szCs w:val="28"/>
        </w:rPr>
        <w:t>Отказ от копирования школьных технологий и форм организации обучения.</w:t>
      </w:r>
    </w:p>
    <w:p w:rsidR="00DC6413" w:rsidRPr="00DC6413" w:rsidRDefault="00C265A9" w:rsidP="00DC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C6413" w:rsidRPr="00DC6413">
        <w:rPr>
          <w:rFonts w:ascii="Times New Roman" w:hAnsi="Times New Roman" w:cs="Times New Roman"/>
          <w:sz w:val="28"/>
          <w:szCs w:val="28"/>
        </w:rPr>
        <w:t xml:space="preserve">Ориентация на содействие развитию ребенка при взаимодействии </w:t>
      </w:r>
      <w:proofErr w:type="gramStart"/>
      <w:r w:rsidR="00DC6413" w:rsidRPr="00DC64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4842" w:rsidRPr="00DC6413" w:rsidRDefault="00DC6413" w:rsidP="00DC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родителями.</w:t>
      </w:r>
    </w:p>
    <w:sectPr w:rsidR="00FE4842" w:rsidRPr="00DC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9"/>
    <w:rsid w:val="00516269"/>
    <w:rsid w:val="00C265A9"/>
    <w:rsid w:val="00DC6413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36BB-C5B1-4796-B102-DDA4ECEE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1501</Words>
  <Characters>8557</Characters>
  <Application>Microsoft Office Word</Application>
  <DocSecurity>0</DocSecurity>
  <Lines>71</Lines>
  <Paragraphs>20</Paragraphs>
  <ScaleCrop>false</ScaleCrop>
  <Company>Home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2014-12-08T16:37:00Z</dcterms:created>
  <dcterms:modified xsi:type="dcterms:W3CDTF">2015-10-30T06:23:00Z</dcterms:modified>
</cp:coreProperties>
</file>