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D1" w:rsidRPr="003831D1" w:rsidRDefault="003831D1" w:rsidP="003831D1">
      <w:pPr>
        <w:shd w:val="clear" w:color="auto" w:fill="FFFFFF"/>
        <w:spacing w:before="797"/>
        <w:ind w:left="206"/>
        <w:jc w:val="center"/>
        <w:rPr>
          <w:b/>
          <w:sz w:val="28"/>
          <w:szCs w:val="28"/>
        </w:rPr>
      </w:pPr>
      <w:r w:rsidRPr="003831D1">
        <w:rPr>
          <w:b/>
          <w:color w:val="000000"/>
          <w:spacing w:val="8"/>
          <w:sz w:val="28"/>
          <w:szCs w:val="28"/>
        </w:rPr>
        <w:t xml:space="preserve">Когда обращаться </w:t>
      </w:r>
      <w:r w:rsidRPr="003831D1">
        <w:rPr>
          <w:b/>
          <w:iCs/>
          <w:color w:val="000000"/>
          <w:spacing w:val="8"/>
          <w:sz w:val="28"/>
          <w:szCs w:val="28"/>
        </w:rPr>
        <w:t>к</w:t>
      </w:r>
      <w:r w:rsidRPr="003831D1">
        <w:rPr>
          <w:b/>
          <w:i/>
          <w:iCs/>
          <w:color w:val="000000"/>
          <w:spacing w:val="8"/>
          <w:sz w:val="28"/>
          <w:szCs w:val="28"/>
        </w:rPr>
        <w:t xml:space="preserve"> </w:t>
      </w:r>
      <w:r w:rsidRPr="003831D1">
        <w:rPr>
          <w:b/>
          <w:color w:val="000000"/>
          <w:spacing w:val="8"/>
          <w:sz w:val="28"/>
          <w:szCs w:val="28"/>
        </w:rPr>
        <w:t>логопеду</w:t>
      </w:r>
    </w:p>
    <w:p w:rsidR="003831D1" w:rsidRPr="003831D1" w:rsidRDefault="003831D1" w:rsidP="003831D1">
      <w:pPr>
        <w:shd w:val="clear" w:color="auto" w:fill="FFFFFF"/>
        <w:spacing w:before="130"/>
        <w:ind w:left="202"/>
        <w:jc w:val="both"/>
        <w:rPr>
          <w:color w:val="000000"/>
          <w:spacing w:val="-2"/>
          <w:sz w:val="28"/>
          <w:szCs w:val="28"/>
        </w:rPr>
      </w:pPr>
    </w:p>
    <w:p w:rsidR="003831D1" w:rsidRPr="003831D1" w:rsidRDefault="003831D1" w:rsidP="003831D1">
      <w:pPr>
        <w:shd w:val="clear" w:color="auto" w:fill="FFFFFF"/>
        <w:spacing w:before="130"/>
        <w:ind w:left="202"/>
        <w:jc w:val="both"/>
        <w:rPr>
          <w:sz w:val="28"/>
          <w:szCs w:val="28"/>
        </w:rPr>
      </w:pPr>
      <w:r w:rsidRPr="003831D1">
        <w:rPr>
          <w:color w:val="000000"/>
          <w:spacing w:val="-2"/>
          <w:sz w:val="28"/>
          <w:szCs w:val="28"/>
        </w:rPr>
        <w:t xml:space="preserve">Голосовые реакции появляются у ребенка с </w:t>
      </w:r>
      <w:r w:rsidRPr="003831D1">
        <w:rPr>
          <w:b/>
          <w:bCs/>
          <w:color w:val="000000"/>
          <w:spacing w:val="-2"/>
          <w:sz w:val="28"/>
          <w:szCs w:val="28"/>
        </w:rPr>
        <w:t xml:space="preserve">момента рождения: </w:t>
      </w:r>
      <w:r w:rsidRPr="003831D1">
        <w:rPr>
          <w:color w:val="000000"/>
          <w:spacing w:val="-2"/>
          <w:sz w:val="28"/>
          <w:szCs w:val="28"/>
        </w:rPr>
        <w:t>крик и плач.</w:t>
      </w:r>
    </w:p>
    <w:p w:rsidR="003831D1" w:rsidRPr="003831D1" w:rsidRDefault="003831D1" w:rsidP="003831D1">
      <w:pPr>
        <w:shd w:val="clear" w:color="auto" w:fill="FFFFFF"/>
        <w:spacing w:before="29"/>
        <w:ind w:left="202"/>
        <w:jc w:val="both"/>
        <w:rPr>
          <w:b/>
          <w:bCs/>
          <w:color w:val="000000"/>
          <w:spacing w:val="3"/>
          <w:sz w:val="28"/>
          <w:szCs w:val="28"/>
        </w:rPr>
      </w:pPr>
    </w:p>
    <w:p w:rsidR="003831D1" w:rsidRPr="003831D1" w:rsidRDefault="003831D1" w:rsidP="003831D1">
      <w:pPr>
        <w:shd w:val="clear" w:color="auto" w:fill="FFFFFF"/>
        <w:spacing w:before="29"/>
        <w:ind w:left="202"/>
        <w:jc w:val="both"/>
        <w:rPr>
          <w:sz w:val="28"/>
          <w:szCs w:val="28"/>
        </w:rPr>
      </w:pPr>
      <w:r w:rsidRPr="003831D1">
        <w:rPr>
          <w:b/>
          <w:bCs/>
          <w:color w:val="000000"/>
          <w:spacing w:val="3"/>
          <w:sz w:val="28"/>
          <w:szCs w:val="28"/>
        </w:rPr>
        <w:t xml:space="preserve">2-3 месяца. </w:t>
      </w:r>
      <w:r w:rsidRPr="003831D1">
        <w:rPr>
          <w:color w:val="000000"/>
          <w:spacing w:val="3"/>
          <w:sz w:val="28"/>
          <w:szCs w:val="28"/>
        </w:rPr>
        <w:t xml:space="preserve">В этом возрасте у ребенка появляется </w:t>
      </w:r>
      <w:proofErr w:type="spellStart"/>
      <w:r w:rsidRPr="003831D1">
        <w:rPr>
          <w:color w:val="000000"/>
          <w:spacing w:val="3"/>
          <w:sz w:val="28"/>
          <w:szCs w:val="28"/>
        </w:rPr>
        <w:t>гуление</w:t>
      </w:r>
      <w:proofErr w:type="spellEnd"/>
      <w:r w:rsidRPr="003831D1">
        <w:rPr>
          <w:color w:val="000000"/>
          <w:spacing w:val="3"/>
          <w:sz w:val="28"/>
          <w:szCs w:val="28"/>
        </w:rPr>
        <w:t xml:space="preserve"> и лепет. Молчание ребенка </w:t>
      </w:r>
      <w:r w:rsidRPr="003831D1">
        <w:rPr>
          <w:color w:val="000000"/>
          <w:spacing w:val="-2"/>
          <w:sz w:val="28"/>
          <w:szCs w:val="28"/>
        </w:rPr>
        <w:t>должно вызывать тревогу у родителей.</w:t>
      </w:r>
    </w:p>
    <w:p w:rsidR="003831D1" w:rsidRPr="003831D1" w:rsidRDefault="003831D1" w:rsidP="003831D1">
      <w:pPr>
        <w:shd w:val="clear" w:color="auto" w:fill="FFFFFF"/>
        <w:spacing w:before="43" w:line="264" w:lineRule="exact"/>
        <w:ind w:left="206"/>
        <w:jc w:val="both"/>
        <w:rPr>
          <w:b/>
          <w:bCs/>
          <w:color w:val="000000"/>
          <w:spacing w:val="8"/>
          <w:sz w:val="28"/>
          <w:szCs w:val="28"/>
        </w:rPr>
      </w:pPr>
    </w:p>
    <w:p w:rsidR="003831D1" w:rsidRPr="003831D1" w:rsidRDefault="003831D1" w:rsidP="003831D1">
      <w:pPr>
        <w:shd w:val="clear" w:color="auto" w:fill="FFFFFF"/>
        <w:spacing w:before="43" w:line="264" w:lineRule="exact"/>
        <w:ind w:left="206"/>
        <w:jc w:val="both"/>
        <w:rPr>
          <w:sz w:val="28"/>
          <w:szCs w:val="28"/>
        </w:rPr>
      </w:pPr>
      <w:r w:rsidRPr="003831D1">
        <w:rPr>
          <w:b/>
          <w:bCs/>
          <w:color w:val="000000"/>
          <w:spacing w:val="8"/>
          <w:sz w:val="28"/>
          <w:szCs w:val="28"/>
        </w:rPr>
        <w:t xml:space="preserve">9-10 месяцев.  </w:t>
      </w:r>
      <w:r w:rsidRPr="003831D1">
        <w:rPr>
          <w:color w:val="000000"/>
          <w:spacing w:val="8"/>
          <w:sz w:val="28"/>
          <w:szCs w:val="28"/>
        </w:rPr>
        <w:t xml:space="preserve">Формируется понимание речи взрослых и первые слова.  Но в этом </w:t>
      </w:r>
      <w:r w:rsidRPr="003831D1">
        <w:rPr>
          <w:color w:val="000000"/>
          <w:spacing w:val="10"/>
          <w:sz w:val="28"/>
          <w:szCs w:val="28"/>
        </w:rPr>
        <w:t xml:space="preserve">возрасте ребенок реагирует не столько на речь взрослых, сколько на ситуацию и </w:t>
      </w:r>
      <w:r w:rsidRPr="003831D1">
        <w:rPr>
          <w:color w:val="000000"/>
          <w:spacing w:val="-6"/>
          <w:sz w:val="28"/>
          <w:szCs w:val="28"/>
        </w:rPr>
        <w:t>интонацию.</w:t>
      </w:r>
    </w:p>
    <w:p w:rsidR="003831D1" w:rsidRPr="003831D1" w:rsidRDefault="003831D1" w:rsidP="003831D1">
      <w:pPr>
        <w:shd w:val="clear" w:color="auto" w:fill="FFFFFF"/>
        <w:spacing w:before="48" w:line="259" w:lineRule="exact"/>
        <w:ind w:left="202" w:right="283"/>
        <w:jc w:val="both"/>
        <w:rPr>
          <w:b/>
          <w:bCs/>
          <w:color w:val="000000"/>
          <w:spacing w:val="-2"/>
          <w:sz w:val="28"/>
          <w:szCs w:val="28"/>
        </w:rPr>
      </w:pPr>
    </w:p>
    <w:p w:rsidR="003831D1" w:rsidRPr="003831D1" w:rsidRDefault="003831D1" w:rsidP="003831D1">
      <w:pPr>
        <w:shd w:val="clear" w:color="auto" w:fill="FFFFFF"/>
        <w:spacing w:before="48" w:line="259" w:lineRule="exact"/>
        <w:ind w:left="202" w:right="283"/>
        <w:jc w:val="both"/>
        <w:rPr>
          <w:sz w:val="28"/>
          <w:szCs w:val="28"/>
        </w:rPr>
      </w:pPr>
      <w:r w:rsidRPr="003831D1">
        <w:rPr>
          <w:b/>
          <w:bCs/>
          <w:color w:val="000000"/>
          <w:spacing w:val="-2"/>
          <w:sz w:val="28"/>
          <w:szCs w:val="28"/>
        </w:rPr>
        <w:t xml:space="preserve">11-12 месяцев. </w:t>
      </w:r>
      <w:r w:rsidRPr="003831D1">
        <w:rPr>
          <w:color w:val="000000"/>
          <w:spacing w:val="-2"/>
          <w:sz w:val="28"/>
          <w:szCs w:val="28"/>
        </w:rPr>
        <w:t>Появляется реакция на сами слова, уже вне зависимости от интонации говорящего и окружающей ситуации.</w:t>
      </w:r>
    </w:p>
    <w:p w:rsidR="003831D1" w:rsidRPr="003831D1" w:rsidRDefault="003831D1" w:rsidP="003831D1">
      <w:pPr>
        <w:shd w:val="clear" w:color="auto" w:fill="FFFFFF"/>
        <w:spacing w:before="53" w:line="269" w:lineRule="exact"/>
        <w:ind w:left="187" w:right="283"/>
        <w:jc w:val="both"/>
        <w:rPr>
          <w:b/>
          <w:bCs/>
          <w:color w:val="000000"/>
          <w:spacing w:val="2"/>
          <w:sz w:val="28"/>
          <w:szCs w:val="28"/>
        </w:rPr>
      </w:pPr>
    </w:p>
    <w:p w:rsidR="003831D1" w:rsidRPr="003831D1" w:rsidRDefault="003831D1" w:rsidP="003831D1">
      <w:pPr>
        <w:shd w:val="clear" w:color="auto" w:fill="FFFFFF"/>
        <w:spacing w:before="53" w:line="269" w:lineRule="exact"/>
        <w:ind w:left="187" w:right="283"/>
        <w:jc w:val="both"/>
        <w:rPr>
          <w:color w:val="000000"/>
          <w:spacing w:val="-2"/>
          <w:sz w:val="28"/>
          <w:szCs w:val="28"/>
        </w:rPr>
      </w:pPr>
      <w:r w:rsidRPr="003831D1">
        <w:rPr>
          <w:b/>
          <w:bCs/>
          <w:color w:val="000000"/>
          <w:spacing w:val="2"/>
          <w:sz w:val="28"/>
          <w:szCs w:val="28"/>
        </w:rPr>
        <w:t xml:space="preserve">1-1.5 </w:t>
      </w:r>
      <w:r w:rsidRPr="003831D1">
        <w:rPr>
          <w:color w:val="000000"/>
          <w:spacing w:val="2"/>
          <w:sz w:val="28"/>
          <w:szCs w:val="28"/>
        </w:rPr>
        <w:t xml:space="preserve">года. Развивается ситуационная речь ребенка. Одни и те же слова могут иметь </w:t>
      </w:r>
      <w:r w:rsidRPr="003831D1">
        <w:rPr>
          <w:color w:val="000000"/>
          <w:spacing w:val="-2"/>
          <w:sz w:val="28"/>
          <w:szCs w:val="28"/>
        </w:rPr>
        <w:t xml:space="preserve">разный смысл, в зависимости от обстановки. Ребенок часто путает звуки, искажает их. </w:t>
      </w:r>
    </w:p>
    <w:p w:rsidR="003831D1" w:rsidRPr="003831D1" w:rsidRDefault="003831D1" w:rsidP="003831D1">
      <w:pPr>
        <w:shd w:val="clear" w:color="auto" w:fill="FFFFFF"/>
        <w:spacing w:before="53" w:line="269" w:lineRule="exact"/>
        <w:ind w:left="187" w:right="283"/>
        <w:jc w:val="both"/>
        <w:rPr>
          <w:b/>
          <w:bCs/>
          <w:color w:val="000000"/>
          <w:spacing w:val="-2"/>
          <w:sz w:val="28"/>
          <w:szCs w:val="28"/>
        </w:rPr>
      </w:pPr>
    </w:p>
    <w:p w:rsidR="003831D1" w:rsidRPr="003831D1" w:rsidRDefault="003831D1" w:rsidP="003831D1">
      <w:pPr>
        <w:shd w:val="clear" w:color="auto" w:fill="FFFFFF"/>
        <w:spacing w:before="53" w:line="269" w:lineRule="exact"/>
        <w:ind w:left="187" w:right="283"/>
        <w:jc w:val="both"/>
        <w:rPr>
          <w:sz w:val="28"/>
          <w:szCs w:val="28"/>
        </w:rPr>
      </w:pPr>
      <w:r w:rsidRPr="003831D1">
        <w:rPr>
          <w:b/>
          <w:bCs/>
          <w:color w:val="000000"/>
          <w:spacing w:val="-2"/>
          <w:sz w:val="28"/>
          <w:szCs w:val="28"/>
        </w:rPr>
        <w:t xml:space="preserve">1.5-2 </w:t>
      </w:r>
      <w:r w:rsidRPr="003831D1">
        <w:rPr>
          <w:color w:val="000000"/>
          <w:spacing w:val="-2"/>
          <w:sz w:val="28"/>
          <w:szCs w:val="28"/>
        </w:rPr>
        <w:t xml:space="preserve">года. Период усиленного развития понимания речи взрослых, быстро увеличивается </w:t>
      </w:r>
      <w:r w:rsidRPr="003831D1">
        <w:rPr>
          <w:color w:val="000000"/>
          <w:spacing w:val="3"/>
          <w:sz w:val="28"/>
          <w:szCs w:val="28"/>
        </w:rPr>
        <w:t xml:space="preserve">количество слов, появляются первые фразы. Слова носят уже обобщенный, а не </w:t>
      </w:r>
      <w:r w:rsidRPr="003831D1">
        <w:rPr>
          <w:color w:val="000000"/>
          <w:spacing w:val="-3"/>
          <w:sz w:val="28"/>
          <w:szCs w:val="28"/>
        </w:rPr>
        <w:t xml:space="preserve">ситуационный характер. Очень важно в этот период обеспечить необходимый объем речи </w:t>
      </w:r>
      <w:r w:rsidRPr="003831D1">
        <w:rPr>
          <w:color w:val="000000"/>
          <w:spacing w:val="1"/>
          <w:sz w:val="28"/>
          <w:szCs w:val="28"/>
        </w:rPr>
        <w:t xml:space="preserve">для подражания. Мозговые клетки максимально готовы усвоить слова и правила их </w:t>
      </w:r>
      <w:r w:rsidRPr="003831D1">
        <w:rPr>
          <w:color w:val="000000"/>
          <w:spacing w:val="-3"/>
          <w:sz w:val="28"/>
          <w:szCs w:val="28"/>
        </w:rPr>
        <w:t>сложения во фразы.</w:t>
      </w:r>
    </w:p>
    <w:p w:rsidR="003831D1" w:rsidRPr="003831D1" w:rsidRDefault="003831D1" w:rsidP="003831D1">
      <w:pPr>
        <w:shd w:val="clear" w:color="auto" w:fill="FFFFFF"/>
        <w:spacing w:before="43" w:line="264" w:lineRule="exact"/>
        <w:ind w:left="192" w:right="288"/>
        <w:jc w:val="both"/>
        <w:rPr>
          <w:b/>
          <w:bCs/>
          <w:color w:val="000000"/>
          <w:spacing w:val="5"/>
          <w:sz w:val="28"/>
          <w:szCs w:val="28"/>
        </w:rPr>
      </w:pPr>
    </w:p>
    <w:p w:rsidR="003831D1" w:rsidRPr="003831D1" w:rsidRDefault="003831D1" w:rsidP="003831D1">
      <w:pPr>
        <w:shd w:val="clear" w:color="auto" w:fill="FFFFFF"/>
        <w:spacing w:before="43" w:line="264" w:lineRule="exact"/>
        <w:ind w:left="192" w:right="288"/>
        <w:jc w:val="both"/>
        <w:rPr>
          <w:sz w:val="28"/>
          <w:szCs w:val="28"/>
        </w:rPr>
      </w:pPr>
      <w:r w:rsidRPr="003831D1">
        <w:rPr>
          <w:b/>
          <w:bCs/>
          <w:color w:val="000000"/>
          <w:spacing w:val="5"/>
          <w:sz w:val="28"/>
          <w:szCs w:val="28"/>
        </w:rPr>
        <w:t xml:space="preserve">2-3 года. </w:t>
      </w:r>
      <w:r w:rsidRPr="003831D1">
        <w:rPr>
          <w:color w:val="000000"/>
          <w:spacing w:val="5"/>
          <w:sz w:val="28"/>
          <w:szCs w:val="28"/>
        </w:rPr>
        <w:t xml:space="preserve">Формирование грамматического строя речи, накопление словарного запаса </w:t>
      </w:r>
      <w:r w:rsidRPr="003831D1">
        <w:rPr>
          <w:color w:val="000000"/>
          <w:spacing w:val="-3"/>
          <w:sz w:val="28"/>
          <w:szCs w:val="28"/>
        </w:rPr>
        <w:t xml:space="preserve">(к 3^м_годам ребенок уже знает от 300 до 1000 слов). Если к 2.5 годам ребенок не строит </w:t>
      </w:r>
      <w:r w:rsidRPr="003831D1">
        <w:rPr>
          <w:color w:val="000000"/>
          <w:spacing w:val="-2"/>
          <w:sz w:val="28"/>
          <w:szCs w:val="28"/>
        </w:rPr>
        <w:t>фраз, то необходимо обратиться к логопеду.</w:t>
      </w:r>
    </w:p>
    <w:p w:rsidR="003831D1" w:rsidRPr="003831D1" w:rsidRDefault="003831D1" w:rsidP="003831D1">
      <w:pPr>
        <w:shd w:val="clear" w:color="auto" w:fill="FFFFFF"/>
        <w:spacing w:before="48" w:line="264" w:lineRule="exact"/>
        <w:ind w:left="187"/>
        <w:jc w:val="both"/>
        <w:rPr>
          <w:b/>
          <w:bCs/>
          <w:color w:val="000000"/>
          <w:spacing w:val="3"/>
          <w:sz w:val="28"/>
          <w:szCs w:val="28"/>
        </w:rPr>
      </w:pPr>
    </w:p>
    <w:p w:rsidR="003831D1" w:rsidRPr="003831D1" w:rsidRDefault="003831D1" w:rsidP="003831D1">
      <w:pPr>
        <w:shd w:val="clear" w:color="auto" w:fill="FFFFFF"/>
        <w:spacing w:before="48" w:line="264" w:lineRule="exact"/>
        <w:ind w:left="187"/>
        <w:jc w:val="both"/>
        <w:rPr>
          <w:sz w:val="28"/>
          <w:szCs w:val="28"/>
        </w:rPr>
      </w:pPr>
      <w:r w:rsidRPr="003831D1">
        <w:rPr>
          <w:b/>
          <w:bCs/>
          <w:color w:val="000000"/>
          <w:spacing w:val="3"/>
          <w:sz w:val="28"/>
          <w:szCs w:val="28"/>
        </w:rPr>
        <w:t xml:space="preserve">В период с 3-х до 5-ти лет желательно проконсультироваться у логопеда в любом </w:t>
      </w:r>
      <w:r w:rsidRPr="003831D1">
        <w:rPr>
          <w:b/>
          <w:bCs/>
          <w:color w:val="000000"/>
          <w:sz w:val="28"/>
          <w:szCs w:val="28"/>
        </w:rPr>
        <w:t xml:space="preserve">случае. </w:t>
      </w:r>
      <w:r w:rsidRPr="003831D1">
        <w:rPr>
          <w:color w:val="000000"/>
          <w:sz w:val="28"/>
          <w:szCs w:val="28"/>
        </w:rPr>
        <w:t xml:space="preserve">В этом возрасте многие дети неправильно произносят звуки, однако нарушение </w:t>
      </w:r>
      <w:r w:rsidRPr="003831D1">
        <w:rPr>
          <w:color w:val="000000"/>
          <w:spacing w:val="-1"/>
          <w:sz w:val="28"/>
          <w:szCs w:val="28"/>
        </w:rPr>
        <w:t xml:space="preserve">звукопроизношения может быть как следствием естественных физиологических причин, </w:t>
      </w:r>
      <w:r w:rsidRPr="003831D1">
        <w:rPr>
          <w:color w:val="000000"/>
          <w:spacing w:val="-3"/>
          <w:sz w:val="28"/>
          <w:szCs w:val="28"/>
        </w:rPr>
        <w:t xml:space="preserve">так и симптомом речевой патологии.  Раннее обнаружение аномалий </w:t>
      </w:r>
      <w:r w:rsidRPr="003831D1">
        <w:rPr>
          <w:color w:val="000000"/>
          <w:spacing w:val="-2"/>
          <w:sz w:val="28"/>
          <w:szCs w:val="28"/>
        </w:rPr>
        <w:t>речевого развития и своевременное обращение к специалистам очень важно.</w:t>
      </w:r>
    </w:p>
    <w:p w:rsidR="003831D1" w:rsidRPr="003831D1" w:rsidRDefault="003831D1" w:rsidP="003831D1">
      <w:pPr>
        <w:shd w:val="clear" w:color="auto" w:fill="FFFFFF"/>
        <w:spacing w:before="38"/>
        <w:ind w:left="197"/>
        <w:jc w:val="both"/>
        <w:rPr>
          <w:b/>
          <w:bCs/>
          <w:color w:val="000000"/>
          <w:spacing w:val="4"/>
          <w:sz w:val="28"/>
          <w:szCs w:val="28"/>
        </w:rPr>
      </w:pPr>
    </w:p>
    <w:p w:rsidR="003831D1" w:rsidRPr="003831D1" w:rsidRDefault="003831D1" w:rsidP="003831D1">
      <w:pPr>
        <w:shd w:val="clear" w:color="auto" w:fill="FFFFFF"/>
        <w:spacing w:before="38"/>
        <w:ind w:left="197"/>
        <w:jc w:val="both"/>
        <w:rPr>
          <w:sz w:val="28"/>
          <w:szCs w:val="28"/>
        </w:rPr>
      </w:pPr>
      <w:r w:rsidRPr="003831D1">
        <w:rPr>
          <w:b/>
          <w:bCs/>
          <w:color w:val="000000"/>
          <w:spacing w:val="4"/>
          <w:sz w:val="28"/>
          <w:szCs w:val="28"/>
        </w:rPr>
        <w:t xml:space="preserve">К 5-ти годам ребенок должен правильно строить фразы и произносить все звуки </w:t>
      </w:r>
      <w:r w:rsidRPr="003831D1">
        <w:rPr>
          <w:b/>
          <w:bCs/>
          <w:color w:val="000000"/>
          <w:spacing w:val="-9"/>
          <w:sz w:val="28"/>
          <w:szCs w:val="28"/>
        </w:rPr>
        <w:t>речи!</w:t>
      </w:r>
    </w:p>
    <w:p w:rsidR="003831D1" w:rsidRPr="003831D1" w:rsidRDefault="003831D1" w:rsidP="003831D1">
      <w:pPr>
        <w:shd w:val="clear" w:color="auto" w:fill="FFFFFF"/>
        <w:spacing w:before="24"/>
        <w:ind w:left="192"/>
        <w:jc w:val="both"/>
        <w:rPr>
          <w:color w:val="000000"/>
          <w:spacing w:val="-2"/>
          <w:sz w:val="28"/>
          <w:szCs w:val="28"/>
        </w:rPr>
      </w:pPr>
    </w:p>
    <w:p w:rsidR="003831D1" w:rsidRPr="003831D1" w:rsidRDefault="003831D1" w:rsidP="003831D1">
      <w:pPr>
        <w:shd w:val="clear" w:color="auto" w:fill="FFFFFF"/>
        <w:spacing w:before="24"/>
        <w:ind w:left="192"/>
        <w:jc w:val="both"/>
        <w:rPr>
          <w:sz w:val="28"/>
          <w:szCs w:val="28"/>
        </w:rPr>
      </w:pPr>
      <w:r w:rsidRPr="003831D1">
        <w:rPr>
          <w:color w:val="000000"/>
          <w:spacing w:val="-2"/>
          <w:sz w:val="28"/>
          <w:szCs w:val="28"/>
        </w:rPr>
        <w:t xml:space="preserve">Речь человека развивается всю его жизнь, поэтому помочь </w:t>
      </w:r>
      <w:r w:rsidRPr="003831D1">
        <w:rPr>
          <w:b/>
          <w:bCs/>
          <w:color w:val="000000"/>
          <w:spacing w:val="-2"/>
          <w:sz w:val="28"/>
          <w:szCs w:val="28"/>
        </w:rPr>
        <w:t>логопед может и взрослым.</w:t>
      </w:r>
    </w:p>
    <w:p w:rsidR="003831D1" w:rsidRDefault="003831D1" w:rsidP="003831D1">
      <w:pPr>
        <w:shd w:val="clear" w:color="auto" w:fill="FFFFFF"/>
        <w:spacing w:before="283" w:line="298" w:lineRule="exact"/>
        <w:ind w:left="1066" w:firstLine="749"/>
        <w:jc w:val="both"/>
        <w:rPr>
          <w:b/>
          <w:bCs/>
          <w:color w:val="212121"/>
          <w:spacing w:val="6"/>
          <w:sz w:val="28"/>
          <w:szCs w:val="28"/>
        </w:rPr>
      </w:pPr>
    </w:p>
    <w:p w:rsidR="003831D1" w:rsidRDefault="003831D1" w:rsidP="003831D1">
      <w:pPr>
        <w:jc w:val="both"/>
        <w:sectPr w:rsidR="003831D1">
          <w:pgSz w:w="12508" w:h="19238"/>
          <w:pgMar w:top="1440" w:right="1440" w:bottom="360" w:left="1440" w:header="720" w:footer="720" w:gutter="0"/>
          <w:cols w:space="60"/>
          <w:noEndnote/>
        </w:sectPr>
      </w:pPr>
    </w:p>
    <w:p w:rsidR="0099282F" w:rsidRDefault="0099282F"/>
    <w:sectPr w:rsidR="0099282F" w:rsidSect="00992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3831D1"/>
    <w:rsid w:val="003831D1"/>
    <w:rsid w:val="00992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1511</Characters>
  <Application>Microsoft Office Word</Application>
  <DocSecurity>0</DocSecurity>
  <Lines>12</Lines>
  <Paragraphs>3</Paragraphs>
  <ScaleCrop>false</ScaleCrop>
  <Company>Krokoz™ Inc.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2015-01-22T20:55:00Z</dcterms:created>
  <dcterms:modified xsi:type="dcterms:W3CDTF">2015-01-22T20:56:00Z</dcterms:modified>
</cp:coreProperties>
</file>