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0B" w:rsidRDefault="00271A33" w:rsidP="00271A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44235"/>
          <w:sz w:val="32"/>
          <w:szCs w:val="32"/>
        </w:rPr>
      </w:pPr>
      <w:r w:rsidRPr="00A73F68">
        <w:rPr>
          <w:rFonts w:ascii="Times New Roman" w:eastAsia="Times New Roman" w:hAnsi="Times New Roman" w:cs="Times New Roman"/>
          <w:b/>
          <w:bCs/>
          <w:color w:val="844235"/>
          <w:sz w:val="32"/>
          <w:szCs w:val="32"/>
        </w:rPr>
        <w:t xml:space="preserve">Ознакомление с окружающим миром по теме: </w:t>
      </w:r>
    </w:p>
    <w:p w:rsidR="00271A33" w:rsidRPr="00A73F68" w:rsidRDefault="00271A33" w:rsidP="00271A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3F68">
        <w:rPr>
          <w:rFonts w:ascii="Times New Roman" w:eastAsia="Times New Roman" w:hAnsi="Times New Roman" w:cs="Times New Roman"/>
          <w:b/>
          <w:bCs/>
          <w:color w:val="844235"/>
          <w:sz w:val="32"/>
          <w:szCs w:val="32"/>
        </w:rPr>
        <w:t>"Неживая природа.</w:t>
      </w:r>
    </w:p>
    <w:p w:rsidR="00271A33" w:rsidRPr="00A73F68" w:rsidRDefault="00271A33" w:rsidP="00271A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3F68">
        <w:rPr>
          <w:rFonts w:ascii="Times New Roman" w:eastAsia="Times New Roman" w:hAnsi="Times New Roman" w:cs="Times New Roman"/>
          <w:b/>
          <w:bCs/>
          <w:color w:val="844235"/>
          <w:sz w:val="32"/>
          <w:szCs w:val="32"/>
        </w:rPr>
        <w:t>Каменная одежда земли"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before="360" w:after="120" w:line="240" w:lineRule="auto"/>
        <w:ind w:left="227" w:firstLine="340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Программные задачи: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•    продолжать знакомство с телами неживой природы (камни);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•    экспериментировать (классифицировать камни по разным признакам), выявлять их свойства и особенности;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•    расширять перспективу развития поисково-познавательной деятельности детей путем включения их в мыслительные, моделирующие и преобразующие действия;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развивать у детей представления о </w:t>
      </w:r>
      <w:proofErr w:type="spellStart"/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природы;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•    воспитывать эмоционально-положительное отношение к ней;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•    вырабатывать первоначальные навыки экологически грамотного поведения в природе.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before="360" w:after="120" w:line="240" w:lineRule="auto"/>
        <w:ind w:left="227" w:firstLine="4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коллекции камней, игры с камнями. Рассматривание картинок, иллюстраций, альбомов, книг, наборов открыток, марок. Беседы о профессиях (геолог, каменщик).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before="360" w:after="120" w:line="240" w:lineRule="auto"/>
        <w:ind w:left="227" w:firstLine="4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Художественная литература: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А.И. </w:t>
      </w:r>
      <w:proofErr w:type="spellStart"/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Никитов</w:t>
      </w:r>
      <w:proofErr w:type="spellEnd"/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"Полезные ископаемые", "Охрана недр земли", "Заповедник камней", "Памятники неживой природы". Просмотр видеофильмов "Саяны", "Водопады", "Байкал", сказок П. Бажова, В. Волкова "Волшебник изумрудного города". Экскурсии в этнографический музей, музей Природы, </w:t>
      </w:r>
      <w:r w:rsidRPr="00A73F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</w:t>
      </w: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лес, на стройку, на речку.</w:t>
      </w:r>
    </w:p>
    <w:p w:rsidR="00A73F68" w:rsidRPr="00A73F68" w:rsidRDefault="00271A33" w:rsidP="00A73F68">
      <w:pPr>
        <w:shd w:val="clear" w:color="auto" w:fill="FFFFFF"/>
        <w:autoSpaceDE w:val="0"/>
        <w:autoSpaceDN w:val="0"/>
        <w:adjustRightInd w:val="0"/>
        <w:spacing w:before="240" w:after="120" w:line="240" w:lineRule="auto"/>
        <w:ind w:left="227" w:firstLine="4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</w:p>
    <w:p w:rsidR="00271A33" w:rsidRPr="00A73F68" w:rsidRDefault="00A73F68" w:rsidP="00A73F68">
      <w:pPr>
        <w:shd w:val="clear" w:color="auto" w:fill="FFFFFF"/>
        <w:autoSpaceDE w:val="0"/>
        <w:autoSpaceDN w:val="0"/>
        <w:adjustRightInd w:val="0"/>
        <w:spacing w:before="240" w:after="12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71A33"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лакаты, иллюстрации, картинки, "ящик ощущений", коллекция камней, карта-план комнаты, глобус, физические карты полушарий, луны, емкости с водой, молоток, краски, кисточки, салфетки.</w:t>
      </w:r>
      <w:proofErr w:type="gramEnd"/>
    </w:p>
    <w:p w:rsidR="00A73F68" w:rsidRDefault="00271A33" w:rsidP="00A73F68">
      <w:pPr>
        <w:shd w:val="clear" w:color="auto" w:fill="FFFFFF"/>
        <w:autoSpaceDE w:val="0"/>
        <w:autoSpaceDN w:val="0"/>
        <w:adjustRightInd w:val="0"/>
        <w:spacing w:before="240" w:after="120" w:line="240" w:lineRule="auto"/>
        <w:ind w:left="227" w:firstLine="4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Обогащение словаря: </w:t>
      </w:r>
    </w:p>
    <w:p w:rsidR="00271A33" w:rsidRPr="00A73F68" w:rsidRDefault="00A73F68" w:rsidP="00A73F68">
      <w:pPr>
        <w:shd w:val="clear" w:color="auto" w:fill="FFFFFF"/>
        <w:autoSpaceDE w:val="0"/>
        <w:autoSpaceDN w:val="0"/>
        <w:adjustRightInd w:val="0"/>
        <w:spacing w:before="24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1A33"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скусственный, шероховатый, гладкий, галька, облицовка, гранит.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</w:t>
      </w:r>
      <w:r w:rsidR="00A73F68" w:rsidRPr="00A7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before="240" w:after="120" w:line="240" w:lineRule="auto"/>
        <w:ind w:left="227" w:firstLine="482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Беседа-рассказ "Камень".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У Земли есть каменная одежда</w:t>
      </w:r>
      <w:r w:rsid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Там, где эта одежда видна на поверхности, где </w:t>
      </w:r>
      <w:r w:rsidRPr="00A73F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очень </w:t>
      </w:r>
      <w:proofErr w:type="gramStart"/>
      <w:r w:rsidRPr="00A73F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много </w:t>
      </w: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камней, возвышаются</w:t>
      </w:r>
      <w:proofErr w:type="gramEnd"/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горы.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Кто из вас был в горах? Какими они бывают?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Рассматривание иллюстраций, картинок, открыток, фотографий горных </w:t>
      </w:r>
      <w:r w:rsidRPr="00A73F68">
        <w:rPr>
          <w:rFonts w:ascii="Times New Roman" w:eastAsia="Times New Roman" w:hAnsi="Times New Roman" w:cs="Times New Roman"/>
          <w:color w:val="212121"/>
          <w:sz w:val="28"/>
          <w:szCs w:val="28"/>
        </w:rPr>
        <w:t>ландшафтов.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камни из нашей коллекции - это как бы кусочки гор.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Найти и показать горы на глобусе, на физической карте полушарий.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цветом показаны горы? Сложно ли найти камни?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природе камней много, есть природные: гранит, гравий, мрамор, щебень </w:t>
      </w:r>
      <w:r w:rsidRPr="00A73F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 другие; и </w:t>
      </w: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искусственные: керамзит, кусочек асфальта, кирпича, бетонной плиты.</w:t>
      </w:r>
      <w:proofErr w:type="gramEnd"/>
    </w:p>
    <w:p w:rsidR="00271A33" w:rsidRPr="00A73F68" w:rsidRDefault="00271A33" w:rsidP="00E72B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 Где используется камень? Высказывания детей. Камень используется в строительстве набережных, мостов, для облицовки домов, фонтанов. Замечательную облицовку из мрамора мы видим на многих станциях в метро, вокзалах, во дворцах культуры, в музеях. Скульптор из камня высекает различные фигуры - скульптуры. Если каменная глыба большая, то каменщики из нее нарезают куски-блоки и укладывают один на другой</w:t>
      </w:r>
      <w:r w:rsidR="00E72B03">
        <w:rPr>
          <w:rFonts w:ascii="Times New Roman" w:hAnsi="Times New Roman" w:cs="Times New Roman"/>
          <w:sz w:val="28"/>
          <w:szCs w:val="28"/>
        </w:rPr>
        <w:t xml:space="preserve"> </w:t>
      </w:r>
      <w:r w:rsidRPr="00A73F6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получается стена, колона моста. Это похоже на то, как мы складываем домик из кубиков. Из мелких разноцветных камней художники создают прекрасные изображения - мозаики.</w:t>
      </w:r>
    </w:p>
    <w:p w:rsidR="00271A33" w:rsidRPr="00A73F68" w:rsidRDefault="00271A33" w:rsidP="00E72B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Делают украшения для женщин, вазы, панно и многое другое. Большое распространение имеет камень искусственный, который научился делать человек. Кирпич, бетонные блоки, панели - из них строят дома, здания, кладут печи. Рабочие, которые работают с камнем на стройке, называются каменщики.</w:t>
      </w:r>
    </w:p>
    <w:p w:rsidR="00271A33" w:rsidRPr="00A73F68" w:rsidRDefault="00271A33" w:rsidP="00E72B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Сравнить камни (природный и искусственный). Определить их прочность (твердые или хрупкие).</w:t>
      </w:r>
    </w:p>
    <w:p w:rsidR="00271A33" w:rsidRPr="00A73F68" w:rsidRDefault="00271A33" w:rsidP="00E72B03">
      <w:pPr>
        <w:shd w:val="clear" w:color="auto" w:fill="FFFFFF"/>
        <w:autoSpaceDE w:val="0"/>
        <w:autoSpaceDN w:val="0"/>
        <w:adjustRightInd w:val="0"/>
        <w:spacing w:before="240" w:after="120" w:line="240" w:lineRule="auto"/>
        <w:ind w:left="227" w:firstLine="482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"ящиком ощущений".</w:t>
      </w:r>
    </w:p>
    <w:p w:rsidR="00271A33" w:rsidRPr="00A73F68" w:rsidRDefault="00271A33" w:rsidP="00E72B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камни на ощупь и объяснить, по каким признакам вы это сделали (гладкий, шершавый, угловатый, с острыми краями, теплый, холодный, тяжелый, легкий и т.д.)</w:t>
      </w:r>
      <w:proofErr w:type="gramEnd"/>
    </w:p>
    <w:p w:rsidR="00271A33" w:rsidRPr="00A73F68" w:rsidRDefault="00271A33" w:rsidP="00E72B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Что будет, если мы положим камешек в воду? Он утонет или будет плавать? Бросим камешек в воду и будем наблюдать, что происходит (на воде образуются круги).</w:t>
      </w:r>
    </w:p>
    <w:p w:rsidR="00271A33" w:rsidRPr="00A73F68" w:rsidRDefault="00271A33" w:rsidP="00E72B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Попробуем их на ощупь в воде и достанем. Что изменилось? Какого цвета мокрые камешки по сравнению с сухими? Какие из них красивее теперь?</w:t>
      </w:r>
    </w:p>
    <w:p w:rsidR="00E72B03" w:rsidRDefault="00271A33" w:rsidP="00E72B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Версии детей. </w:t>
      </w:r>
    </w:p>
    <w:p w:rsidR="00271A33" w:rsidRPr="00E72B03" w:rsidRDefault="00271A33" w:rsidP="00E72B03">
      <w:pPr>
        <w:shd w:val="clear" w:color="auto" w:fill="FFFFFF"/>
        <w:autoSpaceDE w:val="0"/>
        <w:autoSpaceDN w:val="0"/>
        <w:adjustRightInd w:val="0"/>
        <w:spacing w:before="240" w:after="120" w:line="240" w:lineRule="auto"/>
        <w:ind w:left="227" w:firstLine="4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2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"Мы геологи".</w:t>
      </w:r>
    </w:p>
    <w:p w:rsidR="00271A33" w:rsidRPr="00A73F68" w:rsidRDefault="00271A33" w:rsidP="00E72B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Найти по карте-плану комнаты спрятанные камни. Условное обозначение места камешков: </w:t>
      </w:r>
      <w:r w:rsidRPr="00A73F68">
        <w:rPr>
          <w:rFonts w:ascii="Times New Roman" w:eastAsia="Times New Roman" w:hAnsi="Times New Roman" w:cs="Times New Roman"/>
          <w:color w:val="212121"/>
          <w:sz w:val="28"/>
          <w:szCs w:val="28"/>
        </w:rPr>
        <w:t>символ</w:t>
      </w:r>
    </w:p>
    <w:p w:rsidR="00271A33" w:rsidRPr="00A73F68" w:rsidRDefault="00271A33" w:rsidP="00A73F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гора. </w:t>
      </w:r>
      <w:proofErr w:type="gramStart"/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Рассказать, что нашли (искусственный, природный камень), описать свою находку: форма, цвет, размер, есть ли трещины, узоры, кристаллики (используя луну).</w:t>
      </w:r>
      <w:proofErr w:type="gramEnd"/>
    </w:p>
    <w:p w:rsidR="00E72B03" w:rsidRPr="00E72B03" w:rsidRDefault="00271A33" w:rsidP="00E72B03">
      <w:pPr>
        <w:shd w:val="clear" w:color="auto" w:fill="FFFFFF"/>
        <w:autoSpaceDE w:val="0"/>
        <w:autoSpaceDN w:val="0"/>
        <w:adjustRightInd w:val="0"/>
        <w:spacing w:before="240" w:after="120" w:line="240" w:lineRule="auto"/>
        <w:ind w:left="227" w:firstLine="48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Самостоятельная работа с камешками "сувенир"</w:t>
      </w:r>
      <w:r w:rsidR="00E72B03" w:rsidRPr="00E7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72B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71A33" w:rsidRPr="00A73F68" w:rsidRDefault="00271A33" w:rsidP="00E72B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Роспись камней красками. По ходу работы воспитатель помогает затрудняющимся детям, объясняя всем детям, что когда высохнут рисунки на камнях, мы их покроем лаком в свободное от занятий время.</w:t>
      </w:r>
    </w:p>
    <w:p w:rsidR="000D3DDA" w:rsidRPr="00A73F68" w:rsidRDefault="00271A33" w:rsidP="00E72B03">
      <w:pPr>
        <w:spacing w:before="24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</w:t>
      </w:r>
      <w:r w:rsidR="00A7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занятия.</w:t>
      </w:r>
    </w:p>
    <w:sectPr w:rsidR="000D3DDA" w:rsidRPr="00A73F68" w:rsidSect="002F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71A33"/>
    <w:rsid w:val="00271A33"/>
    <w:rsid w:val="00282525"/>
    <w:rsid w:val="002F3763"/>
    <w:rsid w:val="004E49E9"/>
    <w:rsid w:val="008E2A0B"/>
    <w:rsid w:val="00A73F68"/>
    <w:rsid w:val="00B71696"/>
    <w:rsid w:val="00E7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1D737-3DD3-460F-8B51-DFFB1D51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2015-11-08T15:09:00Z</dcterms:created>
  <dcterms:modified xsi:type="dcterms:W3CDTF">2015-11-08T15:34:00Z</dcterms:modified>
</cp:coreProperties>
</file>