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AD" w:rsidRPr="005332AD" w:rsidRDefault="006B16B2" w:rsidP="005332AD">
      <w:pPr>
        <w:jc w:val="center"/>
        <w:rPr>
          <w:rFonts w:asciiTheme="majorHAnsi" w:hAnsiTheme="majorHAnsi"/>
          <w:b/>
          <w:sz w:val="40"/>
          <w:szCs w:val="40"/>
        </w:rPr>
      </w:pPr>
      <w:bookmarkStart w:id="0" w:name="_GoBack"/>
      <w:r>
        <w:rPr>
          <w:rFonts w:asciiTheme="majorHAnsi" w:hAnsiTheme="majorHAnsi"/>
          <w:b/>
          <w:sz w:val="40"/>
          <w:szCs w:val="40"/>
        </w:rPr>
        <w:t xml:space="preserve">Семинар-практикум для родителей </w:t>
      </w:r>
      <w:r w:rsidR="005332AD" w:rsidRPr="005332AD">
        <w:rPr>
          <w:rFonts w:asciiTheme="majorHAnsi" w:hAnsiTheme="majorHAnsi"/>
          <w:b/>
          <w:sz w:val="40"/>
          <w:szCs w:val="40"/>
        </w:rPr>
        <w:t>«Артикуляционная гимнастика</w:t>
      </w:r>
      <w:r>
        <w:rPr>
          <w:rFonts w:asciiTheme="majorHAnsi" w:hAnsiTheme="majorHAnsi"/>
          <w:b/>
          <w:sz w:val="40"/>
          <w:szCs w:val="40"/>
        </w:rPr>
        <w:t xml:space="preserve"> и </w:t>
      </w:r>
      <w:proofErr w:type="spellStart"/>
      <w:r>
        <w:rPr>
          <w:rFonts w:asciiTheme="majorHAnsi" w:hAnsiTheme="majorHAnsi"/>
          <w:b/>
          <w:sz w:val="40"/>
          <w:szCs w:val="40"/>
        </w:rPr>
        <w:t>биоэнергопластика</w:t>
      </w:r>
      <w:proofErr w:type="spellEnd"/>
      <w:r w:rsidR="005332AD" w:rsidRPr="005332AD">
        <w:rPr>
          <w:rFonts w:asciiTheme="majorHAnsi" w:hAnsiTheme="majorHAnsi"/>
          <w:b/>
          <w:sz w:val="40"/>
          <w:szCs w:val="40"/>
        </w:rPr>
        <w:t>»</w:t>
      </w:r>
    </w:p>
    <w:bookmarkEnd w:id="0"/>
    <w:p w:rsidR="005332AD" w:rsidRDefault="005332AD" w:rsidP="005332AD">
      <w:pPr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Подготовила учитель-логопед</w:t>
      </w:r>
    </w:p>
    <w:p w:rsidR="005332AD" w:rsidRDefault="006B16B2" w:rsidP="005332AD">
      <w:pPr>
        <w:jc w:val="righ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Антонюк Е.В.</w:t>
      </w:r>
    </w:p>
    <w:p w:rsidR="00C43AEE" w:rsidRPr="005332AD" w:rsidRDefault="00C43AEE" w:rsidP="005332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z w:val="28"/>
          <w:szCs w:val="28"/>
        </w:rPr>
        <w:t>Мы правильно произносим различные звуки как изолированно, так и в речевом потоке благодаря хорошей подвижности и дифференцированной работе органов артикуляционного аппарата.</w:t>
      </w:r>
    </w:p>
    <w:p w:rsidR="00C43AEE" w:rsidRPr="005332AD" w:rsidRDefault="00C43AEE" w:rsidP="00D3368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z w:val="28"/>
          <w:szCs w:val="28"/>
        </w:rPr>
        <w:t xml:space="preserve">Точность, сила </w:t>
      </w:r>
      <w:proofErr w:type="spellStart"/>
      <w:r w:rsidRPr="005332AD"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 w:rsidRPr="005332AD">
        <w:rPr>
          <w:rFonts w:ascii="Times New Roman" w:hAnsi="Times New Roman" w:cs="Times New Roman"/>
          <w:sz w:val="28"/>
          <w:szCs w:val="28"/>
        </w:rPr>
        <w:t xml:space="preserve"> этих движений развивается у ребёнка постепенно, в процессе речевой деятельности.</w:t>
      </w:r>
    </w:p>
    <w:p w:rsidR="00DA4F12" w:rsidRPr="005332AD" w:rsidRDefault="00DA4F12" w:rsidP="00D33686">
      <w:pPr>
        <w:pStyle w:val="a4"/>
        <w:shd w:val="clear" w:color="auto" w:fill="FFFFFF"/>
        <w:spacing w:before="164" w:beforeAutospacing="0" w:after="164" w:afterAutospacing="0" w:line="229" w:lineRule="atLeast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С детьми дошкольного возраста работать всегда очень интересно. Конечно, есть и трудности, но радости дети доставляют больше, чем огорчений, и к концу года так сближаешься с ними, что расставаться не хочется. Но осознание того, что дети пришли к нам с множественными речевыми дефектами, а ушли с чистой речью, что они научились чисто и красиво разговаривать, что знания, умения и навыки, полученные у нас, помогут им в обучении в школе - наполняет сердце логопеда гордостью за свою профессию.</w:t>
      </w:r>
    </w:p>
    <w:p w:rsidR="00DA4F12" w:rsidRPr="005332AD" w:rsidRDefault="00DA4F12" w:rsidP="00D33686">
      <w:pPr>
        <w:pStyle w:val="a4"/>
        <w:shd w:val="clear" w:color="auto" w:fill="FFFFFF"/>
        <w:spacing w:before="164" w:beforeAutospacing="0" w:after="164" w:afterAutospacing="0" w:line="229" w:lineRule="atLeast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К сожалению, количество детей с дефектами речи, в том числе и с нарушениями звукопроизношения, год от года не уменьшается, а растет.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Работа над  формированием правильного звукопроизношения у детей – это очень сложный и продолжительный процесс, состоящий из нескольких этапов   основным из которых является  артикуляционная гимнастика.</w:t>
      </w:r>
    </w:p>
    <w:p w:rsidR="00F63B22" w:rsidRPr="005332AD" w:rsidRDefault="00F63B22" w:rsidP="00D33686">
      <w:pPr>
        <w:pStyle w:val="a5"/>
        <w:ind w:firstLine="567"/>
        <w:jc w:val="both"/>
        <w:rPr>
          <w:b/>
          <w:i/>
          <w:sz w:val="28"/>
          <w:szCs w:val="28"/>
        </w:rPr>
      </w:pPr>
      <w:r w:rsidRPr="005332AD">
        <w:rPr>
          <w:b/>
          <w:i/>
          <w:sz w:val="28"/>
          <w:szCs w:val="28"/>
        </w:rPr>
        <w:t>Причины, по которым необходимо заниматься артикуляционной гимнастикой: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1.Некоторые дети благодаря своевременному началу занятий артикуляционной гимнастикой и упражнениям по развитию речевого слуха сами могут, научится говорить чисто и правильно, без помощи специалиста.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2.Дети со сложными нарушениями звукопроизношения смогут быстрее преодолеть свои речевые дефекты, когда с ними начнёт заниматься логопед: их мышцы будут уже подготовлены.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3.Артикуляционная гимнастика очень полезна так же детям с правильным, но вялым звукопроизношением, про которых говорят, что у них «каша во рту». Надо помнить, что чёткое произношение звуков является  основой при обучении письму на начальном этапе.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4.Занятия артикуляционной гимнастикой позволят всем – и детям и взрослым – научится говорить правильно, чётко и красиво.</w:t>
      </w:r>
    </w:p>
    <w:p w:rsidR="00F63B22" w:rsidRPr="005332AD" w:rsidRDefault="00F63B22" w:rsidP="00D33686">
      <w:pPr>
        <w:pStyle w:val="a5"/>
        <w:ind w:firstLine="567"/>
        <w:jc w:val="both"/>
        <w:rPr>
          <w:b/>
          <w:i/>
          <w:sz w:val="28"/>
          <w:szCs w:val="28"/>
        </w:rPr>
      </w:pPr>
      <w:r w:rsidRPr="005332AD">
        <w:rPr>
          <w:b/>
          <w:i/>
          <w:sz w:val="28"/>
          <w:szCs w:val="28"/>
        </w:rPr>
        <w:t>Рекомендации к занятиям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lastRenderedPageBreak/>
        <w:t>Сначала познакомьте детей с названиями органов артикуляции (рот, верхние и нижние губы, верхние и нижние зубы, язык, кончик языка, нёбо, бугорки за верхними зубами) с помощью весёлой истор</w:t>
      </w:r>
      <w:proofErr w:type="gramStart"/>
      <w:r w:rsidRPr="005332AD">
        <w:rPr>
          <w:sz w:val="28"/>
          <w:szCs w:val="28"/>
        </w:rPr>
        <w:t>ии о я</w:t>
      </w:r>
      <w:proofErr w:type="gramEnd"/>
      <w:r w:rsidRPr="005332AD">
        <w:rPr>
          <w:sz w:val="28"/>
          <w:szCs w:val="28"/>
        </w:rPr>
        <w:t>зычке. На этом этапе дети должны повторять упражнения 2-3 раза.</w:t>
      </w:r>
    </w:p>
    <w:p w:rsidR="00F63B22" w:rsidRPr="005332AD" w:rsidRDefault="00F63B22" w:rsidP="00D33686">
      <w:pPr>
        <w:pStyle w:val="a5"/>
        <w:ind w:firstLine="567"/>
        <w:jc w:val="both"/>
        <w:rPr>
          <w:b/>
          <w:i/>
          <w:sz w:val="28"/>
          <w:szCs w:val="28"/>
        </w:rPr>
      </w:pPr>
      <w:r w:rsidRPr="005332AD">
        <w:rPr>
          <w:b/>
          <w:i/>
          <w:sz w:val="28"/>
          <w:szCs w:val="28"/>
        </w:rPr>
        <w:t>Рекомендации к проведению упражнений: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1. Сначала упражнение надо выполнять медленно, перед зеркалом, так как ребёнку необходим зрительный контроль. После того как малыш немного освоится, зеркало можно убрать. Полезно задавать ребёнку наводящие вопросы. Например: что делают губы? Что делает язычок? Где он находится (вверху или внизу)?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2. Затем темп упражнения можно увеличить и выполнять их под счёт. Но при этом следите за тем, чтобы упражнения выполнялись точно и плавно, иначе занятия не имеют смысла.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3. Лучше заниматься 2 раза в день (утром и вечером) в течени</w:t>
      </w:r>
      <w:proofErr w:type="gramStart"/>
      <w:r w:rsidRPr="005332AD">
        <w:rPr>
          <w:sz w:val="28"/>
          <w:szCs w:val="28"/>
        </w:rPr>
        <w:t>и</w:t>
      </w:r>
      <w:proofErr w:type="gramEnd"/>
      <w:r w:rsidRPr="005332AD">
        <w:rPr>
          <w:sz w:val="28"/>
          <w:szCs w:val="28"/>
        </w:rPr>
        <w:t xml:space="preserve"> 5-7 минут, в зависимости от возраста и усидчивости ребёнка.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4. Занимаясь с детьми 3-4 летнего возраста, следите, чтобы они усвоили основные движения.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5. К детям 4-5 лет требования повышаются: движения должны быть всё более чёткими и плавными, без подёргиваний.</w:t>
      </w:r>
    </w:p>
    <w:p w:rsidR="00F63B2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6. В 6-7-летнем возрасте дети выполняют упражнения в быстром темпе и умеют удерживать положение язычка некоторое время без изменений.</w:t>
      </w:r>
    </w:p>
    <w:p w:rsidR="00DA4F12" w:rsidRPr="005332AD" w:rsidRDefault="00F63B22" w:rsidP="00D33686">
      <w:pPr>
        <w:pStyle w:val="a5"/>
        <w:ind w:firstLine="567"/>
        <w:jc w:val="both"/>
        <w:rPr>
          <w:sz w:val="28"/>
          <w:szCs w:val="28"/>
        </w:rPr>
      </w:pPr>
      <w:r w:rsidRPr="005332AD">
        <w:rPr>
          <w:sz w:val="28"/>
          <w:szCs w:val="28"/>
        </w:rPr>
        <w:t>7. Если во время занятий язычок у ребёнка дрожит, слишком напряжён, отклоняется в сторону и малыш не может удержать нужное положение языка даже короткое время, обязательно обратитесь к логопеду. Возможно, понадобится помощь врача-логопеда и специальный массаж.</w:t>
      </w:r>
    </w:p>
    <w:p w:rsidR="005332AD" w:rsidRDefault="005332AD" w:rsidP="00F737E5">
      <w:pPr>
        <w:pStyle w:val="a8"/>
        <w:ind w:left="0" w:firstLine="567"/>
        <w:rPr>
          <w:color w:val="auto"/>
          <w:szCs w:val="28"/>
        </w:rPr>
      </w:pPr>
    </w:p>
    <w:p w:rsidR="00DA4F12" w:rsidRPr="005332AD" w:rsidRDefault="00DA4F12" w:rsidP="00D33686">
      <w:pPr>
        <w:shd w:val="clear" w:color="auto" w:fill="FFFFFF"/>
        <w:spacing w:before="26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</w:rPr>
        <w:t>Указания к проведению артикуляционной гимнастики</w:t>
      </w:r>
    </w:p>
    <w:p w:rsidR="00DA4F12" w:rsidRPr="005332AD" w:rsidRDefault="00DA4F12" w:rsidP="00D33686">
      <w:pPr>
        <w:shd w:val="clear" w:color="auto" w:fill="FFFFFF"/>
        <w:spacing w:before="17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z w:val="28"/>
          <w:szCs w:val="28"/>
        </w:rPr>
        <w:t xml:space="preserve">Занятия дадут наилучший результат, если: </w:t>
      </w:r>
    </w:p>
    <w:p w:rsidR="00DA4F12" w:rsidRPr="005332AD" w:rsidRDefault="00DA4F12" w:rsidP="00D33686">
      <w:pPr>
        <w:shd w:val="clear" w:color="auto" w:fill="FFFFFF"/>
        <w:spacing w:before="17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z w:val="28"/>
          <w:szCs w:val="28"/>
        </w:rPr>
        <w:t xml:space="preserve">- они проводятся в 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форме игры и интересны для ребенка;</w:t>
      </w:r>
    </w:p>
    <w:p w:rsidR="00DA4F12" w:rsidRPr="005332AD" w:rsidRDefault="00DA4F12" w:rsidP="00D33686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3"/>
          <w:sz w:val="28"/>
          <w:szCs w:val="28"/>
        </w:rPr>
        <w:t xml:space="preserve">- на одном занятии не </w:t>
      </w:r>
      <w:proofErr w:type="gramStart"/>
      <w:r w:rsidRPr="005332AD">
        <w:rPr>
          <w:rFonts w:ascii="Times New Roman" w:hAnsi="Times New Roman" w:cs="Times New Roman"/>
          <w:spacing w:val="-3"/>
          <w:sz w:val="28"/>
          <w:szCs w:val="28"/>
        </w:rPr>
        <w:t>следует давать больше двух-трех упраж</w:t>
      </w:r>
      <w:r w:rsidRPr="005332AD">
        <w:rPr>
          <w:rFonts w:ascii="Times New Roman" w:hAnsi="Times New Roman" w:cs="Times New Roman"/>
          <w:spacing w:val="-4"/>
          <w:sz w:val="28"/>
          <w:szCs w:val="28"/>
        </w:rPr>
        <w:t>нений</w:t>
      </w:r>
      <w:proofErr w:type="gramEnd"/>
      <w:r w:rsidRPr="005332AD">
        <w:rPr>
          <w:rFonts w:ascii="Times New Roman" w:hAnsi="Times New Roman" w:cs="Times New Roman"/>
          <w:spacing w:val="-4"/>
          <w:sz w:val="28"/>
          <w:szCs w:val="28"/>
        </w:rPr>
        <w:t>, а к последующим упражнениям надо переходить лишь по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сле того, как будут усвоены предыдущие;</w:t>
      </w:r>
    </w:p>
    <w:p w:rsidR="00DA4F12" w:rsidRPr="005332AD" w:rsidRDefault="00DA4F12" w:rsidP="00D33686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3"/>
          <w:sz w:val="28"/>
          <w:szCs w:val="28"/>
        </w:rPr>
        <w:t xml:space="preserve">- все упражнения надо выполнять естественно, без напряжения (ребенок сидит спокойно, плечи не поднимаются, пальцы рук не 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напряжены и не двигаются);</w:t>
      </w:r>
    </w:p>
    <w:p w:rsidR="00DA4F12" w:rsidRPr="005332AD" w:rsidRDefault="00DA4F12" w:rsidP="00D33686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3"/>
          <w:sz w:val="28"/>
          <w:szCs w:val="28"/>
        </w:rPr>
        <w:t xml:space="preserve">- некоторые упражнения выполняются под счет, который ведет 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взрослый. Это необходимо для того, чтобы у ребенка выработа</w:t>
      </w:r>
      <w:r w:rsidRPr="005332AD">
        <w:rPr>
          <w:rFonts w:ascii="Times New Roman" w:hAnsi="Times New Roman" w:cs="Times New Roman"/>
          <w:spacing w:val="-1"/>
          <w:sz w:val="28"/>
          <w:szCs w:val="28"/>
        </w:rPr>
        <w:t>лась устойчивость наиболее важных положений губ, языка;</w:t>
      </w:r>
    </w:p>
    <w:p w:rsidR="00DA4F12" w:rsidRPr="005332AD" w:rsidRDefault="00DA4F12" w:rsidP="00D33686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4"/>
          <w:sz w:val="28"/>
          <w:szCs w:val="28"/>
        </w:rPr>
        <w:t xml:space="preserve">- при затруднениях в выполнении упражнений надо вернуться к </w:t>
      </w:r>
      <w:r w:rsidRPr="005332AD">
        <w:rPr>
          <w:rFonts w:ascii="Times New Roman" w:hAnsi="Times New Roman" w:cs="Times New Roman"/>
          <w:spacing w:val="-1"/>
          <w:sz w:val="28"/>
          <w:szCs w:val="28"/>
        </w:rPr>
        <w:t>более простому, уже отработанному материалу;</w:t>
      </w:r>
    </w:p>
    <w:p w:rsidR="00DA4F12" w:rsidRPr="005332AD" w:rsidRDefault="00DA4F12" w:rsidP="00D33686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3"/>
          <w:sz w:val="28"/>
          <w:szCs w:val="28"/>
        </w:rPr>
        <w:lastRenderedPageBreak/>
        <w:t xml:space="preserve">- выполнять все упражнения </w:t>
      </w:r>
      <w:r w:rsidR="00F63B22" w:rsidRPr="005332AD">
        <w:rPr>
          <w:rFonts w:ascii="Times New Roman" w:hAnsi="Times New Roman" w:cs="Times New Roman"/>
          <w:spacing w:val="-3"/>
          <w:sz w:val="28"/>
          <w:szCs w:val="28"/>
        </w:rPr>
        <w:t>надо поэтапно, в последовательно</w:t>
      </w:r>
      <w:r w:rsidRPr="005332AD">
        <w:rPr>
          <w:rFonts w:ascii="Times New Roman" w:hAnsi="Times New Roman" w:cs="Times New Roman"/>
          <w:spacing w:val="-1"/>
          <w:sz w:val="28"/>
          <w:szCs w:val="28"/>
        </w:rPr>
        <w:t>сти, указанной логопедом;</w:t>
      </w:r>
    </w:p>
    <w:p w:rsidR="00DA4F12" w:rsidRPr="005332AD" w:rsidRDefault="00DA4F12" w:rsidP="00D33686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3"/>
          <w:sz w:val="28"/>
          <w:szCs w:val="28"/>
        </w:rPr>
        <w:t>- инструкции следует давать дробно, например: «Улыбнись; по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кажи зубы; приоткрой рот; подними кончик языка вверх к бугор</w:t>
      </w:r>
      <w:r w:rsidRPr="005332AD">
        <w:rPr>
          <w:rFonts w:ascii="Times New Roman" w:hAnsi="Times New Roman" w:cs="Times New Roman"/>
          <w:sz w:val="28"/>
          <w:szCs w:val="28"/>
        </w:rPr>
        <w:t xml:space="preserve">кам за верхними зубами; постучи в бугорки кончиком языка со </w:t>
      </w:r>
      <w:r w:rsidRPr="005332AD">
        <w:rPr>
          <w:rFonts w:ascii="Times New Roman" w:hAnsi="Times New Roman" w:cs="Times New Roman"/>
          <w:spacing w:val="-1"/>
          <w:sz w:val="28"/>
          <w:szCs w:val="28"/>
        </w:rPr>
        <w:t xml:space="preserve">звуком [д-д-д]». Проверять выполнение ребенком упражнения 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 xml:space="preserve">следует также поэтапно. Это дает возможность определить, что 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>именно затрудняет ребенка, и отработать с ним данное движение;</w:t>
      </w:r>
    </w:p>
    <w:p w:rsidR="00DA4F12" w:rsidRPr="005332AD" w:rsidRDefault="00DA4F12" w:rsidP="00D33686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2"/>
          <w:sz w:val="28"/>
          <w:szCs w:val="28"/>
        </w:rPr>
        <w:t>- если логопед поставил ребенк</w:t>
      </w:r>
      <w:r w:rsidR="00F63B22" w:rsidRPr="005332AD">
        <w:rPr>
          <w:rFonts w:ascii="Times New Roman" w:hAnsi="Times New Roman" w:cs="Times New Roman"/>
          <w:spacing w:val="-2"/>
          <w:sz w:val="28"/>
          <w:szCs w:val="28"/>
        </w:rPr>
        <w:t>у звуки, надо их постепенно вво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 xml:space="preserve">дить в речь, т. е. учить </w:t>
      </w:r>
      <w:proofErr w:type="gramStart"/>
      <w:r w:rsidRPr="005332AD">
        <w:rPr>
          <w:rFonts w:ascii="Times New Roman" w:hAnsi="Times New Roman" w:cs="Times New Roman"/>
          <w:spacing w:val="-2"/>
          <w:sz w:val="28"/>
          <w:szCs w:val="28"/>
        </w:rPr>
        <w:t>правильно</w:t>
      </w:r>
      <w:proofErr w:type="gramEnd"/>
      <w:r w:rsidRPr="005332AD">
        <w:rPr>
          <w:rFonts w:ascii="Times New Roman" w:hAnsi="Times New Roman" w:cs="Times New Roman"/>
          <w:spacing w:val="-2"/>
          <w:sz w:val="28"/>
          <w:szCs w:val="28"/>
        </w:rPr>
        <w:t xml:space="preserve"> употреблять звук в слогах, сло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>вах, а затем во фразовой речи.</w:t>
      </w:r>
    </w:p>
    <w:p w:rsidR="00DA4F12" w:rsidRPr="005332AD" w:rsidRDefault="00DA4F12" w:rsidP="00D33686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2"/>
          <w:sz w:val="28"/>
          <w:szCs w:val="28"/>
        </w:rPr>
        <w:t xml:space="preserve">Проводить артикуляционную гимнастику надо ежедневно, 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чтобы вырабатываемые у детей двигательные навыки закрепля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>лись, становились более прочными. Лучше ее проводить в начале занятия, в течение трех - пяти минут.</w:t>
      </w:r>
    </w:p>
    <w:p w:rsidR="00DA4F12" w:rsidRPr="005332AD" w:rsidRDefault="00DA4F12" w:rsidP="00D33686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1"/>
          <w:sz w:val="28"/>
          <w:szCs w:val="28"/>
        </w:rPr>
        <w:t xml:space="preserve">При отборе материала для артикуляционной гимнастики надо </w:t>
      </w:r>
      <w:r w:rsidRPr="005332AD">
        <w:rPr>
          <w:rFonts w:ascii="Times New Roman" w:hAnsi="Times New Roman" w:cs="Times New Roman"/>
          <w:spacing w:val="-4"/>
          <w:sz w:val="28"/>
          <w:szCs w:val="28"/>
        </w:rPr>
        <w:t>соблюдать определенную последовательность, идти от более про</w:t>
      </w:r>
      <w:r w:rsidRPr="005332AD">
        <w:rPr>
          <w:rFonts w:ascii="Times New Roman" w:hAnsi="Times New Roman" w:cs="Times New Roman"/>
          <w:spacing w:val="-4"/>
          <w:sz w:val="28"/>
          <w:szCs w:val="28"/>
        </w:rPr>
        <w:softHyphen/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 xml:space="preserve">стых упражнений </w:t>
      </w:r>
      <w:proofErr w:type="gramStart"/>
      <w:r w:rsidRPr="005332AD">
        <w:rPr>
          <w:rFonts w:ascii="Times New Roman" w:hAnsi="Times New Roman" w:cs="Times New Roman"/>
          <w:spacing w:val="-3"/>
          <w:sz w:val="28"/>
          <w:szCs w:val="28"/>
        </w:rPr>
        <w:t>к</w:t>
      </w:r>
      <w:proofErr w:type="gramEnd"/>
      <w:r w:rsidRPr="005332AD">
        <w:rPr>
          <w:rFonts w:ascii="Times New Roman" w:hAnsi="Times New Roman" w:cs="Times New Roman"/>
          <w:spacing w:val="-3"/>
          <w:sz w:val="28"/>
          <w:szCs w:val="28"/>
        </w:rPr>
        <w:t xml:space="preserve"> более сложным. Проводить их надо эмоцио</w:t>
      </w:r>
      <w:r w:rsidRPr="005332AD">
        <w:rPr>
          <w:rFonts w:ascii="Times New Roman" w:hAnsi="Times New Roman" w:cs="Times New Roman"/>
          <w:spacing w:val="-4"/>
          <w:sz w:val="28"/>
          <w:szCs w:val="28"/>
        </w:rPr>
        <w:t>нально, в игровой форме.</w:t>
      </w:r>
    </w:p>
    <w:p w:rsidR="00DA4F12" w:rsidRPr="005332AD" w:rsidRDefault="00DA4F12" w:rsidP="00D33686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z w:val="28"/>
          <w:szCs w:val="28"/>
        </w:rPr>
        <w:t>Ежедневно выполняются 2-3 упражнения, причем новым мо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жет быть только одно, второе дается для повторения и закрепле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 xml:space="preserve">ния. Если же дети выполняют какое-то упражнение недостаточно 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 xml:space="preserve">хорошо, воспитатель не дает новых упражнений, а отрабатывает 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>старый материал. Для его закрепления он придумывает новые иг</w:t>
      </w:r>
      <w:r w:rsidRPr="005332AD">
        <w:rPr>
          <w:rFonts w:ascii="Times New Roman" w:hAnsi="Times New Roman" w:cs="Times New Roman"/>
          <w:spacing w:val="-10"/>
          <w:sz w:val="28"/>
          <w:szCs w:val="28"/>
        </w:rPr>
        <w:t>ровые приемы.</w:t>
      </w:r>
    </w:p>
    <w:p w:rsidR="00DA4F12" w:rsidRPr="005332AD" w:rsidRDefault="00DA4F12" w:rsidP="00D33686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z w:val="28"/>
          <w:szCs w:val="28"/>
        </w:rPr>
        <w:t>Артикуляционную гимнастику выполняют сидя, так как в та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 xml:space="preserve">ком положении у ребенка прямая спина, он не напряжен, руки и </w:t>
      </w:r>
      <w:r w:rsidRPr="005332AD">
        <w:rPr>
          <w:rFonts w:ascii="Times New Roman" w:hAnsi="Times New Roman" w:cs="Times New Roman"/>
          <w:sz w:val="28"/>
          <w:szCs w:val="28"/>
        </w:rPr>
        <w:t xml:space="preserve">ноги находятся в спокойном положении. Дети сидят за столами 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>или полукругом перед воспитателем. Сажать детей надо так, что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бы они все видели лицо воспитателя, которое должно быть хоро</w:t>
      </w:r>
      <w:r w:rsidRPr="005332AD">
        <w:rPr>
          <w:rFonts w:ascii="Times New Roman" w:hAnsi="Times New Roman" w:cs="Times New Roman"/>
          <w:spacing w:val="-13"/>
          <w:sz w:val="28"/>
          <w:szCs w:val="28"/>
        </w:rPr>
        <w:t>шо освещено.</w:t>
      </w:r>
    </w:p>
    <w:p w:rsidR="00DA4F12" w:rsidRPr="005332AD" w:rsidRDefault="00DA4F12" w:rsidP="00D33686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2"/>
          <w:sz w:val="28"/>
          <w:szCs w:val="28"/>
        </w:rPr>
        <w:t xml:space="preserve">Артикуляционную гимнастику можно проводить, только видя, </w:t>
      </w:r>
      <w:r w:rsidRPr="005332AD">
        <w:rPr>
          <w:rFonts w:ascii="Times New Roman" w:hAnsi="Times New Roman" w:cs="Times New Roman"/>
          <w:spacing w:val="-4"/>
          <w:sz w:val="28"/>
          <w:szCs w:val="28"/>
        </w:rPr>
        <w:t>как выполняет упражнение каждый ребенок. Воспитатель органи</w:t>
      </w:r>
      <w:r w:rsidRPr="005332AD">
        <w:rPr>
          <w:rFonts w:ascii="Times New Roman" w:hAnsi="Times New Roman" w:cs="Times New Roman"/>
          <w:spacing w:val="-6"/>
          <w:sz w:val="28"/>
          <w:szCs w:val="28"/>
        </w:rPr>
        <w:t>зует работу следующим образом:</w:t>
      </w:r>
    </w:p>
    <w:p w:rsidR="00DA4F12" w:rsidRPr="005332AD" w:rsidRDefault="00DA4F12" w:rsidP="00D33686">
      <w:pPr>
        <w:shd w:val="clear" w:color="auto" w:fill="FFFFFF"/>
        <w:tabs>
          <w:tab w:val="left" w:pos="490"/>
        </w:tabs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20"/>
          <w:sz w:val="28"/>
          <w:szCs w:val="28"/>
        </w:rPr>
        <w:t>а)</w:t>
      </w:r>
      <w:r w:rsidRPr="005332AD">
        <w:rPr>
          <w:rFonts w:ascii="Times New Roman" w:hAnsi="Times New Roman" w:cs="Times New Roman"/>
          <w:sz w:val="28"/>
          <w:szCs w:val="28"/>
        </w:rPr>
        <w:tab/>
      </w:r>
      <w:r w:rsidR="00F63B22" w:rsidRPr="005332AD">
        <w:rPr>
          <w:rFonts w:ascii="Times New Roman" w:hAnsi="Times New Roman" w:cs="Times New Roman"/>
          <w:spacing w:val="6"/>
          <w:sz w:val="28"/>
          <w:szCs w:val="28"/>
        </w:rPr>
        <w:t>рассказывает о новом упражнении, используя</w:t>
      </w:r>
      <w:r w:rsidRPr="005332AD">
        <w:rPr>
          <w:rFonts w:ascii="Times New Roman" w:hAnsi="Times New Roman" w:cs="Times New Roman"/>
          <w:spacing w:val="6"/>
          <w:sz w:val="28"/>
          <w:szCs w:val="28"/>
        </w:rPr>
        <w:t xml:space="preserve"> игровые</w:t>
      </w:r>
      <w:r w:rsidR="00F63B22" w:rsidRPr="005332A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332AD">
        <w:rPr>
          <w:rFonts w:ascii="Times New Roman" w:hAnsi="Times New Roman" w:cs="Times New Roman"/>
          <w:spacing w:val="-21"/>
          <w:sz w:val="28"/>
          <w:szCs w:val="28"/>
        </w:rPr>
        <w:t>приемы;</w:t>
      </w:r>
    </w:p>
    <w:p w:rsidR="00DA4F12" w:rsidRPr="005332AD" w:rsidRDefault="00DA4F12" w:rsidP="00D33686">
      <w:pPr>
        <w:shd w:val="clear" w:color="auto" w:fill="FFFFFF"/>
        <w:tabs>
          <w:tab w:val="left" w:pos="490"/>
        </w:tabs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19"/>
          <w:sz w:val="28"/>
          <w:szCs w:val="28"/>
        </w:rPr>
        <w:t>б)</w:t>
      </w:r>
      <w:r w:rsidRPr="005332AD">
        <w:rPr>
          <w:rFonts w:ascii="Times New Roman" w:hAnsi="Times New Roman" w:cs="Times New Roman"/>
          <w:sz w:val="28"/>
          <w:szCs w:val="28"/>
        </w:rPr>
        <w:tab/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показывает его выполнение;</w:t>
      </w:r>
    </w:p>
    <w:p w:rsidR="00DA4F12" w:rsidRPr="005332AD" w:rsidRDefault="00DA4F12" w:rsidP="00D33686">
      <w:pPr>
        <w:shd w:val="clear" w:color="auto" w:fill="FFFFFF"/>
        <w:tabs>
          <w:tab w:val="left" w:pos="490"/>
        </w:tabs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19"/>
          <w:sz w:val="28"/>
          <w:szCs w:val="28"/>
        </w:rPr>
        <w:t>в)</w:t>
      </w:r>
      <w:r w:rsidRPr="005332AD">
        <w:rPr>
          <w:rFonts w:ascii="Times New Roman" w:hAnsi="Times New Roman" w:cs="Times New Roman"/>
          <w:sz w:val="28"/>
          <w:szCs w:val="28"/>
        </w:rPr>
        <w:tab/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>упражнение выполняют все дети;</w:t>
      </w:r>
    </w:p>
    <w:p w:rsidR="00DA4F12" w:rsidRPr="005332AD" w:rsidRDefault="00DA4F12" w:rsidP="00D33686">
      <w:pPr>
        <w:shd w:val="clear" w:color="auto" w:fill="FFFFFF"/>
        <w:tabs>
          <w:tab w:val="left" w:pos="490"/>
        </w:tabs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17"/>
          <w:sz w:val="28"/>
          <w:szCs w:val="28"/>
        </w:rPr>
        <w:t>г)</w:t>
      </w:r>
      <w:r w:rsidRPr="005332AD">
        <w:rPr>
          <w:rFonts w:ascii="Times New Roman" w:hAnsi="Times New Roman" w:cs="Times New Roman"/>
          <w:sz w:val="28"/>
          <w:szCs w:val="28"/>
        </w:rPr>
        <w:tab/>
      </w:r>
      <w:r w:rsidRPr="005332AD">
        <w:rPr>
          <w:rFonts w:ascii="Times New Roman" w:hAnsi="Times New Roman" w:cs="Times New Roman"/>
          <w:spacing w:val="4"/>
          <w:sz w:val="28"/>
          <w:szCs w:val="28"/>
        </w:rPr>
        <w:t>воспитатель проверяет правильность выполнения по под</w:t>
      </w:r>
      <w:r w:rsidRPr="005332AD">
        <w:rPr>
          <w:rFonts w:ascii="Times New Roman" w:hAnsi="Times New Roman" w:cs="Times New Roman"/>
          <w:spacing w:val="-6"/>
          <w:sz w:val="28"/>
          <w:szCs w:val="28"/>
        </w:rPr>
        <w:t>группам (не более пяти человек).</w:t>
      </w:r>
    </w:p>
    <w:p w:rsidR="00DA4F12" w:rsidRPr="005332AD" w:rsidRDefault="00DA4F12" w:rsidP="006B16B2">
      <w:pPr>
        <w:shd w:val="clear" w:color="auto" w:fill="FFFFFF"/>
        <w:spacing w:before="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32AD">
        <w:rPr>
          <w:rFonts w:ascii="Times New Roman" w:hAnsi="Times New Roman" w:cs="Times New Roman"/>
          <w:spacing w:val="-1"/>
          <w:sz w:val="28"/>
          <w:szCs w:val="28"/>
        </w:rPr>
        <w:t>Сначала при выполнении детьми упражнений может наблю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>даться напряженность движений органов артикуляционного ап</w:t>
      </w:r>
      <w:r w:rsidRPr="005332AD">
        <w:rPr>
          <w:rFonts w:ascii="Times New Roman" w:hAnsi="Times New Roman" w:cs="Times New Roman"/>
          <w:spacing w:val="-6"/>
          <w:sz w:val="28"/>
          <w:szCs w:val="28"/>
        </w:rPr>
        <w:t xml:space="preserve">парата. Постепенно </w:t>
      </w:r>
      <w:r w:rsidRPr="005332AD">
        <w:rPr>
          <w:rFonts w:ascii="Times New Roman" w:hAnsi="Times New Roman" w:cs="Times New Roman"/>
          <w:spacing w:val="-6"/>
          <w:sz w:val="28"/>
          <w:szCs w:val="28"/>
        </w:rPr>
        <w:lastRenderedPageBreak/>
        <w:t>напряжение исчезает, движения становятся не</w:t>
      </w:r>
      <w:r w:rsidRPr="005332AD">
        <w:rPr>
          <w:rFonts w:ascii="Times New Roman" w:hAnsi="Times New Roman" w:cs="Times New Roman"/>
          <w:spacing w:val="-6"/>
          <w:sz w:val="28"/>
          <w:szCs w:val="28"/>
        </w:rPr>
        <w:softHyphen/>
      </w:r>
      <w:r w:rsidRPr="005332AD">
        <w:rPr>
          <w:rFonts w:ascii="Times New Roman" w:hAnsi="Times New Roman" w:cs="Times New Roman"/>
          <w:spacing w:val="-4"/>
          <w:sz w:val="28"/>
          <w:szCs w:val="28"/>
        </w:rPr>
        <w:t xml:space="preserve">принужденными и вместе с тем координированными. Не все дети </w:t>
      </w:r>
      <w:r w:rsidRPr="005332AD">
        <w:rPr>
          <w:rFonts w:ascii="Times New Roman" w:hAnsi="Times New Roman" w:cs="Times New Roman"/>
          <w:spacing w:val="-6"/>
          <w:sz w:val="28"/>
          <w:szCs w:val="28"/>
        </w:rPr>
        <w:t>одновременно овладевают двигательными навыками, поэтому под</w:t>
      </w:r>
      <w:r w:rsidRPr="005332AD">
        <w:rPr>
          <w:rFonts w:ascii="Times New Roman" w:hAnsi="Times New Roman" w:cs="Times New Roman"/>
          <w:spacing w:val="-4"/>
          <w:sz w:val="28"/>
          <w:szCs w:val="28"/>
        </w:rPr>
        <w:t xml:space="preserve">ход воспитателя должен быть индивидуальным. Нельзя говорить </w:t>
      </w:r>
      <w:r w:rsidRPr="005332AD">
        <w:rPr>
          <w:rFonts w:ascii="Times New Roman" w:hAnsi="Times New Roman" w:cs="Times New Roman"/>
          <w:spacing w:val="-7"/>
          <w:sz w:val="28"/>
          <w:szCs w:val="28"/>
        </w:rPr>
        <w:t xml:space="preserve">ребенку, что он делает упражнение неверно. Надо показать ребенку 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>его достижения («Видишь, Во</w:t>
      </w:r>
      <w:r w:rsidR="00F63B22" w:rsidRPr="005332AD">
        <w:rPr>
          <w:rFonts w:ascii="Times New Roman" w:hAnsi="Times New Roman" w:cs="Times New Roman"/>
          <w:spacing w:val="-3"/>
          <w:sz w:val="28"/>
          <w:szCs w:val="28"/>
        </w:rPr>
        <w:t>ва, язык уже научился быть широ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 xml:space="preserve">ким»), подбодрить («Ничего, твой язычок научится подниматься 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кверху»). Если воспитатель видит, что группа в основном справ</w:t>
      </w:r>
      <w:r w:rsidRPr="005332AD">
        <w:rPr>
          <w:rFonts w:ascii="Times New Roman" w:hAnsi="Times New Roman" w:cs="Times New Roman"/>
          <w:spacing w:val="-4"/>
          <w:sz w:val="28"/>
          <w:szCs w:val="28"/>
        </w:rPr>
        <w:t>ляется с выполнением упражнения и только некоторым детям оно не совсем удается, он проводит с этими последними дополнитель</w:t>
      </w:r>
      <w:r w:rsidRPr="005332AD">
        <w:rPr>
          <w:rFonts w:ascii="Times New Roman" w:hAnsi="Times New Roman" w:cs="Times New Roman"/>
          <w:spacing w:val="-2"/>
          <w:sz w:val="28"/>
          <w:szCs w:val="28"/>
        </w:rPr>
        <w:t>но индивидуальную работу или дает задание родителям отрабо</w:t>
      </w:r>
      <w:r w:rsidRPr="005332AD">
        <w:rPr>
          <w:rFonts w:ascii="Times New Roman" w:hAnsi="Times New Roman" w:cs="Times New Roman"/>
          <w:spacing w:val="-3"/>
          <w:sz w:val="28"/>
          <w:szCs w:val="28"/>
        </w:rPr>
        <w:t xml:space="preserve">тать движения дома (по </w:t>
      </w:r>
      <w:proofErr w:type="gramStart"/>
      <w:r w:rsidRPr="005332AD">
        <w:rPr>
          <w:rFonts w:ascii="Times New Roman" w:hAnsi="Times New Roman" w:cs="Times New Roman"/>
          <w:spacing w:val="-3"/>
          <w:sz w:val="28"/>
          <w:szCs w:val="28"/>
        </w:rPr>
        <w:t>одной-две</w:t>
      </w:r>
      <w:proofErr w:type="gramEnd"/>
      <w:r w:rsidRPr="005332AD">
        <w:rPr>
          <w:rFonts w:ascii="Times New Roman" w:hAnsi="Times New Roman" w:cs="Times New Roman"/>
          <w:spacing w:val="-3"/>
          <w:sz w:val="28"/>
          <w:szCs w:val="28"/>
        </w:rPr>
        <w:t xml:space="preserve"> минуты 2 раза в день - утром и вечером).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proofErr w:type="spellStart"/>
      <w:r w:rsidRPr="006B16B2">
        <w:rPr>
          <w:sz w:val="28"/>
          <w:szCs w:val="28"/>
        </w:rPr>
        <w:t>Биоэнергопластика</w:t>
      </w:r>
      <w:proofErr w:type="spellEnd"/>
      <w:r w:rsidRPr="006B16B2">
        <w:rPr>
          <w:sz w:val="28"/>
          <w:szCs w:val="28"/>
        </w:rPr>
        <w:t xml:space="preserve"> помогает повысить мотивационную готовность детей к занятиям, помогает длительно удерживать интерес ребенка, поддерживает положительный эмоциональный настрой ученика и педагога.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Термин «</w:t>
      </w:r>
      <w:proofErr w:type="spellStart"/>
      <w:r w:rsidRPr="006B16B2">
        <w:rPr>
          <w:sz w:val="28"/>
          <w:szCs w:val="28"/>
        </w:rPr>
        <w:t>бионергопластика</w:t>
      </w:r>
      <w:proofErr w:type="spellEnd"/>
      <w:r w:rsidRPr="006B16B2">
        <w:rPr>
          <w:sz w:val="28"/>
          <w:szCs w:val="28"/>
        </w:rPr>
        <w:t>» состоит из двух слов: биоэнергия и пластика.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Биоэнергия-это энергия, которая находится внутри человека. </w:t>
      </w:r>
      <w:proofErr w:type="gramStart"/>
      <w:r w:rsidRPr="006B16B2">
        <w:rPr>
          <w:sz w:val="28"/>
          <w:szCs w:val="28"/>
        </w:rPr>
        <w:t>Пластика-плавные</w:t>
      </w:r>
      <w:proofErr w:type="gramEnd"/>
      <w:r w:rsidRPr="006B16B2">
        <w:rPr>
          <w:sz w:val="28"/>
          <w:szCs w:val="28"/>
        </w:rPr>
        <w:t>, раскрепощенные движения тела, рук.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По данным А.В. </w:t>
      </w:r>
      <w:proofErr w:type="spellStart"/>
      <w:r w:rsidRPr="006B16B2">
        <w:rPr>
          <w:sz w:val="28"/>
          <w:szCs w:val="28"/>
        </w:rPr>
        <w:t>Ястребовой</w:t>
      </w:r>
      <w:proofErr w:type="spellEnd"/>
      <w:r w:rsidRPr="006B16B2">
        <w:rPr>
          <w:sz w:val="28"/>
          <w:szCs w:val="28"/>
        </w:rPr>
        <w:t xml:space="preserve"> и О.В. Лазаренко движения тела, совместные движения руки и артикуляционного аппарата, если они пластичны, раскрепощены и свободны, помогают активизировать естественное распределение биоэнергии в организме. Это оказывает чрезвычайно благотворное влияние на активизацию интеллектуальной деятельности детей, развивает координацию движений и мелкую моторику. Согласно разработанной ими методике, гимнастика является средством формирования речемыслительной деятельности и культуры устной речи детей.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«</w:t>
      </w:r>
      <w:proofErr w:type="spellStart"/>
      <w:r w:rsidRPr="006B16B2">
        <w:rPr>
          <w:sz w:val="28"/>
          <w:szCs w:val="28"/>
        </w:rPr>
        <w:t>Биоэнергопластика</w:t>
      </w:r>
      <w:proofErr w:type="spellEnd"/>
      <w:r w:rsidRPr="006B16B2">
        <w:rPr>
          <w:sz w:val="28"/>
          <w:szCs w:val="28"/>
        </w:rPr>
        <w:t xml:space="preserve">» включает в себя три базовых понятия: </w:t>
      </w:r>
      <w:proofErr w:type="spellStart"/>
      <w:r w:rsidRPr="006B16B2">
        <w:rPr>
          <w:sz w:val="28"/>
          <w:szCs w:val="28"/>
        </w:rPr>
        <w:t>био</w:t>
      </w:r>
      <w:proofErr w:type="spellEnd"/>
      <w:r w:rsidRPr="006B16B2">
        <w:rPr>
          <w:sz w:val="28"/>
          <w:szCs w:val="28"/>
        </w:rPr>
        <w:t>-человек как биологический объект; энергия-сила, необходимая для выполнения определенных действий; пластик</w:t>
      </w:r>
      <w:proofErr w:type="gramStart"/>
      <w:r w:rsidRPr="006B16B2">
        <w:rPr>
          <w:sz w:val="28"/>
          <w:szCs w:val="28"/>
        </w:rPr>
        <w:t>а-</w:t>
      </w:r>
      <w:proofErr w:type="gramEnd"/>
      <w:r w:rsidRPr="006B16B2">
        <w:rPr>
          <w:sz w:val="28"/>
          <w:szCs w:val="28"/>
        </w:rPr>
        <w:t xml:space="preserve"> пластичное движение.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Для коррекционной работы учителей – логопедов наиболее значимым является соединение </w:t>
      </w:r>
      <w:proofErr w:type="spellStart"/>
      <w:r w:rsidRPr="006B16B2">
        <w:rPr>
          <w:sz w:val="28"/>
          <w:szCs w:val="28"/>
        </w:rPr>
        <w:t>биоэнергопластики</w:t>
      </w:r>
      <w:proofErr w:type="spellEnd"/>
      <w:r w:rsidRPr="006B16B2">
        <w:rPr>
          <w:sz w:val="28"/>
          <w:szCs w:val="28"/>
        </w:rPr>
        <w:t xml:space="preserve">  (плавных движений кистей рук) с движениями органов артикуляционного аппарата.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Для коррекционной работы учителей – логопедов наиболее значимым является соединение </w:t>
      </w:r>
      <w:proofErr w:type="spellStart"/>
      <w:r w:rsidRPr="006B16B2">
        <w:rPr>
          <w:sz w:val="28"/>
          <w:szCs w:val="28"/>
        </w:rPr>
        <w:t>биоэнергопластики</w:t>
      </w:r>
      <w:proofErr w:type="spellEnd"/>
      <w:r w:rsidRPr="006B16B2">
        <w:rPr>
          <w:sz w:val="28"/>
          <w:szCs w:val="28"/>
        </w:rPr>
        <w:t xml:space="preserve">  (плавных движений кистей рук) с движениями органов артикуляционного аппарата.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Необходимость применения движений пальцев рук обусловлена нарушением пальцевой моторики, </w:t>
      </w:r>
      <w:proofErr w:type="spellStart"/>
      <w:r w:rsidRPr="006B16B2">
        <w:rPr>
          <w:sz w:val="28"/>
          <w:szCs w:val="28"/>
        </w:rPr>
        <w:t>дискоординацией</w:t>
      </w:r>
      <w:proofErr w:type="spellEnd"/>
      <w:r w:rsidRPr="006B16B2">
        <w:rPr>
          <w:sz w:val="28"/>
          <w:szCs w:val="28"/>
        </w:rPr>
        <w:t xml:space="preserve"> движений органов артикуляции, нарушением кинестетических ощущений положения языка, губ, нижней челюсти.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lastRenderedPageBreak/>
        <w:t xml:space="preserve">Артикуляционные упражнения в данной гимнастике объединены в комплексы, которые используются для развития мышц речевых органов и формирования артикуляционных укладов свистящих, шипящих звуков и </w:t>
      </w:r>
      <w:proofErr w:type="spellStart"/>
      <w:r w:rsidRPr="006B16B2">
        <w:rPr>
          <w:sz w:val="28"/>
          <w:szCs w:val="28"/>
        </w:rPr>
        <w:t>соноров</w:t>
      </w:r>
      <w:proofErr w:type="spellEnd"/>
      <w:r w:rsidRPr="006B16B2">
        <w:rPr>
          <w:sz w:val="28"/>
          <w:szCs w:val="28"/>
        </w:rPr>
        <w:t>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Артикуляционная гимнастика  с </w:t>
      </w:r>
      <w:proofErr w:type="spellStart"/>
      <w:r w:rsidRPr="006B16B2">
        <w:rPr>
          <w:sz w:val="28"/>
          <w:szCs w:val="28"/>
        </w:rPr>
        <w:t>биоэнергопластикой</w:t>
      </w:r>
      <w:proofErr w:type="spellEnd"/>
      <w:r w:rsidRPr="006B16B2">
        <w:rPr>
          <w:sz w:val="28"/>
          <w:szCs w:val="28"/>
        </w:rPr>
        <w:t xml:space="preserve"> используется только на индивидуальных занятиях по постановке звуков, развитию и коррекции фонематического слуха, так как требует максимального сосредоточения для освоения точных и синхронных движений рук и артикуляционных органов.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Комплекс упражнений подбирается после тщательного обследования звукопроизношения и движений артикуляционных органов общепринятыми  в логопедии методами и приемами.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 Вначале с ребенком разучивается упражнения без использования движения рук, затем постепенно подключается упражнения с </w:t>
      </w:r>
      <w:proofErr w:type="spellStart"/>
      <w:r w:rsidRPr="006B16B2">
        <w:rPr>
          <w:sz w:val="28"/>
          <w:szCs w:val="28"/>
        </w:rPr>
        <w:t>биоэнергопластикой</w:t>
      </w:r>
      <w:proofErr w:type="spellEnd"/>
      <w:r w:rsidRPr="006B16B2">
        <w:rPr>
          <w:sz w:val="28"/>
          <w:szCs w:val="28"/>
        </w:rPr>
        <w:t>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Примерное планирование проведения артикуляционной гимнастики с </w:t>
      </w:r>
      <w:proofErr w:type="spellStart"/>
      <w:r w:rsidRPr="006B16B2">
        <w:rPr>
          <w:sz w:val="28"/>
          <w:szCs w:val="28"/>
        </w:rPr>
        <w:t>биоэнергопластикой</w:t>
      </w:r>
      <w:proofErr w:type="spellEnd"/>
      <w:r w:rsidRPr="006B16B2">
        <w:rPr>
          <w:sz w:val="28"/>
          <w:szCs w:val="28"/>
        </w:rPr>
        <w:t xml:space="preserve"> включает 7 этапов. Продолжительность каждого этапа может изменяться в зависимости от индивидуальных особенностей ребенка.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Для создания положительного настроя у детей при выполнении гимнастики используются придуманные герои перчаточного театра «Говорун» и «</w:t>
      </w:r>
      <w:proofErr w:type="spellStart"/>
      <w:r w:rsidRPr="006B16B2">
        <w:rPr>
          <w:sz w:val="28"/>
          <w:szCs w:val="28"/>
        </w:rPr>
        <w:t>Говоруша</w:t>
      </w:r>
      <w:proofErr w:type="spellEnd"/>
      <w:r w:rsidRPr="006B16B2">
        <w:rPr>
          <w:sz w:val="28"/>
          <w:szCs w:val="28"/>
        </w:rPr>
        <w:t>».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  <w:u w:val="single"/>
        </w:rPr>
      </w:pPr>
      <w:r w:rsidRPr="006B16B2">
        <w:rPr>
          <w:sz w:val="28"/>
          <w:szCs w:val="28"/>
          <w:u w:val="single"/>
        </w:rPr>
        <w:t>Цель артикуляционной гимнастики: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-укрепление мышц артикуляционного аппарата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-развитие силы, подвижности и точности движений органов, участвующих в речевом процессе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-объединение простых движений в сложные артикуляционные уклады.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  <w:u w:val="single"/>
        </w:rPr>
      </w:pPr>
      <w:r w:rsidRPr="006B16B2">
        <w:rPr>
          <w:sz w:val="28"/>
          <w:szCs w:val="28"/>
          <w:u w:val="single"/>
        </w:rPr>
        <w:t xml:space="preserve">Цель </w:t>
      </w:r>
      <w:proofErr w:type="spellStart"/>
      <w:r w:rsidRPr="006B16B2">
        <w:rPr>
          <w:sz w:val="28"/>
          <w:szCs w:val="28"/>
          <w:u w:val="single"/>
        </w:rPr>
        <w:t>биоэнергопластики</w:t>
      </w:r>
      <w:proofErr w:type="spellEnd"/>
      <w:r w:rsidRPr="006B16B2">
        <w:rPr>
          <w:sz w:val="28"/>
          <w:szCs w:val="28"/>
          <w:u w:val="single"/>
        </w:rPr>
        <w:t>: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-развитие координации движений, мелкой моторики пальцев рук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-активизация интеллектуальной деятельности ребенка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-развитие памяти, произвольного внимания, межполушарной взаимосвязи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-формирование умения действовать по словесным инструкциям.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Исторически сложилось так, что развитие функций речи и руки шло параллельно, и первой формой общения людей друг с другом были жесты.  Учеными установлено, что уровень развития речи детей находится в прямой зависимости от степени </w:t>
      </w:r>
      <w:proofErr w:type="spellStart"/>
      <w:r w:rsidRPr="006B16B2">
        <w:rPr>
          <w:sz w:val="28"/>
          <w:szCs w:val="28"/>
        </w:rPr>
        <w:t>сформированности</w:t>
      </w:r>
      <w:proofErr w:type="spellEnd"/>
      <w:r w:rsidRPr="006B16B2">
        <w:rPr>
          <w:sz w:val="28"/>
          <w:szCs w:val="28"/>
        </w:rPr>
        <w:t xml:space="preserve"> тонких движений пальцев рук.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lastRenderedPageBreak/>
        <w:t xml:space="preserve">А.В. </w:t>
      </w:r>
      <w:proofErr w:type="spellStart"/>
      <w:r w:rsidRPr="006B16B2">
        <w:rPr>
          <w:sz w:val="28"/>
          <w:szCs w:val="28"/>
        </w:rPr>
        <w:t>Ястребова</w:t>
      </w:r>
      <w:proofErr w:type="spellEnd"/>
      <w:r w:rsidRPr="006B16B2">
        <w:rPr>
          <w:sz w:val="28"/>
          <w:szCs w:val="28"/>
        </w:rPr>
        <w:t xml:space="preserve"> и О.В. Лазаренко рекомендовали использовать артикуляционные упражнения для развития гибкости и подвижности отдельных частей артикуляционного аппарата. 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Применение </w:t>
      </w:r>
      <w:proofErr w:type="spellStart"/>
      <w:r w:rsidRPr="006B16B2">
        <w:rPr>
          <w:sz w:val="28"/>
          <w:szCs w:val="28"/>
        </w:rPr>
        <w:t>биоэнергопластики</w:t>
      </w:r>
      <w:proofErr w:type="spellEnd"/>
      <w:r w:rsidRPr="006B16B2">
        <w:rPr>
          <w:sz w:val="28"/>
          <w:szCs w:val="28"/>
        </w:rPr>
        <w:t xml:space="preserve"> эффективно ускоряет исправление дефектных звуков у детей со сниженными и нарушенными кинестетическими ощущениями, так как работающая ладонь многократно усиливает импульсы, идущие к коре головного мозга от языка. 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Необходимость применения движений пальцев рук  обусловлена нарушением  пальцевой моторики,  </w:t>
      </w:r>
      <w:proofErr w:type="spellStart"/>
      <w:r w:rsidRPr="006B16B2">
        <w:rPr>
          <w:sz w:val="28"/>
          <w:szCs w:val="28"/>
        </w:rPr>
        <w:t>дискоординацией</w:t>
      </w:r>
      <w:proofErr w:type="spellEnd"/>
      <w:r w:rsidRPr="006B16B2">
        <w:rPr>
          <w:sz w:val="28"/>
          <w:szCs w:val="28"/>
        </w:rPr>
        <w:t xml:space="preserve"> движений органов артикуляции, нарушением кинестетических ощущений положения языка, губ, нижней челюсти у детей с дизартрией и со </w:t>
      </w:r>
      <w:proofErr w:type="gramStart"/>
      <w:r w:rsidRPr="006B16B2">
        <w:rPr>
          <w:sz w:val="28"/>
          <w:szCs w:val="28"/>
        </w:rPr>
        <w:t>сложными</w:t>
      </w:r>
      <w:proofErr w:type="gramEnd"/>
      <w:r w:rsidRPr="006B16B2">
        <w:rPr>
          <w:sz w:val="28"/>
          <w:szCs w:val="28"/>
        </w:rPr>
        <w:t xml:space="preserve"> </w:t>
      </w:r>
      <w:proofErr w:type="spellStart"/>
      <w:r w:rsidRPr="006B16B2">
        <w:rPr>
          <w:sz w:val="28"/>
          <w:szCs w:val="28"/>
        </w:rPr>
        <w:t>дислалиями</w:t>
      </w:r>
      <w:proofErr w:type="spellEnd"/>
      <w:r w:rsidRPr="006B16B2">
        <w:rPr>
          <w:sz w:val="28"/>
          <w:szCs w:val="28"/>
        </w:rPr>
        <w:t>, при которых наблюдается полиморфное нарушение произношения многих групп звуков.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Использование </w:t>
      </w:r>
      <w:proofErr w:type="spellStart"/>
      <w:r w:rsidRPr="006B16B2">
        <w:rPr>
          <w:sz w:val="28"/>
          <w:szCs w:val="28"/>
        </w:rPr>
        <w:t>биоэнергопластики</w:t>
      </w:r>
      <w:proofErr w:type="spellEnd"/>
      <w:r w:rsidRPr="006B16B2">
        <w:rPr>
          <w:sz w:val="28"/>
          <w:szCs w:val="28"/>
        </w:rPr>
        <w:t xml:space="preserve"> активизирует внимание, мышление, развивает чувство ритма, пальцевую моторику, ориентировку в пространстве.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Есть еще один аргумент в пользу применения </w:t>
      </w:r>
      <w:proofErr w:type="spellStart"/>
      <w:r w:rsidRPr="006B16B2">
        <w:rPr>
          <w:sz w:val="28"/>
          <w:szCs w:val="28"/>
        </w:rPr>
        <w:t>биоэнергоплатики</w:t>
      </w:r>
      <w:proofErr w:type="spellEnd"/>
      <w:r w:rsidRPr="006B16B2">
        <w:rPr>
          <w:sz w:val="28"/>
          <w:szCs w:val="28"/>
        </w:rPr>
        <w:t>, поскольку под влиянием  таких  тренировок отмечены положительные структурные изменения в организме: синхронизируется работа полушарий головного мозга, улучшаются внимание, память, мышление, речь. Сила, равновесие, подвижность и пластичность нервных процессов осуществляются на более высоком уровне. Совершенствуется регулирующая и координирующая роль нервной системы.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Постепенное объединение артикуляционной гимнастики и </w:t>
      </w:r>
      <w:proofErr w:type="spellStart"/>
      <w:r w:rsidRPr="006B16B2">
        <w:rPr>
          <w:sz w:val="28"/>
          <w:szCs w:val="28"/>
        </w:rPr>
        <w:t>биоэнергопластики</w:t>
      </w:r>
      <w:proofErr w:type="spellEnd"/>
      <w:r w:rsidRPr="006B16B2">
        <w:rPr>
          <w:sz w:val="28"/>
          <w:szCs w:val="28"/>
        </w:rPr>
        <w:t xml:space="preserve"> отразилось в этапах работы.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I ЭТАП –  2недели (первая и вторая неделя сентября по 3 занятия в неделю.)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Этот этап включает в себя обследование строение и подвижность  органов артикуляции общеизвестными методами.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Обследование  состояния звукопроизношения также проводится общеизвестными методами. 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II ЭТАП - 2недели (3-я и 4-я неделя сентября по 3 занятия в неделю.)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Знакомство со строением артикуляционного аппарата и традиционными  артикуляционными упражнениями.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На этом этапе логопед  сопровождает движениями своей ведущей руки. Этот прием применяется для того, чтобы ребенок привык к необычным движениям. Некоторые дети уже на этом этапе подражают педагогу, выполняют похожие движения.  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III ЭТАП – 1 неделя (1 – я неделя октября  по 3 занятия в неделю)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lastRenderedPageBreak/>
        <w:t xml:space="preserve"> На этом этапе  логопед знакомит с персонажами перчаточного театра, которые помогут освоить гимнастику. Логопед объясняет, показывает артикуляционные упражнения,  сопровождая его движениями ведущей руки в перчатке. Ребенок смотрит, запоминает и затем повторяет, при этом возможно использование ведущей руки.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IV ЭТАП – 5 -7 недель (по 3 занятия в неделю) 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 В течение этого периода выполняется артикуляционная гимнастика с </w:t>
      </w:r>
      <w:proofErr w:type="spellStart"/>
      <w:r w:rsidRPr="006B16B2">
        <w:rPr>
          <w:sz w:val="28"/>
          <w:szCs w:val="28"/>
        </w:rPr>
        <w:t>биоэнергопластикой</w:t>
      </w:r>
      <w:proofErr w:type="spellEnd"/>
      <w:r w:rsidRPr="006B16B2">
        <w:rPr>
          <w:sz w:val="28"/>
          <w:szCs w:val="28"/>
        </w:rPr>
        <w:t>. Логопед показывает упражнение и сопровождает его движениями руки. Ребенок повторяет за педагогом и использует свою ведущую руку в перчатке. Важно  следить  за тем, чтобы кисть ребенка не напрягалась, чтобы движения были  плавными и раскрепощенными. Соблюдать синхронность и точность действий речевых органов и кистей рук. Рука должна находиться на уровне солнечного сплетения параллельно полу либо параллельно согнутым ногам сидящего.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V ЭТАП 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2 недели (по 3 занятия в неделю)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Артикуляционная гимнастика выполняется так же, только учител</w:t>
      </w:r>
      <w:proofErr w:type="gramStart"/>
      <w:r w:rsidRPr="006B16B2">
        <w:rPr>
          <w:sz w:val="28"/>
          <w:szCs w:val="28"/>
        </w:rPr>
        <w:t>ь-</w:t>
      </w:r>
      <w:proofErr w:type="gramEnd"/>
      <w:r w:rsidRPr="006B16B2">
        <w:rPr>
          <w:sz w:val="28"/>
          <w:szCs w:val="28"/>
        </w:rPr>
        <w:t xml:space="preserve"> логопед   показывает упражнение и сопровождает его движениями другой руки. Ребенок повторяет за педагогом и использует другую руку в перчатке.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VI ЭТАП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Артикуляционная гимнастика выполняется  в том же положении. На этом этапе педагог сопровождает упражнения движениями  обеих рук. Ребенок повторяет и использует обе руки в перчатках. Необходимо добиваться правильного и синхронного выполнения движений, при этом важно постоянно следить за плавностью действий пальцев и кистей рук.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VI I ЭТАП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>На данном этапе используются</w:t>
      </w:r>
      <w:r>
        <w:rPr>
          <w:sz w:val="28"/>
          <w:szCs w:val="28"/>
        </w:rPr>
        <w:t xml:space="preserve"> сказки о приключениях  Чупа и </w:t>
      </w:r>
      <w:proofErr w:type="spellStart"/>
      <w:r>
        <w:rPr>
          <w:sz w:val="28"/>
          <w:szCs w:val="28"/>
        </w:rPr>
        <w:t>Чупса</w:t>
      </w:r>
      <w:proofErr w:type="spellEnd"/>
      <w:r w:rsidRPr="006B16B2">
        <w:rPr>
          <w:sz w:val="28"/>
          <w:szCs w:val="28"/>
        </w:rPr>
        <w:t>.  К этому времени дети осваивают артикуляционные упражнения и синхронные движения руками. Педагог рассказывает сказку, называет упражнения, а ребенок выполняет их и сопровождает движениями обеих рук. Артикуляционные сказки сначала выполняются перед зеркалом. Когда дети смогут четко ощущать положения артикуляционных органов, дифференцировать движения языка, губ, челюсти, артикуляционные сказки можно выполнять без зрительной опоры.</w:t>
      </w:r>
    </w:p>
    <w:p w:rsidR="006B16B2" w:rsidRPr="006B16B2" w:rsidRDefault="006B16B2" w:rsidP="006B16B2">
      <w:pPr>
        <w:pStyle w:val="a4"/>
        <w:shd w:val="clear" w:color="auto" w:fill="FFFFFF"/>
        <w:spacing w:before="164" w:after="164" w:line="229" w:lineRule="atLeast"/>
        <w:ind w:firstLine="567"/>
        <w:jc w:val="both"/>
        <w:rPr>
          <w:sz w:val="28"/>
          <w:szCs w:val="28"/>
        </w:rPr>
      </w:pPr>
      <w:r w:rsidRPr="006B16B2">
        <w:rPr>
          <w:sz w:val="28"/>
          <w:szCs w:val="28"/>
        </w:rPr>
        <w:t xml:space="preserve">Таким образом, применение артикуляционной гимнастики с </w:t>
      </w:r>
      <w:proofErr w:type="spellStart"/>
      <w:r w:rsidRPr="006B16B2">
        <w:rPr>
          <w:sz w:val="28"/>
          <w:szCs w:val="28"/>
        </w:rPr>
        <w:t>биоэнергопластики</w:t>
      </w:r>
      <w:proofErr w:type="spellEnd"/>
      <w:r w:rsidRPr="006B16B2">
        <w:rPr>
          <w:sz w:val="28"/>
          <w:szCs w:val="28"/>
        </w:rPr>
        <w:t xml:space="preserve"> способствует привлечению интереса детей к выполнению упражнений, что значительно увеличивает эффективность гимнастики, способствует развитию артикуляционной и пальчиковой моторики, совершенствованию координации движений, развитию памяти,  внимания, мышления. </w:t>
      </w:r>
      <w:proofErr w:type="spellStart"/>
      <w:r w:rsidRPr="006B16B2">
        <w:rPr>
          <w:sz w:val="28"/>
          <w:szCs w:val="28"/>
        </w:rPr>
        <w:t>Биоэнергопластика</w:t>
      </w:r>
      <w:proofErr w:type="spellEnd"/>
      <w:r w:rsidRPr="006B16B2">
        <w:rPr>
          <w:sz w:val="28"/>
          <w:szCs w:val="28"/>
        </w:rPr>
        <w:t xml:space="preserve"> </w:t>
      </w:r>
      <w:r w:rsidRPr="006B16B2">
        <w:rPr>
          <w:sz w:val="28"/>
          <w:szCs w:val="28"/>
        </w:rPr>
        <w:lastRenderedPageBreak/>
        <w:t>оптимизирует психологическую базу речи, улучшает моторные возможности ребенка по всем параметрам,  способствует коррекции звукопроизношения, фонематических процессов. Синхронизация работы над речевой и мелкой моторикой сокращает время занятий, усиливает их результативность. Она позволяет быстро убрать зрительную опору – зеркало и перейти к выполнению упражнений по ощущениям. Это особенно важно, так как в реальной жизни дети не видят свою артикуляцию.</w:t>
      </w: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F737E5" w:rsidRDefault="00F737E5" w:rsidP="00D33686">
      <w:pPr>
        <w:jc w:val="both"/>
        <w:rPr>
          <w:rFonts w:asciiTheme="majorHAnsi" w:hAnsiTheme="majorHAnsi"/>
          <w:sz w:val="24"/>
          <w:szCs w:val="24"/>
        </w:rPr>
      </w:pPr>
    </w:p>
    <w:p w:rsidR="006B16B2" w:rsidRDefault="006B16B2" w:rsidP="00D33686">
      <w:pPr>
        <w:pStyle w:val="a5"/>
        <w:jc w:val="center"/>
        <w:rPr>
          <w:rFonts w:ascii="Cambria" w:hAnsi="Cambria"/>
          <w:b/>
          <w:i/>
          <w:color w:val="00B0F0"/>
          <w:sz w:val="36"/>
          <w:szCs w:val="36"/>
        </w:rPr>
      </w:pPr>
    </w:p>
    <w:p w:rsidR="006B16B2" w:rsidRDefault="006B16B2" w:rsidP="00D33686">
      <w:pPr>
        <w:pStyle w:val="a5"/>
        <w:jc w:val="center"/>
        <w:rPr>
          <w:rFonts w:ascii="Cambria" w:hAnsi="Cambria"/>
          <w:b/>
          <w:i/>
          <w:color w:val="00B0F0"/>
          <w:sz w:val="36"/>
          <w:szCs w:val="36"/>
        </w:rPr>
      </w:pPr>
    </w:p>
    <w:p w:rsidR="006B16B2" w:rsidRDefault="006B16B2" w:rsidP="00D33686">
      <w:pPr>
        <w:pStyle w:val="a5"/>
        <w:jc w:val="center"/>
        <w:rPr>
          <w:rFonts w:ascii="Cambria" w:hAnsi="Cambria"/>
          <w:b/>
          <w:i/>
          <w:color w:val="00B0F0"/>
          <w:sz w:val="36"/>
          <w:szCs w:val="36"/>
        </w:rPr>
      </w:pPr>
    </w:p>
    <w:p w:rsidR="006B16B2" w:rsidRDefault="006B16B2" w:rsidP="00D33686">
      <w:pPr>
        <w:pStyle w:val="a5"/>
        <w:jc w:val="center"/>
        <w:rPr>
          <w:rFonts w:ascii="Cambria" w:hAnsi="Cambria"/>
          <w:b/>
          <w:i/>
          <w:color w:val="00B0F0"/>
          <w:sz w:val="36"/>
          <w:szCs w:val="36"/>
        </w:rPr>
      </w:pPr>
    </w:p>
    <w:p w:rsidR="006B16B2" w:rsidRDefault="006B16B2" w:rsidP="00D33686">
      <w:pPr>
        <w:pStyle w:val="a5"/>
        <w:jc w:val="center"/>
        <w:rPr>
          <w:rFonts w:ascii="Cambria" w:hAnsi="Cambria"/>
          <w:b/>
          <w:i/>
          <w:color w:val="00B0F0"/>
          <w:sz w:val="36"/>
          <w:szCs w:val="36"/>
        </w:rPr>
      </w:pPr>
    </w:p>
    <w:p w:rsidR="00E001AF" w:rsidRDefault="00E001AF" w:rsidP="00E001AF"/>
    <w:tbl>
      <w:tblPr>
        <w:tblStyle w:val="aa"/>
        <w:tblW w:w="10988" w:type="dxa"/>
        <w:tblLook w:val="04A0" w:firstRow="1" w:lastRow="0" w:firstColumn="1" w:lastColumn="0" w:noHBand="0" w:noVBand="1"/>
      </w:tblPr>
      <w:tblGrid>
        <w:gridCol w:w="3248"/>
        <w:gridCol w:w="3714"/>
        <w:gridCol w:w="4026"/>
      </w:tblGrid>
      <w:tr w:rsidR="00E001AF" w:rsidTr="0065006E">
        <w:trPr>
          <w:trHeight w:val="2836"/>
        </w:trPr>
        <w:tc>
          <w:tcPr>
            <w:tcW w:w="3662" w:type="dxa"/>
          </w:tcPr>
          <w:p w:rsidR="00E001AF" w:rsidRDefault="00E001AF" w:rsidP="0065006E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1FC520E" wp14:editId="77E4D9D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20320</wp:posOffset>
                  </wp:positionV>
                  <wp:extent cx="2247900" cy="1876424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гемотик 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408" cy="187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Pr="00D039DC" w:rsidRDefault="00E001AF" w:rsidP="0065006E">
            <w:pPr>
              <w:rPr>
                <w:sz w:val="28"/>
                <w:szCs w:val="28"/>
              </w:rPr>
            </w:pPr>
            <w:proofErr w:type="spellStart"/>
            <w:r w:rsidRPr="00D039DC">
              <w:rPr>
                <w:sz w:val="28"/>
                <w:szCs w:val="28"/>
              </w:rPr>
              <w:t>Бегемотик</w:t>
            </w:r>
            <w:proofErr w:type="spellEnd"/>
          </w:p>
          <w:p w:rsidR="00E001AF" w:rsidRDefault="00E001AF" w:rsidP="0065006E">
            <w:pPr>
              <w:rPr>
                <w:sz w:val="36"/>
                <w:szCs w:val="36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Широко открыли ротик-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Получился «</w:t>
            </w:r>
            <w:proofErr w:type="spellStart"/>
            <w:r w:rsidRPr="00477BFF">
              <w:rPr>
                <w:sz w:val="28"/>
                <w:szCs w:val="28"/>
              </w:rPr>
              <w:t>бегемотик</w:t>
            </w:r>
            <w:proofErr w:type="spellEnd"/>
            <w:r w:rsidRPr="00477BFF">
              <w:rPr>
                <w:sz w:val="28"/>
                <w:szCs w:val="28"/>
              </w:rPr>
              <w:t>».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А затем закрыли рот-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Отдыхает бегемот.</w:t>
            </w:r>
          </w:p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21862FED" wp14:editId="33E965B3">
                  <wp:extent cx="2247900" cy="1743075"/>
                  <wp:effectExtent l="0" t="0" r="0" b="952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100" cy="174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02"/>
        </w:trPr>
        <w:tc>
          <w:tcPr>
            <w:tcW w:w="3662" w:type="dxa"/>
          </w:tcPr>
          <w:p w:rsidR="00E001AF" w:rsidRDefault="00E001AF" w:rsidP="0065006E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BEF4C43" wp14:editId="464D5DB6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8255</wp:posOffset>
                  </wp:positionV>
                  <wp:extent cx="1971040" cy="1745114"/>
                  <wp:effectExtent l="0" t="0" r="0" b="762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инчики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74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28"/>
                <w:szCs w:val="28"/>
              </w:rPr>
            </w:pPr>
            <w:r w:rsidRPr="00D039DC">
              <w:rPr>
                <w:sz w:val="28"/>
                <w:szCs w:val="28"/>
              </w:rPr>
              <w:t>Блинчики</w:t>
            </w:r>
          </w:p>
          <w:p w:rsidR="00E001AF" w:rsidRDefault="00E001AF" w:rsidP="0065006E">
            <w:pPr>
              <w:rPr>
                <w:sz w:val="28"/>
                <w:szCs w:val="28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Мы испечь блины решили.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Много теста замесили.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Чтобы было веселей,</w:t>
            </w:r>
          </w:p>
          <w:p w:rsidR="00E001AF" w:rsidRPr="00D039DC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Пригласили всех друзей</w:t>
            </w:r>
          </w:p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2110F1E0" wp14:editId="221BE14A">
                  <wp:extent cx="2295525" cy="174307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83" cy="174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Default="00E001AF" w:rsidP="0065006E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29E8F3A" wp14:editId="37E9788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145415</wp:posOffset>
                  </wp:positionV>
                  <wp:extent cx="1971040" cy="1782342"/>
                  <wp:effectExtent l="0" t="0" r="0" b="889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кусное варенье 00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95" cy="178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2C12EA2" wp14:editId="1826A5B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156845</wp:posOffset>
                  </wp:positionV>
                  <wp:extent cx="2295525" cy="1781175"/>
                  <wp:effectExtent l="0" t="0" r="952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9" w:type="dxa"/>
          </w:tcPr>
          <w:p w:rsidR="00E001AF" w:rsidRDefault="00E001AF" w:rsidP="0065006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Вкусное варенье</w:t>
            </w:r>
          </w:p>
          <w:p w:rsidR="00E001AF" w:rsidRDefault="00E001AF" w:rsidP="0065006E">
            <w:pPr>
              <w:rPr>
                <w:sz w:val="36"/>
                <w:szCs w:val="36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Приготовили варенье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пирог мы испекли.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Всех друзей на пир позвали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вареньем угощали.</w:t>
            </w:r>
          </w:p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F2A8E" wp14:editId="6400465A">
                  <wp:extent cx="2075238" cy="1866900"/>
                  <wp:effectExtent l="0" t="0" r="127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19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128" cy="186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</w:tc>
        <w:tc>
          <w:tcPr>
            <w:tcW w:w="3959" w:type="dxa"/>
          </w:tcPr>
          <w:p w:rsidR="00E001AF" w:rsidRPr="001F5310" w:rsidRDefault="00E001AF" w:rsidP="0065006E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Гармошка</w:t>
            </w:r>
          </w:p>
          <w:p w:rsidR="00E001AF" w:rsidRPr="001F5310" w:rsidRDefault="00E001AF" w:rsidP="0065006E">
            <w:pPr>
              <w:rPr>
                <w:sz w:val="32"/>
                <w:szCs w:val="32"/>
              </w:rPr>
            </w:pP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Раз, два, три, четыре-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Ротик мы открыли шире.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 xml:space="preserve">Три, четыре, пять, шесть – 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И у нас гармошка есть.</w:t>
            </w:r>
          </w:p>
          <w:p w:rsidR="00E001AF" w:rsidRPr="001F5310" w:rsidRDefault="00E001AF" w:rsidP="0065006E"/>
        </w:tc>
        <w:tc>
          <w:tcPr>
            <w:tcW w:w="3367" w:type="dxa"/>
          </w:tcPr>
          <w:p w:rsidR="00E001AF" w:rsidRPr="001F5310" w:rsidRDefault="00E001AF" w:rsidP="0065006E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inline distT="0" distB="0" distL="0" distR="0" wp14:anchorId="7997D072" wp14:editId="502498E1">
                  <wp:extent cx="2247900" cy="1758397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33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190" cy="177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Pr="001F5310" w:rsidRDefault="00E001AF" w:rsidP="0065006E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2709C622" wp14:editId="3D02CA6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2540</wp:posOffset>
                  </wp:positionV>
                  <wp:extent cx="1971040" cy="1940129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мошк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381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  <w:p w:rsidR="00E001AF" w:rsidRPr="001F5310" w:rsidRDefault="00E001AF" w:rsidP="0065006E">
            <w:pPr>
              <w:rPr>
                <w:color w:val="FF0000"/>
              </w:rPr>
            </w:pPr>
          </w:p>
        </w:tc>
        <w:tc>
          <w:tcPr>
            <w:tcW w:w="3959" w:type="dxa"/>
          </w:tcPr>
          <w:p w:rsidR="00E001AF" w:rsidRPr="001F5310" w:rsidRDefault="00E001AF" w:rsidP="0065006E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Грибок</w:t>
            </w:r>
          </w:p>
          <w:p w:rsidR="00E001AF" w:rsidRPr="001F5310" w:rsidRDefault="00E001AF" w:rsidP="0065006E">
            <w:pPr>
              <w:rPr>
                <w:sz w:val="32"/>
                <w:szCs w:val="32"/>
              </w:rPr>
            </w:pP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Вверх подняли язычок,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Стал похож он на грибок.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Мы подержим так немножко,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А затем потянем ножку.</w:t>
            </w:r>
          </w:p>
          <w:p w:rsidR="00E001AF" w:rsidRPr="001F5310" w:rsidRDefault="00E001AF" w:rsidP="0065006E">
            <w:pPr>
              <w:rPr>
                <w:sz w:val="32"/>
                <w:szCs w:val="32"/>
              </w:rPr>
            </w:pPr>
          </w:p>
          <w:p w:rsidR="00E001AF" w:rsidRPr="001F5310" w:rsidRDefault="00E001AF" w:rsidP="0065006E">
            <w:pPr>
              <w:rPr>
                <w:sz w:val="32"/>
                <w:szCs w:val="32"/>
              </w:rPr>
            </w:pPr>
          </w:p>
          <w:p w:rsidR="00E001AF" w:rsidRPr="001F5310" w:rsidRDefault="00E001AF" w:rsidP="0065006E"/>
        </w:tc>
        <w:tc>
          <w:tcPr>
            <w:tcW w:w="3367" w:type="dxa"/>
          </w:tcPr>
          <w:p w:rsidR="00E001AF" w:rsidRPr="001F5310" w:rsidRDefault="00E001AF" w:rsidP="0065006E">
            <w:pPr>
              <w:rPr>
                <w:color w:val="FF0000"/>
              </w:rPr>
            </w:pPr>
            <w:r w:rsidRPr="001F5310">
              <w:rPr>
                <w:noProof/>
                <w:color w:val="FF0000"/>
              </w:rPr>
              <w:drawing>
                <wp:inline distT="0" distB="0" distL="0" distR="0" wp14:anchorId="2F1B0F1C" wp14:editId="3C1F622A">
                  <wp:extent cx="2295525" cy="2085975"/>
                  <wp:effectExtent l="0" t="0" r="9525" b="952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27" cy="209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02"/>
        </w:trPr>
        <w:tc>
          <w:tcPr>
            <w:tcW w:w="3662" w:type="dxa"/>
          </w:tcPr>
          <w:p w:rsidR="00E001AF" w:rsidRDefault="00E001AF" w:rsidP="0065006E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B05B98E" wp14:editId="45AC3D53">
                  <wp:simplePos x="0" y="0"/>
                  <wp:positionH relativeFrom="column">
                    <wp:posOffset>-55244</wp:posOffset>
                  </wp:positionH>
                  <wp:positionV relativeFrom="paragraph">
                    <wp:posOffset>-20955</wp:posOffset>
                  </wp:positionV>
                  <wp:extent cx="2011680" cy="2072640"/>
                  <wp:effectExtent l="0" t="0" r="7620" b="381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бок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33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Заборчик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Вышли утром мы во двор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построили забор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Зубки сомкнуты сейчас,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Получилось все у нас.</w:t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7BB97097" wp14:editId="14215016">
                  <wp:extent cx="2286000" cy="1905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178" cy="189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5D0A1FCD" wp14:editId="6872E412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-8890</wp:posOffset>
                  </wp:positionV>
                  <wp:extent cx="2276475" cy="209550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голка 0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1AA47642" wp14:editId="32599526">
                  <wp:simplePos x="0" y="0"/>
                  <wp:positionH relativeFrom="column">
                    <wp:posOffset>-45721</wp:posOffset>
                  </wp:positionH>
                  <wp:positionV relativeFrom="paragraph">
                    <wp:posOffset>158750</wp:posOffset>
                  </wp:positionV>
                  <wp:extent cx="2276475" cy="2124075"/>
                  <wp:effectExtent l="0" t="0" r="9525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юк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</w:t>
            </w:r>
            <w:r w:rsidRPr="00477BFF">
              <w:rPr>
                <w:sz w:val="32"/>
                <w:szCs w:val="32"/>
              </w:rPr>
              <w:t>голка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Язычок наш, как иголку,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Сделаем мы острым, тонким.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Нужно нам иглу убрать.</w:t>
            </w:r>
          </w:p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31BB9E1C" wp14:editId="05AD60B5">
                  <wp:extent cx="2285999" cy="1914525"/>
                  <wp:effectExtent l="0" t="0" r="635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487" cy="192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88"/>
        </w:trPr>
        <w:tc>
          <w:tcPr>
            <w:tcW w:w="3662" w:type="dxa"/>
          </w:tcPr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</w:tc>
        <w:tc>
          <w:tcPr>
            <w:tcW w:w="3959" w:type="dxa"/>
          </w:tcPr>
          <w:p w:rsidR="00E001AF" w:rsidRPr="001F5310" w:rsidRDefault="00E001AF" w:rsidP="0065006E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Индюк</w:t>
            </w:r>
          </w:p>
          <w:p w:rsidR="00E001AF" w:rsidRPr="001F5310" w:rsidRDefault="00E001AF" w:rsidP="0065006E">
            <w:pPr>
              <w:rPr>
                <w:sz w:val="32"/>
                <w:szCs w:val="32"/>
              </w:rPr>
            </w:pP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Рассердился наш индюк,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Не пустил играть на луг.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Он прогнал всех со двора,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Разбегайся детвора.</w:t>
            </w:r>
          </w:p>
          <w:p w:rsidR="00E001AF" w:rsidRPr="001F5310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6763ACA2" wp14:editId="75E2BB7C">
                  <wp:extent cx="2335849" cy="2011680"/>
                  <wp:effectExtent l="0" t="0" r="762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9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50" cy="201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2981"/>
        </w:trPr>
        <w:tc>
          <w:tcPr>
            <w:tcW w:w="3662" w:type="dxa"/>
          </w:tcPr>
          <w:p w:rsidR="00E001AF" w:rsidRPr="001F5310" w:rsidRDefault="00E001AF" w:rsidP="0065006E">
            <w:pPr>
              <w:rPr>
                <w:b/>
              </w:rPr>
            </w:pPr>
            <w:r w:rsidRPr="001F5310">
              <w:rPr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163F6ED3" wp14:editId="1A8B41F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-3810</wp:posOffset>
                  </wp:positionV>
                  <wp:extent cx="2009775" cy="1638300"/>
                  <wp:effectExtent l="0" t="0" r="952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ушк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  <w:p w:rsidR="00E001AF" w:rsidRPr="001F5310" w:rsidRDefault="00E001AF" w:rsidP="0065006E">
            <w:pPr>
              <w:rPr>
                <w:b/>
              </w:rPr>
            </w:pPr>
          </w:p>
        </w:tc>
        <w:tc>
          <w:tcPr>
            <w:tcW w:w="3959" w:type="dxa"/>
          </w:tcPr>
          <w:p w:rsidR="00E001AF" w:rsidRPr="001F5310" w:rsidRDefault="00E001AF" w:rsidP="0065006E">
            <w:pPr>
              <w:rPr>
                <w:sz w:val="32"/>
                <w:szCs w:val="32"/>
              </w:rPr>
            </w:pPr>
            <w:r w:rsidRPr="001F5310">
              <w:rPr>
                <w:sz w:val="32"/>
                <w:szCs w:val="32"/>
              </w:rPr>
              <w:t>Катушка</w:t>
            </w:r>
          </w:p>
          <w:p w:rsidR="00E001AF" w:rsidRPr="001F5310" w:rsidRDefault="00E001AF" w:rsidP="0065006E">
            <w:pPr>
              <w:rPr>
                <w:sz w:val="32"/>
                <w:szCs w:val="32"/>
              </w:rPr>
            </w:pP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Как катушку, мы свернули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Наш умелый язычок.</w:t>
            </w:r>
          </w:p>
          <w:p w:rsidR="00E001AF" w:rsidRPr="001F5310" w:rsidRDefault="00E001AF" w:rsidP="0065006E">
            <w:pPr>
              <w:rPr>
                <w:sz w:val="28"/>
                <w:szCs w:val="28"/>
              </w:rPr>
            </w:pPr>
            <w:r w:rsidRPr="001F5310">
              <w:rPr>
                <w:sz w:val="28"/>
                <w:szCs w:val="28"/>
              </w:rPr>
              <w:t>Покрутили, подогнули</w:t>
            </w:r>
          </w:p>
          <w:p w:rsidR="00E001AF" w:rsidRPr="001F5310" w:rsidRDefault="00E001AF" w:rsidP="0065006E">
            <w:r w:rsidRPr="001F5310">
              <w:rPr>
                <w:sz w:val="28"/>
                <w:szCs w:val="28"/>
              </w:rPr>
              <w:t>И убрали снова в рот</w:t>
            </w:r>
          </w:p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6B6F3643" wp14:editId="2481A0C0">
                  <wp:extent cx="2343150" cy="17049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 1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729" cy="171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92"/>
        </w:trPr>
        <w:tc>
          <w:tcPr>
            <w:tcW w:w="3662" w:type="dxa"/>
          </w:tcPr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 wp14:anchorId="1C00BBB2" wp14:editId="632D5C4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5715</wp:posOffset>
                  </wp:positionV>
                  <wp:extent cx="2011680" cy="1605280"/>
                  <wp:effectExtent l="0" t="0" r="762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чели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14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>ачел</w:t>
            </w:r>
            <w:r>
              <w:rPr>
                <w:sz w:val="32"/>
                <w:szCs w:val="32"/>
              </w:rPr>
              <w:t>и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 качелях мы качались,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Высоко вверх поднимались.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Вверх-вниз, вверх-вниз,</w:t>
            </w:r>
          </w:p>
          <w:p w:rsidR="00E001AF" w:rsidRDefault="00E001AF" w:rsidP="0065006E">
            <w:r w:rsidRPr="00477BFF">
              <w:rPr>
                <w:sz w:val="28"/>
                <w:szCs w:val="28"/>
              </w:rPr>
              <w:t>Очень крепко ты держись</w:t>
            </w:r>
          </w:p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5E38F31E" wp14:editId="49D3A701">
                  <wp:extent cx="2343150" cy="1905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cheli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02"/>
        </w:trPr>
        <w:tc>
          <w:tcPr>
            <w:tcW w:w="3662" w:type="dxa"/>
          </w:tcPr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1" locked="0" layoutInCell="1" allowOverlap="1" wp14:anchorId="57BABAC9" wp14:editId="319CA0AA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-4445</wp:posOffset>
                  </wp:positionV>
                  <wp:extent cx="2095500" cy="1819275"/>
                  <wp:effectExtent l="0" t="0" r="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 сердится кошка спит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>
            <w:r>
              <w:t>\</w:t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 xml:space="preserve">ошка </w:t>
            </w:r>
            <w:proofErr w:type="gramStart"/>
            <w:r w:rsidRPr="00477BFF">
              <w:rPr>
                <w:sz w:val="32"/>
                <w:szCs w:val="32"/>
              </w:rPr>
              <w:t>сердится кошка спи</w:t>
            </w:r>
            <w:r>
              <w:rPr>
                <w:sz w:val="32"/>
                <w:szCs w:val="32"/>
              </w:rPr>
              <w:t>т</w:t>
            </w:r>
            <w:proofErr w:type="gramEnd"/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Рассердилась наша киска: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«Кто сметану съел из миски?»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Ей налили молока-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 xml:space="preserve">Съела </w:t>
            </w:r>
            <w:proofErr w:type="gramStart"/>
            <w:r w:rsidRPr="00477BFF">
              <w:rPr>
                <w:sz w:val="28"/>
                <w:szCs w:val="28"/>
              </w:rPr>
              <w:t>все</w:t>
            </w:r>
            <w:proofErr w:type="gramEnd"/>
            <w:r w:rsidRPr="00477BFF">
              <w:rPr>
                <w:sz w:val="28"/>
                <w:szCs w:val="28"/>
              </w:rPr>
              <w:t xml:space="preserve"> и спать легла.</w:t>
            </w:r>
          </w:p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60CC65F5" wp14:editId="1C705DCB">
                  <wp:extent cx="2266950" cy="19335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_20b3aea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 wp14:anchorId="1DCAFCE8" wp14:editId="0F5500B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48260</wp:posOffset>
                  </wp:positionV>
                  <wp:extent cx="2219325" cy="1847850"/>
                  <wp:effectExtent l="0" t="0" r="952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шка сердится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</w:t>
            </w:r>
            <w:r w:rsidRPr="00477BFF">
              <w:rPr>
                <w:sz w:val="32"/>
                <w:szCs w:val="32"/>
              </w:rPr>
              <w:t>ошка сердится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Есть у нас в квартире кошка,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Любит пошипеть немножко.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Спинку выгнула дугой,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Сердится на нас с тобой.</w:t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4B082073" wp14:editId="11D1C4AE">
                  <wp:extent cx="2352675" cy="1895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_20b3aea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024" cy="189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05"/>
        </w:trPr>
        <w:tc>
          <w:tcPr>
            <w:tcW w:w="3662" w:type="dxa"/>
          </w:tcPr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37730614" wp14:editId="52BCEFF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-8255</wp:posOffset>
                  </wp:positionV>
                  <wp:extent cx="2032000" cy="1623645"/>
                  <wp:effectExtent l="0" t="0" r="635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лик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58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Кролик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Любит грызть пушистый кролик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капусту, и морковь.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Кролику морковку дали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за ушки потрепали.</w:t>
            </w:r>
          </w:p>
          <w:p w:rsidR="00E001AF" w:rsidRDefault="00E001AF" w:rsidP="0065006E"/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354E3071" wp14:editId="13A53FDC">
                  <wp:extent cx="2352675" cy="1857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 wp14:anchorId="458FA879" wp14:editId="333F03B9">
                  <wp:simplePos x="0" y="0"/>
                  <wp:positionH relativeFrom="column">
                    <wp:posOffset>-26671</wp:posOffset>
                  </wp:positionH>
                  <wp:positionV relativeFrom="paragraph">
                    <wp:posOffset>-10160</wp:posOffset>
                  </wp:positionV>
                  <wp:extent cx="2276475" cy="1853331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патка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287" cy="186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  <w:r w:rsidRPr="00477BFF">
              <w:rPr>
                <w:sz w:val="32"/>
                <w:szCs w:val="32"/>
              </w:rPr>
              <w:t>опатка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Раз, два – потянем вниз,</w:t>
            </w:r>
          </w:p>
          <w:p w:rsidR="00E001AF" w:rsidRPr="00477BFF" w:rsidRDefault="00E001AF" w:rsidP="0065006E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В лопатку превращаем,</w:t>
            </w:r>
          </w:p>
          <w:p w:rsidR="00E001AF" w:rsidRPr="00477BFF" w:rsidRDefault="00E001AF" w:rsidP="0065006E">
            <w:pPr>
              <w:rPr>
                <w:sz w:val="32"/>
                <w:szCs w:val="32"/>
              </w:rPr>
            </w:pPr>
            <w:r w:rsidRPr="00477BFF">
              <w:rPr>
                <w:sz w:val="32"/>
                <w:szCs w:val="32"/>
              </w:rPr>
              <w:t>Чтоб был умелым наш язык,</w:t>
            </w:r>
          </w:p>
          <w:p w:rsidR="00E001AF" w:rsidRDefault="00E001AF" w:rsidP="0065006E">
            <w:r w:rsidRPr="00477BFF">
              <w:rPr>
                <w:sz w:val="32"/>
                <w:szCs w:val="32"/>
              </w:rPr>
              <w:t>Зарядку выполняем</w:t>
            </w:r>
          </w:p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137E9AEA" wp14:editId="7B09BA27">
                  <wp:extent cx="2352675" cy="1714500"/>
                  <wp:effectExtent l="0" t="0" r="9525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45" cy="171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Default="00E001AF" w:rsidP="0065006E">
            <w:pPr>
              <w:ind w:right="-229"/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F375E62" wp14:editId="4A2CA4F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19685</wp:posOffset>
                  </wp:positionV>
                  <wp:extent cx="2153920" cy="1481380"/>
                  <wp:effectExtent l="0" t="0" r="0" b="508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шадка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643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Лошадка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К нам лошадка прискакала,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Стук копыт мы услыхали,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Вверх поднимем язычок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И  поскачем на лужок.</w:t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2DC0E5D4" wp14:editId="5C3DD0E7">
                  <wp:extent cx="2352675" cy="207645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4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02"/>
        </w:trPr>
        <w:tc>
          <w:tcPr>
            <w:tcW w:w="3662" w:type="dxa"/>
          </w:tcPr>
          <w:p w:rsidR="00E001AF" w:rsidRDefault="00E001AF" w:rsidP="0065006E"/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 wp14:anchorId="4A84146B" wp14:editId="4810394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29845</wp:posOffset>
                  </wp:positionV>
                  <wp:extent cx="2066925" cy="1314450"/>
                  <wp:effectExtent l="0" t="0" r="9525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ягушки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</w:t>
            </w:r>
            <w:r w:rsidRPr="00477BFF">
              <w:rPr>
                <w:sz w:val="32"/>
                <w:szCs w:val="32"/>
              </w:rPr>
              <w:t>ягушки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Превратили нас в лягушек-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Дотянулись мы до ушек.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Дотянулись, улыбнулись,</w:t>
            </w:r>
          </w:p>
          <w:p w:rsidR="00E001AF" w:rsidRDefault="00E001AF" w:rsidP="0065006E">
            <w:r w:rsidRPr="00477BFF">
              <w:rPr>
                <w:sz w:val="28"/>
                <w:szCs w:val="28"/>
              </w:rPr>
              <w:t>А затем домой вернулись</w:t>
            </w:r>
          </w:p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3172C5B8" wp14:editId="1B17E4A9">
                  <wp:extent cx="2362200" cy="16478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07"/>
        </w:trPr>
        <w:tc>
          <w:tcPr>
            <w:tcW w:w="3662" w:type="dxa"/>
          </w:tcPr>
          <w:p w:rsidR="00E001AF" w:rsidRDefault="00E001AF" w:rsidP="0065006E">
            <w:r w:rsidRPr="004C6757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7EABDF70" wp14:editId="22A7C6CC">
                  <wp:simplePos x="0" y="0"/>
                  <wp:positionH relativeFrom="column">
                    <wp:posOffset>220981</wp:posOffset>
                  </wp:positionH>
                  <wp:positionV relativeFrom="paragraph">
                    <wp:posOffset>113030</wp:posOffset>
                  </wp:positionV>
                  <wp:extent cx="1657350" cy="129540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яр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Маляр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1C0C2D" w:rsidRDefault="00E001AF" w:rsidP="0065006E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Наведем порядок в доме</w:t>
            </w:r>
          </w:p>
          <w:p w:rsidR="00E001AF" w:rsidRPr="001C0C2D" w:rsidRDefault="00E001AF" w:rsidP="0065006E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И поможем маме.</w:t>
            </w:r>
          </w:p>
          <w:p w:rsidR="00E001AF" w:rsidRPr="001C0C2D" w:rsidRDefault="00E001AF" w:rsidP="0065006E">
            <w:pPr>
              <w:rPr>
                <w:sz w:val="32"/>
                <w:szCs w:val="32"/>
              </w:rPr>
            </w:pPr>
            <w:r w:rsidRPr="001C0C2D">
              <w:rPr>
                <w:sz w:val="32"/>
                <w:szCs w:val="32"/>
              </w:rPr>
              <w:t>Кисточки возьмем мы в руки,</w:t>
            </w:r>
          </w:p>
          <w:p w:rsidR="00E001AF" w:rsidRDefault="00E001AF" w:rsidP="0065006E">
            <w:r w:rsidRPr="001C0C2D">
              <w:rPr>
                <w:sz w:val="32"/>
                <w:szCs w:val="32"/>
              </w:rPr>
              <w:t>Все покрасим сами</w:t>
            </w:r>
          </w:p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1982445F" wp14:editId="3585B632">
                  <wp:extent cx="2357120" cy="1788160"/>
                  <wp:effectExtent l="0" t="0" r="5080" b="254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57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9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32"/>
        </w:trPr>
        <w:tc>
          <w:tcPr>
            <w:tcW w:w="3662" w:type="dxa"/>
          </w:tcPr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 wp14:anchorId="65AB7327" wp14:editId="7D6D9AF2">
                  <wp:simplePos x="0" y="0"/>
                  <wp:positionH relativeFrom="column">
                    <wp:posOffset>154304</wp:posOffset>
                  </wp:positionH>
                  <wp:positionV relativeFrom="paragraph">
                    <wp:posOffset>135255</wp:posOffset>
                  </wp:positionV>
                  <wp:extent cx="1800225" cy="1381125"/>
                  <wp:effectExtent l="0" t="0" r="9525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ус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</w:t>
            </w:r>
            <w:r w:rsidRPr="00477BFF">
              <w:rPr>
                <w:sz w:val="32"/>
                <w:szCs w:val="32"/>
              </w:rPr>
              <w:t>арус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Ветер парус раздувает,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Нашу лодку подгоняет.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E001AF" w:rsidRDefault="00E001AF" w:rsidP="0065006E">
            <w:r w:rsidRPr="00477BFF">
              <w:rPr>
                <w:sz w:val="28"/>
                <w:szCs w:val="28"/>
              </w:rPr>
              <w:t>Будем парус мы держать</w:t>
            </w:r>
          </w:p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70DE38D0" wp14:editId="183669FE">
                  <wp:extent cx="2362200" cy="18097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us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314" cy="181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2795"/>
        </w:trPr>
        <w:tc>
          <w:tcPr>
            <w:tcW w:w="3662" w:type="dxa"/>
          </w:tcPr>
          <w:p w:rsidR="00E001AF" w:rsidRDefault="00E001AF" w:rsidP="0065006E"/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1" locked="0" layoutInCell="1" allowOverlap="1" wp14:anchorId="7A8CF46F" wp14:editId="0C8A4B40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12065</wp:posOffset>
                  </wp:positionV>
                  <wp:extent cx="1752600" cy="1589405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ятачок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58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</w:t>
            </w:r>
            <w:r w:rsidRPr="00477BFF">
              <w:rPr>
                <w:sz w:val="32"/>
                <w:szCs w:val="32"/>
              </w:rPr>
              <w:t>ятачо</w:t>
            </w:r>
            <w:r>
              <w:rPr>
                <w:sz w:val="32"/>
                <w:szCs w:val="32"/>
              </w:rPr>
              <w:t>к</w:t>
            </w:r>
          </w:p>
          <w:p w:rsidR="00E001AF" w:rsidRDefault="00E001AF" w:rsidP="0065006E">
            <w:pPr>
              <w:rPr>
                <w:sz w:val="28"/>
                <w:szCs w:val="28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Ветер парус раздувает,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Нашу лодку подгоняет.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Раз, два, три, четыре, пять,</w:t>
            </w:r>
          </w:p>
          <w:p w:rsidR="00E001AF" w:rsidRDefault="00E001AF" w:rsidP="0065006E">
            <w:r w:rsidRPr="00477BFF">
              <w:rPr>
                <w:sz w:val="28"/>
                <w:szCs w:val="28"/>
              </w:rPr>
              <w:t>Будем парус мы держать</w:t>
            </w:r>
          </w:p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30759292" wp14:editId="2984A6FC">
                  <wp:extent cx="2169861" cy="1767840"/>
                  <wp:effectExtent l="0" t="0" r="1905" b="381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355" cy="177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02"/>
        </w:trPr>
        <w:tc>
          <w:tcPr>
            <w:tcW w:w="3662" w:type="dxa"/>
          </w:tcPr>
          <w:p w:rsidR="00E001AF" w:rsidRDefault="00E001AF" w:rsidP="0065006E"/>
          <w:p w:rsidR="00E001AF" w:rsidRDefault="00E001AF" w:rsidP="0065006E"/>
          <w:p w:rsidR="00E001AF" w:rsidRDefault="00E001AF" w:rsidP="0065006E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6106D102" wp14:editId="5D8D3428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54610</wp:posOffset>
                  </wp:positionV>
                  <wp:extent cx="1952625" cy="1095375"/>
                  <wp:effectExtent l="0" t="0" r="9525" b="952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ческа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Р</w:t>
            </w:r>
            <w:r w:rsidRPr="00477BFF">
              <w:rPr>
                <w:noProof/>
                <w:sz w:val="32"/>
                <w:szCs w:val="32"/>
              </w:rPr>
              <w:t>асческа</w:t>
            </w:r>
          </w:p>
          <w:p w:rsidR="00E001AF" w:rsidRPr="00477BFF" w:rsidRDefault="00E001AF" w:rsidP="0065006E">
            <w:pPr>
              <w:rPr>
                <w:noProof/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Наши зубки –гребешок,</w:t>
            </w:r>
          </w:p>
          <w:p w:rsidR="00E001AF" w:rsidRPr="00477BFF" w:rsidRDefault="00E001AF" w:rsidP="0065006E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Причесала язычок.</w:t>
            </w:r>
          </w:p>
          <w:p w:rsidR="00E001AF" w:rsidRPr="00477BFF" w:rsidRDefault="00E001AF" w:rsidP="0065006E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Мы причешем много раз,</w:t>
            </w:r>
          </w:p>
          <w:p w:rsidR="00E001AF" w:rsidRPr="00477BFF" w:rsidRDefault="00E001AF" w:rsidP="0065006E">
            <w:pPr>
              <w:rPr>
                <w:noProof/>
                <w:sz w:val="28"/>
                <w:szCs w:val="28"/>
              </w:rPr>
            </w:pPr>
            <w:r w:rsidRPr="00477BFF">
              <w:rPr>
                <w:noProof/>
                <w:sz w:val="28"/>
                <w:szCs w:val="28"/>
              </w:rPr>
              <w:t>Чтоб он гладким был у нас.</w:t>
            </w:r>
          </w:p>
          <w:p w:rsidR="00E001AF" w:rsidRPr="00477BFF" w:rsidRDefault="00E001AF" w:rsidP="0065006E">
            <w:pPr>
              <w:rPr>
                <w:noProof/>
                <w:sz w:val="28"/>
                <w:szCs w:val="28"/>
              </w:rPr>
            </w:pPr>
          </w:p>
          <w:p w:rsidR="00E001AF" w:rsidRDefault="00E001AF" w:rsidP="0065006E"/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0D16DB18" wp14:editId="40DFE529">
                  <wp:extent cx="2352675" cy="19240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490" cy="1927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3116"/>
        </w:trPr>
        <w:tc>
          <w:tcPr>
            <w:tcW w:w="3662" w:type="dxa"/>
          </w:tcPr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1792" behindDoc="1" locked="0" layoutInCell="1" allowOverlap="1" wp14:anchorId="68672DA2" wp14:editId="594E9497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128906</wp:posOffset>
                  </wp:positionV>
                  <wp:extent cx="1581150" cy="1733550"/>
                  <wp:effectExtent l="0" t="0" r="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убочка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</w:t>
            </w:r>
            <w:r w:rsidRPr="00477BFF">
              <w:rPr>
                <w:sz w:val="32"/>
                <w:szCs w:val="32"/>
              </w:rPr>
              <w:t>рубочка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 xml:space="preserve">Словно трубочка 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У нас дудочка.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Подудим мы в дудочку,</w:t>
            </w:r>
          </w:p>
          <w:p w:rsidR="00E001AF" w:rsidRPr="0004488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Тянем губы трубочкой.</w:t>
            </w:r>
          </w:p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36A73E8C" wp14:editId="49174498">
                  <wp:extent cx="2419350" cy="1743075"/>
                  <wp:effectExtent l="0" t="0" r="0" b="9525"/>
                  <wp:docPr id="1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41" cy="1741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Default="00E001AF" w:rsidP="0065006E"/>
          <w:p w:rsidR="00E001AF" w:rsidRDefault="00E001AF" w:rsidP="0065006E"/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2816" behindDoc="1" locked="0" layoutInCell="1" allowOverlap="1" wp14:anchorId="1CAF5CDA" wp14:editId="0E89E4A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2540</wp:posOffset>
                  </wp:positionV>
                  <wp:extent cx="1857375" cy="151447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боток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Х</w:t>
            </w:r>
            <w:r w:rsidRPr="00477BFF">
              <w:rPr>
                <w:sz w:val="32"/>
                <w:szCs w:val="32"/>
              </w:rPr>
              <w:t>обото</w:t>
            </w:r>
            <w:r>
              <w:rPr>
                <w:sz w:val="32"/>
                <w:szCs w:val="32"/>
              </w:rPr>
              <w:t>к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Вытянул слоненок хобот,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Поиграть нам предложил.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Губы «хоботком сложили»,</w:t>
            </w:r>
          </w:p>
          <w:p w:rsidR="00E001AF" w:rsidRDefault="00E001AF" w:rsidP="0065006E">
            <w:r w:rsidRPr="00477BFF">
              <w:rPr>
                <w:sz w:val="28"/>
                <w:szCs w:val="28"/>
              </w:rPr>
              <w:t>Со слоненком подружились</w:t>
            </w:r>
          </w:p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5B166D47" wp14:editId="066B31FC">
                  <wp:extent cx="2419350" cy="2238375"/>
                  <wp:effectExtent l="0" t="0" r="0" b="9525"/>
                  <wp:docPr id="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910" cy="223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rPr>
          <w:trHeight w:val="2863"/>
        </w:trPr>
        <w:tc>
          <w:tcPr>
            <w:tcW w:w="3662" w:type="dxa"/>
          </w:tcPr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 wp14:anchorId="59694751" wp14:editId="36E1E629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135890</wp:posOffset>
                  </wp:positionV>
                  <wp:extent cx="1581150" cy="1409700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ики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477BFF">
              <w:rPr>
                <w:sz w:val="32"/>
                <w:szCs w:val="32"/>
              </w:rPr>
              <w:t>асик</w:t>
            </w:r>
            <w:r>
              <w:rPr>
                <w:sz w:val="32"/>
                <w:szCs w:val="32"/>
              </w:rPr>
              <w:t>и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Словно стрелочки часов,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Двигаем мы язычком.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Наши часики спешат,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Язычку помочь хотят.</w:t>
            </w:r>
          </w:p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134796C7" wp14:editId="3C7008A4">
                  <wp:extent cx="1974516" cy="1730774"/>
                  <wp:effectExtent l="0" t="0" r="6985" b="3175"/>
                  <wp:docPr id="3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650" cy="1737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Default="00E001AF" w:rsidP="0065006E"/>
          <w:p w:rsidR="00E001AF" w:rsidRDefault="00E001AF" w:rsidP="0065006E">
            <w:r w:rsidRPr="00477BFF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1" locked="0" layoutInCell="1" allowOverlap="1" wp14:anchorId="310845D5" wp14:editId="256BD67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1270</wp:posOffset>
                  </wp:positionV>
                  <wp:extent cx="1962150" cy="1264853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ечка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6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477BFF">
              <w:rPr>
                <w:sz w:val="32"/>
                <w:szCs w:val="32"/>
              </w:rPr>
              <w:t>ашечк</w:t>
            </w:r>
            <w:r>
              <w:rPr>
                <w:sz w:val="32"/>
                <w:szCs w:val="32"/>
              </w:rPr>
              <w:t>а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Словно стрелочки часов,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Двигаем мы язычком.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Наши часики спешат,</w:t>
            </w:r>
          </w:p>
          <w:p w:rsidR="00E001AF" w:rsidRPr="00477BFF" w:rsidRDefault="00E001AF" w:rsidP="0065006E">
            <w:pPr>
              <w:rPr>
                <w:sz w:val="28"/>
                <w:szCs w:val="28"/>
              </w:rPr>
            </w:pPr>
            <w:r w:rsidRPr="00477BFF">
              <w:rPr>
                <w:sz w:val="28"/>
                <w:szCs w:val="28"/>
              </w:rPr>
              <w:t>Язычку помочь хотят.</w:t>
            </w:r>
          </w:p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350E93A1" wp14:editId="0B425485">
                  <wp:extent cx="2200275" cy="1743075"/>
                  <wp:effectExtent l="0" t="0" r="9525" b="9525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89" cy="175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AF" w:rsidTr="0065006E">
        <w:tc>
          <w:tcPr>
            <w:tcW w:w="3662" w:type="dxa"/>
          </w:tcPr>
          <w:p w:rsidR="00E001AF" w:rsidRDefault="00E001AF" w:rsidP="0065006E">
            <w:r w:rsidRPr="00043AEF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5888" behindDoc="1" locked="0" layoutInCell="1" allowOverlap="1" wp14:anchorId="0AB11B4E" wp14:editId="4771408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67310</wp:posOffset>
                  </wp:positionV>
                  <wp:extent cx="2133600" cy="1762125"/>
                  <wp:effectExtent l="0" t="0" r="0" b="9525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стим зубы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  <w:p w:rsidR="00E001AF" w:rsidRDefault="00E001AF" w:rsidP="0065006E"/>
        </w:tc>
        <w:tc>
          <w:tcPr>
            <w:tcW w:w="3959" w:type="dxa"/>
          </w:tcPr>
          <w:p w:rsidR="00E001AF" w:rsidRDefault="00E001AF" w:rsidP="0065006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Ч</w:t>
            </w:r>
            <w:r w:rsidRPr="00043AEF">
              <w:rPr>
                <w:sz w:val="32"/>
                <w:szCs w:val="32"/>
              </w:rPr>
              <w:t>истим зуб</w:t>
            </w:r>
            <w:r>
              <w:rPr>
                <w:sz w:val="32"/>
                <w:szCs w:val="32"/>
              </w:rPr>
              <w:t>ы</w:t>
            </w:r>
          </w:p>
          <w:p w:rsidR="00E001AF" w:rsidRDefault="00E001AF" w:rsidP="0065006E">
            <w:pPr>
              <w:rPr>
                <w:sz w:val="32"/>
                <w:szCs w:val="32"/>
              </w:rPr>
            </w:pPr>
          </w:p>
          <w:p w:rsidR="00E001AF" w:rsidRPr="00043AEF" w:rsidRDefault="00E001AF" w:rsidP="0065006E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Мы, конечно, очень любим</w:t>
            </w:r>
          </w:p>
          <w:p w:rsidR="00E001AF" w:rsidRPr="00043AEF" w:rsidRDefault="00E001AF" w:rsidP="0065006E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Аккуратно чистить зубы.</w:t>
            </w:r>
          </w:p>
          <w:p w:rsidR="00E001AF" w:rsidRPr="00043AEF" w:rsidRDefault="00E001AF" w:rsidP="0065006E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Раз, два, три, четыре, пять-</w:t>
            </w:r>
          </w:p>
          <w:p w:rsidR="00E001AF" w:rsidRPr="00043AEF" w:rsidRDefault="00E001AF" w:rsidP="0065006E">
            <w:pPr>
              <w:rPr>
                <w:sz w:val="28"/>
                <w:szCs w:val="28"/>
              </w:rPr>
            </w:pPr>
            <w:r w:rsidRPr="00043AEF">
              <w:rPr>
                <w:sz w:val="28"/>
                <w:szCs w:val="28"/>
              </w:rPr>
              <w:t>Будем ротик полоскать.</w:t>
            </w:r>
          </w:p>
          <w:p w:rsidR="00E001AF" w:rsidRDefault="00E001AF" w:rsidP="0065006E"/>
        </w:tc>
        <w:tc>
          <w:tcPr>
            <w:tcW w:w="3367" w:type="dxa"/>
          </w:tcPr>
          <w:p w:rsidR="00E001AF" w:rsidRDefault="00E001AF" w:rsidP="0065006E">
            <w:r>
              <w:rPr>
                <w:noProof/>
              </w:rPr>
              <w:drawing>
                <wp:inline distT="0" distB="0" distL="0" distR="0" wp14:anchorId="5EC52F91" wp14:editId="4DBEB42D">
                  <wp:extent cx="2200275" cy="1905000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68" cy="1933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E001AF" w:rsidRDefault="00E001AF" w:rsidP="00E001AF"/>
    <w:p w:rsidR="006B16B2" w:rsidRDefault="006B16B2" w:rsidP="006B16B2">
      <w:pPr>
        <w:pStyle w:val="a5"/>
        <w:rPr>
          <w:rFonts w:ascii="Cambria" w:hAnsi="Cambria"/>
          <w:b/>
          <w:i/>
          <w:color w:val="00B0F0"/>
          <w:sz w:val="36"/>
          <w:szCs w:val="36"/>
        </w:rPr>
      </w:pPr>
    </w:p>
    <w:p w:rsidR="00E406D0" w:rsidRDefault="00D33686" w:rsidP="00D33686">
      <w:pPr>
        <w:pStyle w:val="a5"/>
        <w:jc w:val="center"/>
        <w:rPr>
          <w:rFonts w:ascii="Cambria" w:hAnsi="Cambria"/>
          <w:b/>
          <w:i/>
          <w:color w:val="00B0F0"/>
          <w:sz w:val="36"/>
          <w:szCs w:val="36"/>
        </w:rPr>
      </w:pPr>
      <w:r w:rsidRPr="00D33686">
        <w:rPr>
          <w:rFonts w:ascii="Cambria" w:hAnsi="Cambria"/>
          <w:b/>
          <w:i/>
          <w:color w:val="00B0F0"/>
          <w:sz w:val="36"/>
          <w:szCs w:val="36"/>
        </w:rPr>
        <w:t xml:space="preserve">Рекомендации к проведению </w:t>
      </w:r>
      <w:proofErr w:type="gramStart"/>
      <w:r w:rsidR="00E406D0">
        <w:rPr>
          <w:rFonts w:ascii="Cambria" w:hAnsi="Cambria"/>
          <w:b/>
          <w:i/>
          <w:color w:val="00B0F0"/>
          <w:sz w:val="36"/>
          <w:szCs w:val="36"/>
        </w:rPr>
        <w:t>артикуляционных</w:t>
      </w:r>
      <w:proofErr w:type="gramEnd"/>
    </w:p>
    <w:p w:rsidR="00D33686" w:rsidRPr="00D33686" w:rsidRDefault="00D33686" w:rsidP="00D33686">
      <w:pPr>
        <w:pStyle w:val="a5"/>
        <w:jc w:val="center"/>
        <w:rPr>
          <w:rFonts w:asciiTheme="majorHAnsi" w:hAnsiTheme="majorHAnsi"/>
          <w:b/>
          <w:i/>
          <w:color w:val="FF0000"/>
          <w:sz w:val="36"/>
          <w:szCs w:val="36"/>
        </w:rPr>
      </w:pPr>
      <w:r w:rsidRPr="00D33686">
        <w:rPr>
          <w:rFonts w:ascii="Cambria" w:hAnsi="Cambria"/>
          <w:b/>
          <w:i/>
          <w:color w:val="00B0F0"/>
          <w:sz w:val="36"/>
          <w:szCs w:val="36"/>
        </w:rPr>
        <w:t>упражнений</w:t>
      </w:r>
    </w:p>
    <w:p w:rsidR="00D33686" w:rsidRPr="00D33686" w:rsidRDefault="00D33686" w:rsidP="006B16B2">
      <w:pPr>
        <w:pStyle w:val="a5"/>
        <w:rPr>
          <w:rFonts w:ascii="Cambria" w:hAnsi="Cambria"/>
          <w:b/>
          <w:i/>
          <w:color w:val="FF0000"/>
          <w:sz w:val="36"/>
          <w:szCs w:val="36"/>
        </w:rPr>
      </w:pPr>
    </w:p>
    <w:p w:rsidR="00D33686" w:rsidRPr="00D33686" w:rsidRDefault="00D33686" w:rsidP="00D33686">
      <w:pPr>
        <w:pStyle w:val="a5"/>
        <w:jc w:val="both"/>
        <w:rPr>
          <w:rFonts w:ascii="Cambria" w:hAnsi="Cambria"/>
          <w:i/>
          <w:color w:val="FF0000"/>
          <w:sz w:val="32"/>
          <w:szCs w:val="32"/>
        </w:rPr>
      </w:pPr>
      <w:r w:rsidRPr="00D33686">
        <w:rPr>
          <w:rFonts w:ascii="Cambria" w:hAnsi="Cambria"/>
          <w:i/>
          <w:color w:val="FF0000"/>
          <w:sz w:val="32"/>
          <w:szCs w:val="32"/>
        </w:rPr>
        <w:t>1. Сначала упражнение надо выполнять медленно, перед зеркалом, так как ребёнку необходим зрительный контроль. После того как малыш немного освоится, зеркало можно убрать. Полезно задавать ребёнку наводящие вопросы. Например: что делают губы? Что делает язычок? Где он находится (вверху или внизу)?</w:t>
      </w:r>
    </w:p>
    <w:p w:rsidR="00D33686" w:rsidRPr="00D33686" w:rsidRDefault="00D33686" w:rsidP="00D33686">
      <w:pPr>
        <w:pStyle w:val="a5"/>
        <w:jc w:val="both"/>
        <w:rPr>
          <w:rFonts w:ascii="Cambria" w:hAnsi="Cambria"/>
          <w:i/>
          <w:color w:val="FF0000"/>
          <w:sz w:val="32"/>
          <w:szCs w:val="32"/>
        </w:rPr>
      </w:pPr>
      <w:r w:rsidRPr="00D33686">
        <w:rPr>
          <w:rFonts w:ascii="Cambria" w:hAnsi="Cambria"/>
          <w:i/>
          <w:color w:val="FF0000"/>
          <w:sz w:val="32"/>
          <w:szCs w:val="32"/>
        </w:rPr>
        <w:t>2. Затем темп упражнения можно увеличить и выполнять их под счёт. Но при этом следите за тем, чтобы упражнения выполнялись точно и плавно, иначе занятия не имеют смысла.</w:t>
      </w:r>
    </w:p>
    <w:p w:rsidR="00D33686" w:rsidRPr="00D33686" w:rsidRDefault="00D33686" w:rsidP="00D33686">
      <w:pPr>
        <w:pStyle w:val="a5"/>
        <w:jc w:val="both"/>
        <w:rPr>
          <w:rFonts w:ascii="Cambria" w:hAnsi="Cambria"/>
          <w:i/>
          <w:color w:val="FF0000"/>
          <w:sz w:val="32"/>
          <w:szCs w:val="32"/>
        </w:rPr>
      </w:pPr>
      <w:r w:rsidRPr="00D33686">
        <w:rPr>
          <w:rFonts w:asciiTheme="majorHAnsi" w:hAnsiTheme="majorHAnsi"/>
          <w:i/>
          <w:color w:val="FF0000"/>
          <w:sz w:val="32"/>
          <w:szCs w:val="32"/>
        </w:rPr>
        <w:t xml:space="preserve">3. </w:t>
      </w:r>
      <w:r w:rsidRPr="00D33686">
        <w:rPr>
          <w:rFonts w:ascii="Cambria" w:hAnsi="Cambria"/>
          <w:i/>
          <w:color w:val="FF0000"/>
          <w:sz w:val="32"/>
          <w:szCs w:val="32"/>
        </w:rPr>
        <w:t>Лучше заниматься 2 раза в день (утром и вечером) в течени</w:t>
      </w:r>
      <w:proofErr w:type="gramStart"/>
      <w:r w:rsidRPr="00D33686">
        <w:rPr>
          <w:rFonts w:ascii="Cambria" w:hAnsi="Cambria"/>
          <w:i/>
          <w:color w:val="FF0000"/>
          <w:sz w:val="32"/>
          <w:szCs w:val="32"/>
        </w:rPr>
        <w:t>и</w:t>
      </w:r>
      <w:proofErr w:type="gramEnd"/>
      <w:r w:rsidRPr="00D33686">
        <w:rPr>
          <w:rFonts w:ascii="Cambria" w:hAnsi="Cambria"/>
          <w:i/>
          <w:color w:val="FF0000"/>
          <w:sz w:val="32"/>
          <w:szCs w:val="32"/>
        </w:rPr>
        <w:t xml:space="preserve"> 5-7 минут, в зависимости от возраста и усидчивости ребёнка.</w:t>
      </w:r>
    </w:p>
    <w:p w:rsidR="00D33686" w:rsidRPr="00D33686" w:rsidRDefault="00D33686" w:rsidP="00D33686">
      <w:pPr>
        <w:pStyle w:val="a5"/>
        <w:jc w:val="both"/>
        <w:rPr>
          <w:rFonts w:ascii="Cambria" w:hAnsi="Cambria"/>
          <w:i/>
          <w:color w:val="FF0000"/>
          <w:sz w:val="32"/>
          <w:szCs w:val="32"/>
        </w:rPr>
      </w:pPr>
      <w:r w:rsidRPr="00D33686">
        <w:rPr>
          <w:rFonts w:ascii="Cambria" w:hAnsi="Cambria"/>
          <w:i/>
          <w:color w:val="FF0000"/>
          <w:sz w:val="32"/>
          <w:szCs w:val="32"/>
        </w:rPr>
        <w:t>4. Занимаясь с детьми 3-4 летнего возраста, следите, чтобы они усвоили основные движения.</w:t>
      </w:r>
    </w:p>
    <w:p w:rsidR="00D33686" w:rsidRPr="00D33686" w:rsidRDefault="00D33686" w:rsidP="00D33686">
      <w:pPr>
        <w:pStyle w:val="a5"/>
        <w:jc w:val="both"/>
        <w:rPr>
          <w:rFonts w:ascii="Cambria" w:hAnsi="Cambria"/>
          <w:i/>
          <w:color w:val="FF0000"/>
          <w:sz w:val="32"/>
          <w:szCs w:val="32"/>
        </w:rPr>
      </w:pPr>
      <w:r w:rsidRPr="00D33686">
        <w:rPr>
          <w:rFonts w:asciiTheme="majorHAnsi" w:hAnsiTheme="majorHAnsi"/>
          <w:i/>
          <w:color w:val="FF0000"/>
          <w:sz w:val="32"/>
          <w:szCs w:val="32"/>
        </w:rPr>
        <w:t>5.</w:t>
      </w:r>
      <w:r w:rsidRPr="00D33686">
        <w:rPr>
          <w:rFonts w:ascii="Cambria" w:hAnsi="Cambria"/>
          <w:i/>
          <w:color w:val="FF0000"/>
          <w:sz w:val="32"/>
          <w:szCs w:val="32"/>
        </w:rPr>
        <w:t xml:space="preserve"> К детям 4-5 лет требования повышаются: движения должны быть всё более чёткими и плавными, без подёргиваний.</w:t>
      </w:r>
    </w:p>
    <w:p w:rsidR="00D33686" w:rsidRPr="00D33686" w:rsidRDefault="00D33686" w:rsidP="00D33686">
      <w:pPr>
        <w:pStyle w:val="a5"/>
        <w:jc w:val="both"/>
        <w:rPr>
          <w:rFonts w:ascii="Cambria" w:hAnsi="Cambria"/>
          <w:i/>
          <w:color w:val="FF0000"/>
          <w:sz w:val="32"/>
          <w:szCs w:val="32"/>
        </w:rPr>
      </w:pPr>
      <w:r w:rsidRPr="00D33686">
        <w:rPr>
          <w:rFonts w:ascii="Cambria" w:hAnsi="Cambria"/>
          <w:i/>
          <w:color w:val="FF0000"/>
          <w:sz w:val="32"/>
          <w:szCs w:val="32"/>
        </w:rPr>
        <w:t>6. В 6-7-летнем возрасте дети выполняют упражнения в быстром темпе и умеют удерживать положение язычка некоторое время без изменений.</w:t>
      </w:r>
    </w:p>
    <w:p w:rsidR="00D33686" w:rsidRPr="00D33686" w:rsidRDefault="00D33686" w:rsidP="00D33686">
      <w:pPr>
        <w:pStyle w:val="a5"/>
        <w:jc w:val="both"/>
        <w:rPr>
          <w:rFonts w:asciiTheme="majorHAnsi" w:hAnsiTheme="majorHAnsi"/>
          <w:i/>
          <w:color w:val="FF0000"/>
          <w:sz w:val="32"/>
          <w:szCs w:val="32"/>
        </w:rPr>
      </w:pPr>
      <w:r w:rsidRPr="00D33686">
        <w:rPr>
          <w:rFonts w:asciiTheme="majorHAnsi" w:hAnsiTheme="majorHAnsi"/>
          <w:i/>
          <w:color w:val="FF0000"/>
          <w:sz w:val="32"/>
          <w:szCs w:val="32"/>
        </w:rPr>
        <w:t>7.</w:t>
      </w:r>
      <w:r w:rsidRPr="00D33686">
        <w:rPr>
          <w:rFonts w:ascii="Cambria" w:hAnsi="Cambria"/>
          <w:i/>
          <w:color w:val="FF0000"/>
          <w:sz w:val="32"/>
          <w:szCs w:val="32"/>
        </w:rPr>
        <w:t xml:space="preserve"> Если во время занятий язычок у ребёнка дрожит, слишком напряжён, отклоняется в сторону и малыш не может удержать нужное положение языка даже короткое время, обязательно обратитесь к логопеду. Возможно, понадобится помощь врача-логопеда и специальный массаж.</w:t>
      </w:r>
    </w:p>
    <w:p w:rsidR="00D33686" w:rsidRDefault="00D33686" w:rsidP="00D33686">
      <w:pPr>
        <w:shd w:val="clear" w:color="auto" w:fill="FFFFFF"/>
        <w:ind w:firstLine="259"/>
        <w:jc w:val="both"/>
        <w:rPr>
          <w:rFonts w:asciiTheme="majorHAnsi" w:hAnsiTheme="majorHAnsi"/>
          <w:i/>
          <w:color w:val="FF0000"/>
          <w:spacing w:val="16"/>
          <w:w w:val="87"/>
          <w:sz w:val="32"/>
          <w:szCs w:val="32"/>
        </w:rPr>
      </w:pPr>
    </w:p>
    <w:p w:rsidR="00D33686" w:rsidRPr="00D33686" w:rsidRDefault="0058298A" w:rsidP="00D33686">
      <w:pPr>
        <w:shd w:val="clear" w:color="auto" w:fill="FFFFFF"/>
        <w:ind w:firstLine="259"/>
        <w:jc w:val="both"/>
        <w:rPr>
          <w:rFonts w:asciiTheme="majorHAnsi" w:hAnsiTheme="majorHAnsi"/>
          <w:i/>
          <w:color w:val="FF0000"/>
          <w:spacing w:val="8"/>
          <w:w w:val="87"/>
          <w:sz w:val="32"/>
          <w:szCs w:val="32"/>
        </w:rPr>
      </w:pPr>
      <w:r>
        <w:rPr>
          <w:rFonts w:asciiTheme="majorHAnsi" w:hAnsiTheme="majorHAnsi"/>
          <w:i/>
          <w:noProof/>
          <w:color w:val="FF0000"/>
          <w:spacing w:val="16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1820082</wp:posOffset>
            </wp:positionH>
            <wp:positionV relativeFrom="paragraph">
              <wp:posOffset>1016924</wp:posOffset>
            </wp:positionV>
            <wp:extent cx="2336800" cy="1988127"/>
            <wp:effectExtent l="19050" t="0" r="6350" b="0"/>
            <wp:wrapNone/>
            <wp:docPr id="1" name="Рисунок 1" descr="C:\Users\НАТАША\Desktop\семинар практикум по артик. гимнастике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семинар практикум по артик. гимнастике\imgpreview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988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3686" w:rsidRPr="00D33686">
        <w:rPr>
          <w:rFonts w:asciiTheme="majorHAnsi" w:hAnsiTheme="majorHAnsi"/>
          <w:i/>
          <w:color w:val="FF0000"/>
          <w:spacing w:val="16"/>
          <w:w w:val="87"/>
          <w:sz w:val="32"/>
          <w:szCs w:val="32"/>
        </w:rPr>
        <w:t xml:space="preserve">Во всех возрастных группах могут быть использованы одни и </w:t>
      </w:r>
      <w:r w:rsidR="00D33686" w:rsidRPr="00D33686">
        <w:rPr>
          <w:rFonts w:asciiTheme="majorHAnsi" w:hAnsiTheme="majorHAnsi"/>
          <w:i/>
          <w:color w:val="FF0000"/>
          <w:spacing w:val="15"/>
          <w:w w:val="87"/>
          <w:sz w:val="32"/>
          <w:szCs w:val="32"/>
        </w:rPr>
        <w:t xml:space="preserve">те же комплексы, но требования к проведению артикуляционной </w:t>
      </w:r>
      <w:r w:rsidR="00D33686" w:rsidRPr="00D33686">
        <w:rPr>
          <w:rFonts w:asciiTheme="majorHAnsi" w:hAnsiTheme="majorHAnsi"/>
          <w:i/>
          <w:color w:val="FF0000"/>
          <w:spacing w:val="14"/>
          <w:w w:val="87"/>
          <w:sz w:val="32"/>
          <w:szCs w:val="32"/>
        </w:rPr>
        <w:t xml:space="preserve">гимнастики и к выполнению упражнений на каждом возрастном </w:t>
      </w:r>
      <w:r w:rsidR="00D33686" w:rsidRPr="00D33686">
        <w:rPr>
          <w:rFonts w:asciiTheme="majorHAnsi" w:hAnsiTheme="majorHAnsi"/>
          <w:i/>
          <w:color w:val="FF0000"/>
          <w:spacing w:val="8"/>
          <w:w w:val="87"/>
          <w:sz w:val="32"/>
          <w:szCs w:val="32"/>
        </w:rPr>
        <w:t>этапе будут различными.</w:t>
      </w: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D33686" w:rsidRDefault="00D33686" w:rsidP="00D33686">
      <w:pPr>
        <w:jc w:val="both"/>
        <w:rPr>
          <w:rFonts w:asciiTheme="majorHAnsi" w:hAnsiTheme="majorHAnsi"/>
          <w:sz w:val="24"/>
          <w:szCs w:val="24"/>
        </w:rPr>
      </w:pPr>
    </w:p>
    <w:p w:rsidR="0058298A" w:rsidRDefault="0058298A" w:rsidP="00D33686">
      <w:pPr>
        <w:jc w:val="both"/>
        <w:rPr>
          <w:rFonts w:asciiTheme="majorHAnsi" w:hAnsiTheme="majorHAnsi"/>
          <w:sz w:val="24"/>
          <w:szCs w:val="24"/>
        </w:rPr>
        <w:sectPr w:rsidR="0058298A" w:rsidSect="0058298A">
          <w:pgSz w:w="11906" w:h="16838"/>
          <w:pgMar w:top="851" w:right="851" w:bottom="851" w:left="851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D33686" w:rsidRPr="00F63B22" w:rsidRDefault="00D33686" w:rsidP="00D33686">
      <w:pPr>
        <w:jc w:val="both"/>
        <w:rPr>
          <w:rFonts w:asciiTheme="majorHAnsi" w:hAnsiTheme="majorHAnsi"/>
          <w:sz w:val="24"/>
          <w:szCs w:val="24"/>
        </w:rPr>
      </w:pPr>
      <w:r w:rsidRPr="00D33686">
        <w:rPr>
          <w:rFonts w:ascii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131445</wp:posOffset>
            </wp:positionV>
            <wp:extent cx="9664700" cy="6372860"/>
            <wp:effectExtent l="19050" t="0" r="0" b="0"/>
            <wp:wrapTight wrapText="bothSides">
              <wp:wrapPolygon edited="0">
                <wp:start x="170" y="0"/>
                <wp:lineTo x="-43" y="452"/>
                <wp:lineTo x="-43" y="20662"/>
                <wp:lineTo x="43" y="21566"/>
                <wp:lineTo x="170" y="21566"/>
                <wp:lineTo x="21373" y="21566"/>
                <wp:lineTo x="21501" y="21566"/>
                <wp:lineTo x="21586" y="21178"/>
                <wp:lineTo x="21586" y="452"/>
                <wp:lineTo x="21501" y="65"/>
                <wp:lineTo x="21373" y="0"/>
                <wp:lineTo x="170" y="0"/>
              </wp:wrapPolygon>
            </wp:wrapTight>
            <wp:docPr id="29" name="Рисунок 29" descr="Артикуляционная гимнастика. Прав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ртикуляционная гимнастика. Правила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637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33686" w:rsidRPr="00F63B22" w:rsidSect="0058298A">
      <w:pgSz w:w="16838" w:h="11906" w:orient="landscape"/>
      <w:pgMar w:top="851" w:right="851" w:bottom="851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A4F12"/>
    <w:rsid w:val="00233FC6"/>
    <w:rsid w:val="005332AD"/>
    <w:rsid w:val="0058298A"/>
    <w:rsid w:val="005A40AA"/>
    <w:rsid w:val="006B16B2"/>
    <w:rsid w:val="00C43AEE"/>
    <w:rsid w:val="00D33686"/>
    <w:rsid w:val="00D44CB9"/>
    <w:rsid w:val="00DA4F12"/>
    <w:rsid w:val="00E001AF"/>
    <w:rsid w:val="00E406D0"/>
    <w:rsid w:val="00F63B22"/>
    <w:rsid w:val="00F7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0A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A4F12"/>
    <w:rPr>
      <w:b/>
      <w:bCs/>
    </w:rPr>
  </w:style>
  <w:style w:type="character" w:customStyle="1" w:styleId="apple-converted-space">
    <w:name w:val="apple-converted-space"/>
    <w:basedOn w:val="a0"/>
    <w:rsid w:val="00DA4F12"/>
  </w:style>
  <w:style w:type="paragraph" w:styleId="a4">
    <w:name w:val="Normal (Web)"/>
    <w:basedOn w:val="a"/>
    <w:uiPriority w:val="99"/>
    <w:unhideWhenUsed/>
    <w:rsid w:val="00DA4F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DA4F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33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686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qFormat/>
    <w:rsid w:val="00F737E5"/>
    <w:pPr>
      <w:widowControl w:val="0"/>
      <w:shd w:val="clear" w:color="auto" w:fill="FFFFFF"/>
      <w:tabs>
        <w:tab w:val="left" w:pos="461"/>
      </w:tabs>
      <w:autoSpaceDE w:val="0"/>
      <w:autoSpaceDN w:val="0"/>
      <w:adjustRightInd w:val="0"/>
      <w:spacing w:before="7" w:after="0" w:line="240" w:lineRule="auto"/>
      <w:ind w:left="7" w:firstLine="252"/>
      <w:jc w:val="center"/>
    </w:pPr>
    <w:rPr>
      <w:rFonts w:ascii="Times New Roman" w:eastAsia="Times New Roman" w:hAnsi="Times New Roman" w:cs="Times New Roman"/>
      <w:b/>
      <w:bCs/>
      <w:i/>
      <w:iCs/>
      <w:color w:val="000000"/>
      <w:spacing w:val="-5"/>
      <w:sz w:val="28"/>
      <w:szCs w:val="21"/>
    </w:rPr>
  </w:style>
  <w:style w:type="character" w:customStyle="1" w:styleId="a9">
    <w:name w:val="Название Знак"/>
    <w:basedOn w:val="a0"/>
    <w:link w:val="a8"/>
    <w:rsid w:val="00F737E5"/>
    <w:rPr>
      <w:rFonts w:ascii="Times New Roman" w:eastAsia="Times New Roman" w:hAnsi="Times New Roman" w:cs="Times New Roman"/>
      <w:b/>
      <w:bCs/>
      <w:i/>
      <w:iCs/>
      <w:color w:val="000000"/>
      <w:spacing w:val="-5"/>
      <w:sz w:val="28"/>
      <w:szCs w:val="21"/>
      <w:shd w:val="clear" w:color="auto" w:fill="FFFFFF"/>
    </w:rPr>
  </w:style>
  <w:style w:type="table" w:styleId="aa">
    <w:name w:val="Table Grid"/>
    <w:basedOn w:val="a1"/>
    <w:rsid w:val="00E001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9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A296E-CC36-4210-B347-CF2C165F9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2992</Words>
  <Characters>17059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</cp:lastModifiedBy>
  <cp:revision>8</cp:revision>
  <dcterms:created xsi:type="dcterms:W3CDTF">2012-11-25T07:57:00Z</dcterms:created>
  <dcterms:modified xsi:type="dcterms:W3CDTF">2015-11-07T10:32:00Z</dcterms:modified>
</cp:coreProperties>
</file>