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62" w:rsidRPr="00090044" w:rsidRDefault="00BB1D62" w:rsidP="000900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BB1D62" w:rsidRPr="00090044" w:rsidRDefault="00BB1D62" w:rsidP="00090044">
      <w:pPr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jc w:val="center"/>
        <w:rPr>
          <w:rFonts w:ascii="Times New Roman" w:hAnsi="Times New Roman"/>
          <w:b/>
          <w:color w:val="0000FF"/>
          <w:sz w:val="44"/>
          <w:szCs w:val="44"/>
        </w:rPr>
      </w:pPr>
      <w:r w:rsidRPr="00090044">
        <w:rPr>
          <w:rFonts w:ascii="Times New Roman" w:hAnsi="Times New Roman"/>
          <w:b/>
          <w:color w:val="0000FF"/>
          <w:sz w:val="44"/>
          <w:szCs w:val="44"/>
        </w:rPr>
        <w:t>ПРОЕКТ «НАШИ ДОБРЫЕ ЛАДОШКИ»</w:t>
      </w:r>
    </w:p>
    <w:p w:rsidR="00BB1D62" w:rsidRPr="00090044" w:rsidRDefault="00BB1D62" w:rsidP="00090044">
      <w:pPr>
        <w:spacing w:after="0"/>
        <w:jc w:val="center"/>
        <w:rPr>
          <w:rFonts w:ascii="Times New Roman" w:hAnsi="Times New Roman"/>
          <w:b/>
          <w:color w:val="0000FF"/>
          <w:sz w:val="44"/>
          <w:szCs w:val="44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Тип проекта:</w:t>
      </w:r>
      <w:r w:rsidRPr="00090044">
        <w:rPr>
          <w:rFonts w:ascii="Times New Roman" w:hAnsi="Times New Roman"/>
          <w:sz w:val="28"/>
          <w:szCs w:val="28"/>
        </w:rPr>
        <w:t xml:space="preserve"> социально-личностный, общественно-полезный, практико-ориентированный, краткосрочный.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Pr="00090044">
        <w:rPr>
          <w:rFonts w:ascii="Times New Roman" w:hAnsi="Times New Roman"/>
          <w:sz w:val="28"/>
          <w:szCs w:val="28"/>
        </w:rPr>
        <w:t xml:space="preserve"> 1 месяц (</w:t>
      </w:r>
      <w:r>
        <w:rPr>
          <w:rFonts w:ascii="Times New Roman" w:hAnsi="Times New Roman"/>
          <w:sz w:val="28"/>
          <w:szCs w:val="28"/>
        </w:rPr>
        <w:t xml:space="preserve">ноябрь,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09004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90044">
        <w:rPr>
          <w:rFonts w:ascii="Times New Roman" w:hAnsi="Times New Roman"/>
          <w:sz w:val="28"/>
          <w:szCs w:val="28"/>
        </w:rPr>
        <w:t xml:space="preserve">., отчет – </w:t>
      </w:r>
      <w:r>
        <w:rPr>
          <w:rFonts w:ascii="Times New Roman" w:hAnsi="Times New Roman"/>
          <w:sz w:val="28"/>
          <w:szCs w:val="28"/>
        </w:rPr>
        <w:t>первая</w:t>
      </w:r>
      <w:r w:rsidRPr="00090044">
        <w:rPr>
          <w:rFonts w:ascii="Times New Roman" w:hAnsi="Times New Roman"/>
          <w:sz w:val="28"/>
          <w:szCs w:val="28"/>
        </w:rPr>
        <w:t xml:space="preserve"> неделя </w:t>
      </w:r>
      <w:r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Pr="00090044">
        <w:rPr>
          <w:rFonts w:ascii="Times New Roman" w:hAnsi="Times New Roman"/>
          <w:sz w:val="28"/>
          <w:szCs w:val="28"/>
        </w:rPr>
        <w:t>)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Авторы 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Шаймарданова Гульфания Гаязетдиновна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 средней группы (4 года), родители, воспитатель (реализация), </w:t>
      </w:r>
      <w:r w:rsidRPr="00090044">
        <w:rPr>
          <w:rFonts w:ascii="Times New Roman" w:hAnsi="Times New Roman"/>
          <w:sz w:val="28"/>
          <w:szCs w:val="28"/>
        </w:rPr>
        <w:t>заведующей  (контроль).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Эпиграф проекта: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Доброта нужна всем людям,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Пусть побольше добрых будет.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Говорят не зря при встрече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«Добрый день» и «Добрый вечер».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И не зря ведь есть у нас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Пожеланье «В добрый час».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Доброта – она от века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Украшенье человека.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</w:r>
      <w:r w:rsidRPr="00090044">
        <w:rPr>
          <w:rFonts w:ascii="Times New Roman" w:hAnsi="Times New Roman"/>
          <w:sz w:val="28"/>
          <w:szCs w:val="28"/>
        </w:rPr>
        <w:tab/>
        <w:t>(Архипова Л.М.)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Учреждение:</w:t>
      </w:r>
      <w:r w:rsidRPr="00090044">
        <w:rPr>
          <w:rFonts w:ascii="Times New Roman" w:hAnsi="Times New Roman"/>
          <w:sz w:val="28"/>
          <w:szCs w:val="28"/>
        </w:rPr>
        <w:t xml:space="preserve">  МБДОУ «Детский сад </w:t>
      </w:r>
      <w:r>
        <w:rPr>
          <w:rFonts w:ascii="Times New Roman" w:hAnsi="Times New Roman"/>
          <w:sz w:val="28"/>
          <w:szCs w:val="28"/>
        </w:rPr>
        <w:t>с.Янцобино»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 xml:space="preserve">Гипотеза проекта: </w:t>
      </w:r>
      <w:r w:rsidRPr="00090044">
        <w:rPr>
          <w:rFonts w:ascii="Times New Roman" w:hAnsi="Times New Roman"/>
          <w:sz w:val="28"/>
          <w:szCs w:val="28"/>
        </w:rPr>
        <w:t>«Если добрый ты, - это хорошо?»</w:t>
      </w: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Цель проекта:</w:t>
      </w:r>
      <w:r w:rsidRPr="00090044">
        <w:rPr>
          <w:rFonts w:ascii="Times New Roman" w:hAnsi="Times New Roman"/>
          <w:sz w:val="28"/>
          <w:szCs w:val="28"/>
        </w:rPr>
        <w:t xml:space="preserve"> Нравственное воспитание дошкольников посредством совершения добрых поступков. Научиться совершать добрые поступки.</w:t>
      </w: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Способствовать нравственному и коммуникативному развитию дошкольников путем расширения кругозора детей и  обогащения словарного запаса речи детей;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Развивать эмоции и мотивы, способствующие формированию коммуникативных умений и навыков; уважения к окружающим людям;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Воспитывать гуманное, эмоционально-положительное, бережное отношение как к себе, так и к окружающим людям и ко всему окружающему миру ребенка;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Учить детей быть внимательными к своим сверстникам, к близким людям, совершать для них добрые дела;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Уточнить представления детей о добрых и злых поступках и их последствиях, развивать умения высказывать свою точку зрения;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Побуждать детей к положительным поступкам и делам;</w:t>
      </w:r>
    </w:p>
    <w:p w:rsidR="00BB1D62" w:rsidRPr="00090044" w:rsidRDefault="00BB1D62" w:rsidP="0009004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Воспитывать желание оставлять «добрый след» о себе в сердцах и душах других людей.</w:t>
      </w: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 xml:space="preserve">Направленность проекта: </w:t>
      </w:r>
      <w:r w:rsidRPr="00090044">
        <w:rPr>
          <w:rFonts w:ascii="Times New Roman" w:hAnsi="Times New Roman"/>
          <w:sz w:val="28"/>
          <w:szCs w:val="28"/>
        </w:rPr>
        <w:t>формирование интереса у ребенка к общественной жизни, бережного отношения к окружающему миру, познанию себя и себе подобных, воспитание гуманных чувств.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Актуальность проекта:</w:t>
      </w:r>
      <w:r w:rsidRPr="00090044">
        <w:rPr>
          <w:rFonts w:ascii="Times New Roman" w:hAnsi="Times New Roman"/>
          <w:sz w:val="28"/>
          <w:szCs w:val="28"/>
        </w:rPr>
        <w:t xml:space="preserve"> Совершенствование процесса нравственного воспитания детей – важная задача дошкольной педагогики на современном этапе развития нашего общества. Немаловажное место в нем занимает вопрос о формировании у детей представлений о нормах морали, регулирующих отношения человека к окружающим людям.</w:t>
      </w:r>
    </w:p>
    <w:p w:rsidR="00BB1D62" w:rsidRPr="00090044" w:rsidRDefault="00BB1D62" w:rsidP="0009004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Раздел «Нравственное воспитание» включен почти во все образовательные программы, адресованные детям дошкольного возраста. Основа гуманного отношения к людям – способность к сопереживанию, к сочувствию,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Механизм оценивания:</w:t>
      </w:r>
    </w:p>
    <w:p w:rsidR="00BB1D62" w:rsidRPr="00090044" w:rsidRDefault="00BB1D62" w:rsidP="0009004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Анкетирование родителей и детей;</w:t>
      </w:r>
    </w:p>
    <w:p w:rsidR="00BB1D62" w:rsidRPr="00090044" w:rsidRDefault="00BB1D62" w:rsidP="0009004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Наблюдения и беседы;</w:t>
      </w:r>
    </w:p>
    <w:p w:rsidR="00BB1D62" w:rsidRPr="00090044" w:rsidRDefault="00BB1D62" w:rsidP="0009004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Дидактические игры;</w:t>
      </w:r>
    </w:p>
    <w:p w:rsidR="00BB1D62" w:rsidRPr="00090044" w:rsidRDefault="00BB1D62" w:rsidP="0009004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Проблемные ситуации, поиск ответа на вопрос «Как поступить?»(ИКТ технологии);</w:t>
      </w:r>
    </w:p>
    <w:p w:rsidR="00BB1D62" w:rsidRPr="00090044" w:rsidRDefault="00BB1D62" w:rsidP="0009004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Диагностика.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Формы реализации проекта:</w:t>
      </w:r>
    </w:p>
    <w:p w:rsidR="00BB1D62" w:rsidRPr="00090044" w:rsidRDefault="00BB1D62" w:rsidP="0009004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Занятия;</w:t>
      </w:r>
    </w:p>
    <w:p w:rsidR="00BB1D62" w:rsidRPr="00090044" w:rsidRDefault="00BB1D62" w:rsidP="0009004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Беседы;</w:t>
      </w:r>
    </w:p>
    <w:p w:rsidR="00BB1D62" w:rsidRPr="00090044" w:rsidRDefault="00BB1D62" w:rsidP="0009004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Оснащение предметно-пространственной среды;</w:t>
      </w:r>
    </w:p>
    <w:p w:rsidR="00BB1D62" w:rsidRPr="00090044" w:rsidRDefault="00BB1D62" w:rsidP="0009004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Работа с родителями.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Продукты реализации проекта: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Оформление фотовыставки «Наши добрые дела»;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Оформление «Дерева добра» с высказываниями детей о доброте;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Создание сундучка добрых ладошек и шкатулки добрых слов;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Создание картотеки дидактических игр и словесно-художественного материала по теме «Эмоции. Коммуникация. Чувства.»;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Создание добрых поделок для сотрудников ДОУ и для родных и близких.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Открытое мероприятие «Добрая сказка» ( с элементами драматизации);</w:t>
      </w:r>
    </w:p>
    <w:p w:rsidR="00BB1D62" w:rsidRPr="00090044" w:rsidRDefault="00BB1D62" w:rsidP="008676A0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Презентация проекта;</w:t>
      </w:r>
    </w:p>
    <w:p w:rsidR="00BB1D62" w:rsidRPr="00090044" w:rsidRDefault="00BB1D62" w:rsidP="00090044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sz w:val="28"/>
          <w:szCs w:val="28"/>
        </w:rPr>
        <w:t>Диагностика и результаты механизмов оценивания.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4B2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План реализации проекта.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8542"/>
      </w:tblGrid>
      <w:tr w:rsidR="00BB1D62" w:rsidRPr="007E2F31" w:rsidTr="004B25DD">
        <w:trPr>
          <w:trHeight w:val="450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ЭТАП:</w:t>
            </w:r>
          </w:p>
        </w:tc>
        <w:tc>
          <w:tcPr>
            <w:tcW w:w="12263" w:type="dxa"/>
          </w:tcPr>
          <w:p w:rsidR="00BB1D62" w:rsidRPr="00090044" w:rsidRDefault="00BB1D62" w:rsidP="00090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ВИДЫ ДЕЯТЕЛЬНОСТИ:</w:t>
            </w:r>
          </w:p>
        </w:tc>
      </w:tr>
      <w:tr w:rsidR="00BB1D62" w:rsidRPr="007E2F31" w:rsidTr="004B25DD">
        <w:trPr>
          <w:trHeight w:val="2790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D62" w:rsidRPr="00090044" w:rsidRDefault="00BB1D62" w:rsidP="000900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D62" w:rsidRPr="00090044" w:rsidRDefault="00BB1D62" w:rsidP="000900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1.Целеполагание</w:t>
            </w:r>
          </w:p>
          <w:p w:rsidR="00BB1D62" w:rsidRPr="00090044" w:rsidRDefault="00BB1D62" w:rsidP="00090044">
            <w:pPr>
              <w:spacing w:after="0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BB1D62" w:rsidRPr="00090044" w:rsidRDefault="00BB1D62" w:rsidP="000900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Подготовка необходимого материала для реализации проекта;</w:t>
            </w:r>
          </w:p>
          <w:p w:rsidR="00BB1D62" w:rsidRPr="00090044" w:rsidRDefault="00BB1D62" w:rsidP="000900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Подбор 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зучение научной литературы и ФГОС </w:t>
            </w:r>
            <w:r w:rsidRPr="00090044">
              <w:rPr>
                <w:rFonts w:ascii="Times New Roman" w:hAnsi="Times New Roman"/>
                <w:sz w:val="28"/>
                <w:szCs w:val="28"/>
              </w:rPr>
              <w:t xml:space="preserve"> по данному вопросу;</w:t>
            </w:r>
          </w:p>
          <w:p w:rsidR="00BB1D62" w:rsidRPr="00090044" w:rsidRDefault="00BB1D62" w:rsidP="000900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Анкетирование родителей и детей на тему «Что я знаю о доброте?»</w:t>
            </w:r>
          </w:p>
          <w:p w:rsidR="00BB1D62" w:rsidRPr="00090044" w:rsidRDefault="00BB1D62" w:rsidP="000900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Беседа «Добрый человек. Что это значит?»</w:t>
            </w:r>
          </w:p>
        </w:tc>
      </w:tr>
      <w:tr w:rsidR="00BB1D62" w:rsidRPr="007E2F31" w:rsidTr="004B25DD">
        <w:trPr>
          <w:trHeight w:val="2130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2.Введение в проект</w:t>
            </w:r>
          </w:p>
        </w:tc>
        <w:tc>
          <w:tcPr>
            <w:tcW w:w="12263" w:type="dxa"/>
          </w:tcPr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Оценивание. Дидактическая игра «Добрый или злой» (задача: оценить героя из мультфильма, сказки, лит.произведения);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Вызвать у детей желание совершать добрые поступки;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Создание сундучка добрых ладошек детей.</w:t>
            </w:r>
          </w:p>
        </w:tc>
      </w:tr>
      <w:tr w:rsidR="00BB1D62" w:rsidRPr="007E2F31" w:rsidTr="004B25DD">
        <w:trPr>
          <w:trHeight w:val="310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3.Работа с родителями</w:t>
            </w:r>
          </w:p>
        </w:tc>
        <w:tc>
          <w:tcPr>
            <w:tcW w:w="12263" w:type="dxa"/>
          </w:tcPr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Анкетирование родителей на тему «Что такое доброта»;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Консультация для родителей «Нравственное воспитание дошкольников»;</w:t>
            </w:r>
          </w:p>
        </w:tc>
      </w:tr>
      <w:tr w:rsidR="00BB1D62" w:rsidRPr="007E2F31" w:rsidTr="004B25DD">
        <w:trPr>
          <w:trHeight w:val="6585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4.Реализация проекта (обучающая деятельность)</w:t>
            </w:r>
          </w:p>
        </w:tc>
        <w:tc>
          <w:tcPr>
            <w:tcW w:w="12263" w:type="dxa"/>
          </w:tcPr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Чтение различной художественной литературы по теме «Доброта», обсуждение поступков героев, решение проблемных ситуаций «Как поступить», заучивание стихотворений о доброте наизусть, рассказывание стихотворений родным и близким; заучивание пословиц о доброте;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Дидактические игры «Что такое хорошо, что такое плохо», «Как помочь другому человеку», «Я знаю добрые слова» и др.;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Беседы «Как  порадовать маму», «Как мы можем позаботиться о старших», «Что значит быть добрым?»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Этюды «Улыбнемся друг другу», «Скажи доброе слово другу», «Добрые ладошки»;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Оценивание. Мультимедийная викторина «Добрые и злые поступки»;</w:t>
            </w:r>
          </w:p>
          <w:p w:rsidR="00BB1D62" w:rsidRPr="00090044" w:rsidRDefault="00BB1D62" w:rsidP="0009004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Оформление «Дерева добра» с высказываниями детей о доброте.</w:t>
            </w:r>
          </w:p>
        </w:tc>
      </w:tr>
      <w:tr w:rsidR="00BB1D62" w:rsidRPr="007E2F31" w:rsidTr="004B25DD">
        <w:trPr>
          <w:trHeight w:val="2445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5.Реализация проекта (продуктивная деятельность)</w:t>
            </w:r>
          </w:p>
        </w:tc>
        <w:tc>
          <w:tcPr>
            <w:tcW w:w="12263" w:type="dxa"/>
            <w:vMerge w:val="restart"/>
          </w:tcPr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Конструирование из бумаги «Цветок добра» (подарок сотрудникам ДОУ);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Конструирование из бумаги «Гирлянда добрых сердец»;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«Цветок для мамы» (лепка из пластилина);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«Как мы няне помогали» (помощь в сервировке столов к обеду);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«Как друг другу помогаем» (работа в парах);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Оценивание (диагностика);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Оформление фотовыставки «Наши добрые дела»;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Оформление шкатулки добрых слов.</w:t>
            </w:r>
          </w:p>
        </w:tc>
      </w:tr>
      <w:tr w:rsidR="00BB1D62" w:rsidRPr="007E2F31" w:rsidTr="004B25DD">
        <w:trPr>
          <w:trHeight w:val="1813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63" w:type="dxa"/>
            <w:vMerge/>
            <w:vAlign w:val="center"/>
          </w:tcPr>
          <w:p w:rsidR="00BB1D62" w:rsidRPr="00090044" w:rsidRDefault="00BB1D62" w:rsidP="00090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D62" w:rsidRPr="007E2F31" w:rsidTr="004B25DD">
        <w:trPr>
          <w:trHeight w:val="2700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6.Итоги проекта</w:t>
            </w:r>
          </w:p>
        </w:tc>
        <w:tc>
          <w:tcPr>
            <w:tcW w:w="12263" w:type="dxa"/>
          </w:tcPr>
          <w:p w:rsidR="00BB1D62" w:rsidRPr="00090044" w:rsidRDefault="00BB1D62" w:rsidP="00090044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Открытое мероприятие «Добрая сказка» ( с элементами драматизации);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  <w:p w:rsidR="00BB1D62" w:rsidRPr="00090044" w:rsidRDefault="00BB1D62" w:rsidP="008676A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D62" w:rsidRPr="007E2F31" w:rsidTr="004B25DD">
        <w:trPr>
          <w:trHeight w:val="447"/>
        </w:trPr>
        <w:tc>
          <w:tcPr>
            <w:tcW w:w="2362" w:type="dxa"/>
          </w:tcPr>
          <w:p w:rsidR="00BB1D62" w:rsidRPr="00090044" w:rsidRDefault="00BB1D62" w:rsidP="00090044">
            <w:pPr>
              <w:spacing w:after="0"/>
              <w:ind w:lef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090044">
              <w:rPr>
                <w:rFonts w:ascii="Times New Roman" w:hAnsi="Times New Roman"/>
                <w:b/>
                <w:sz w:val="28"/>
                <w:szCs w:val="28"/>
              </w:rPr>
              <w:t>7.Определение задач для новых проектов</w:t>
            </w:r>
          </w:p>
        </w:tc>
        <w:tc>
          <w:tcPr>
            <w:tcW w:w="12263" w:type="dxa"/>
          </w:tcPr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Продолжать воспитывать добрые дружеские отношения среди детей группы;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Продолжать развивать эмоционально-положительное отношение ребенка к себе и окружающим;</w:t>
            </w:r>
          </w:p>
          <w:p w:rsidR="00BB1D62" w:rsidRPr="00090044" w:rsidRDefault="00BB1D62" w:rsidP="0009004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044">
              <w:rPr>
                <w:rFonts w:ascii="Times New Roman" w:hAnsi="Times New Roman"/>
                <w:sz w:val="28"/>
                <w:szCs w:val="28"/>
              </w:rPr>
              <w:t>Создания пособия «Мирилка»</w:t>
            </w:r>
          </w:p>
        </w:tc>
      </w:tr>
    </w:tbl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ПРОЕКТ</w:t>
      </w:r>
      <w:r w:rsidRPr="00090044">
        <w:rPr>
          <w:rFonts w:ascii="Times New Roman" w:hAnsi="Times New Roman"/>
          <w:sz w:val="28"/>
          <w:szCs w:val="28"/>
        </w:rPr>
        <w:t xml:space="preserve">  допущен (не допущен) к реализации.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090044">
        <w:rPr>
          <w:rFonts w:ascii="Times New Roman" w:hAnsi="Times New Roman"/>
          <w:sz w:val="28"/>
          <w:szCs w:val="28"/>
        </w:rPr>
        <w:t>__________________________(</w:t>
      </w:r>
      <w:r>
        <w:rPr>
          <w:rFonts w:ascii="Times New Roman" w:hAnsi="Times New Roman"/>
          <w:sz w:val="28"/>
          <w:szCs w:val="28"/>
        </w:rPr>
        <w:t>Зиганшина З.К.)</w:t>
      </w: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</w:p>
    <w:p w:rsidR="00BB1D62" w:rsidRPr="00090044" w:rsidRDefault="00BB1D62" w:rsidP="00090044">
      <w:pPr>
        <w:spacing w:after="0"/>
        <w:rPr>
          <w:rFonts w:ascii="Times New Roman" w:hAnsi="Times New Roman"/>
          <w:sz w:val="28"/>
          <w:szCs w:val="28"/>
        </w:rPr>
      </w:pPr>
      <w:r w:rsidRPr="00090044">
        <w:rPr>
          <w:rFonts w:ascii="Times New Roman" w:hAnsi="Times New Roman"/>
          <w:b/>
          <w:sz w:val="28"/>
          <w:szCs w:val="28"/>
        </w:rPr>
        <w:t>Дата:</w:t>
      </w:r>
      <w:r w:rsidRPr="00090044">
        <w:rPr>
          <w:rFonts w:ascii="Times New Roman" w:hAnsi="Times New Roman"/>
          <w:sz w:val="28"/>
          <w:szCs w:val="28"/>
        </w:rPr>
        <w:t>________________</w:t>
      </w:r>
    </w:p>
    <w:p w:rsidR="00BB1D62" w:rsidRDefault="00BB1D62"/>
    <w:sectPr w:rsidR="00BB1D62" w:rsidSect="00E132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2.25pt;height:34.5pt" o:bullet="t">
        <v:imagedata r:id="rId1" o:title=""/>
      </v:shape>
    </w:pict>
  </w:numPicBullet>
  <w:abstractNum w:abstractNumId="0">
    <w:nsid w:val="011D7652"/>
    <w:multiLevelType w:val="hybridMultilevel"/>
    <w:tmpl w:val="EA7C3EB8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567E"/>
    <w:multiLevelType w:val="hybridMultilevel"/>
    <w:tmpl w:val="D6CE489A"/>
    <w:lvl w:ilvl="0" w:tplc="C7268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908"/>
    <w:multiLevelType w:val="hybridMultilevel"/>
    <w:tmpl w:val="4F5ABB3E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CA4"/>
    <w:multiLevelType w:val="hybridMultilevel"/>
    <w:tmpl w:val="E194A5D2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3D81"/>
    <w:multiLevelType w:val="hybridMultilevel"/>
    <w:tmpl w:val="6DE083F6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34F02"/>
    <w:multiLevelType w:val="hybridMultilevel"/>
    <w:tmpl w:val="8F0AD452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92A70"/>
    <w:multiLevelType w:val="hybridMultilevel"/>
    <w:tmpl w:val="79FACEF8"/>
    <w:lvl w:ilvl="0" w:tplc="A7364F4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A6"/>
    <w:rsid w:val="000420AC"/>
    <w:rsid w:val="00090044"/>
    <w:rsid w:val="00150150"/>
    <w:rsid w:val="001B3AC0"/>
    <w:rsid w:val="004604E3"/>
    <w:rsid w:val="004B25DD"/>
    <w:rsid w:val="004E50A6"/>
    <w:rsid w:val="005607B8"/>
    <w:rsid w:val="00584985"/>
    <w:rsid w:val="00640F8F"/>
    <w:rsid w:val="006E3FDD"/>
    <w:rsid w:val="006E45C4"/>
    <w:rsid w:val="007E2F31"/>
    <w:rsid w:val="008117A1"/>
    <w:rsid w:val="008676A0"/>
    <w:rsid w:val="009F7C26"/>
    <w:rsid w:val="00B61168"/>
    <w:rsid w:val="00B6449F"/>
    <w:rsid w:val="00BB1D62"/>
    <w:rsid w:val="00CE4B72"/>
    <w:rsid w:val="00D82AFD"/>
    <w:rsid w:val="00E132D3"/>
    <w:rsid w:val="00FC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842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9</cp:revision>
  <dcterms:created xsi:type="dcterms:W3CDTF">2015-11-05T07:42:00Z</dcterms:created>
  <dcterms:modified xsi:type="dcterms:W3CDTF">2015-11-07T16:27:00Z</dcterms:modified>
</cp:coreProperties>
</file>