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2C" w:rsidRPr="00E14F2C" w:rsidRDefault="00873E7E" w:rsidP="00E14F2C">
      <w:pPr>
        <w:jc w:val="center"/>
        <w:rPr>
          <w:rFonts w:ascii="Times New Roman" w:hAnsi="Times New Roman" w:cs="Times New Roman"/>
          <w:sz w:val="32"/>
          <w:szCs w:val="32"/>
        </w:rPr>
      </w:pPr>
      <w:r w:rsidRPr="00E14F2C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5B21FB" w:rsidRPr="00E14F2C">
        <w:rPr>
          <w:rFonts w:ascii="Times New Roman" w:hAnsi="Times New Roman" w:cs="Times New Roman"/>
          <w:sz w:val="32"/>
          <w:szCs w:val="32"/>
        </w:rPr>
        <w:t>Чунга-Чанга</w:t>
      </w:r>
      <w:proofErr w:type="spellEnd"/>
      <w:r w:rsidR="005B21FB" w:rsidRPr="00E14F2C">
        <w:rPr>
          <w:rFonts w:ascii="Times New Roman" w:hAnsi="Times New Roman" w:cs="Times New Roman"/>
          <w:sz w:val="32"/>
          <w:szCs w:val="32"/>
        </w:rPr>
        <w:t>»</w:t>
      </w:r>
    </w:p>
    <w:p w:rsidR="00E14F2C" w:rsidRPr="00E14F2C" w:rsidRDefault="00E14F2C" w:rsidP="00E14F2C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14F2C">
        <w:rPr>
          <w:rFonts w:ascii="Times New Roman" w:hAnsi="Times New Roman" w:cs="Times New Roman"/>
          <w:sz w:val="32"/>
          <w:szCs w:val="32"/>
        </w:rPr>
        <w:t>Комплекс утренней гимнастики</w:t>
      </w:r>
    </w:p>
    <w:p w:rsidR="007B1B4C" w:rsidRPr="00E14F2C" w:rsidRDefault="003D49BE">
      <w:pPr>
        <w:rPr>
          <w:rFonts w:ascii="Times New Roman" w:hAnsi="Times New Roman" w:cs="Times New Roman"/>
        </w:rPr>
      </w:pPr>
      <w:r w:rsidRPr="00E14F2C">
        <w:rPr>
          <w:rFonts w:ascii="Times New Roman" w:hAnsi="Times New Roman" w:cs="Times New Roman"/>
          <w:color w:val="000000"/>
          <w:shd w:val="clear" w:color="auto" w:fill="FFFFFF"/>
        </w:rPr>
        <w:t xml:space="preserve">Слова: </w:t>
      </w:r>
      <w:proofErr w:type="spellStart"/>
      <w:r w:rsidRPr="00E14F2C">
        <w:rPr>
          <w:rFonts w:ascii="Times New Roman" w:hAnsi="Times New Roman" w:cs="Times New Roman"/>
          <w:color w:val="000000"/>
          <w:shd w:val="clear" w:color="auto" w:fill="FFFFFF"/>
        </w:rPr>
        <w:t>Энтин</w:t>
      </w:r>
      <w:proofErr w:type="spellEnd"/>
      <w:r w:rsidRPr="00E14F2C">
        <w:rPr>
          <w:rFonts w:ascii="Times New Roman" w:hAnsi="Times New Roman" w:cs="Times New Roman"/>
          <w:color w:val="000000"/>
          <w:shd w:val="clear" w:color="auto" w:fill="FFFFFF"/>
        </w:rPr>
        <w:t xml:space="preserve"> Ю.</w:t>
      </w:r>
      <w:r w:rsidR="000A595A">
        <w:rPr>
          <w:rFonts w:ascii="Times New Roman" w:hAnsi="Times New Roman" w:cs="Times New Roman"/>
          <w:color w:val="000000"/>
          <w:shd w:val="clear" w:color="auto" w:fill="FFFFFF"/>
        </w:rPr>
        <w:t xml:space="preserve">,  музыка В. </w:t>
      </w:r>
      <w:proofErr w:type="spellStart"/>
      <w:r w:rsidR="000A595A">
        <w:rPr>
          <w:rFonts w:ascii="Times New Roman" w:hAnsi="Times New Roman" w:cs="Times New Roman"/>
          <w:color w:val="000000"/>
          <w:shd w:val="clear" w:color="auto" w:fill="FFFFFF"/>
        </w:rPr>
        <w:t>Шаинского</w:t>
      </w:r>
      <w:proofErr w:type="spellEnd"/>
      <w:r w:rsidR="000A595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E14F2C" w:rsidRDefault="00E14F2C">
      <w:pPr>
        <w:rPr>
          <w:rFonts w:ascii="Times New Roman" w:hAnsi="Times New Roman" w:cs="Times New Roman"/>
          <w:sz w:val="24"/>
          <w:szCs w:val="24"/>
        </w:rPr>
      </w:pPr>
    </w:p>
    <w:p w:rsidR="00873E7E" w:rsidRPr="00E14F2C" w:rsidRDefault="00E14F2C">
      <w:pPr>
        <w:rPr>
          <w:rFonts w:ascii="Times New Roman" w:hAnsi="Times New Roman" w:cs="Times New Roman"/>
          <w:sz w:val="24"/>
          <w:szCs w:val="24"/>
        </w:rPr>
      </w:pPr>
      <w:r w:rsidRPr="00E14F2C">
        <w:rPr>
          <w:rFonts w:ascii="Times New Roman" w:hAnsi="Times New Roman" w:cs="Times New Roman"/>
          <w:b/>
          <w:sz w:val="24"/>
          <w:szCs w:val="24"/>
        </w:rPr>
        <w:t>Вводная часть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3E7E" w:rsidRPr="00E14F2C">
        <w:rPr>
          <w:rFonts w:ascii="Times New Roman" w:hAnsi="Times New Roman" w:cs="Times New Roman"/>
          <w:sz w:val="24"/>
          <w:szCs w:val="24"/>
        </w:rPr>
        <w:t>Построение в шеренгу, проверка равнения</w:t>
      </w:r>
    </w:p>
    <w:p w:rsidR="00E14F2C" w:rsidRPr="00E14F2C" w:rsidRDefault="00E14F2C" w:rsidP="00E14F2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2C">
        <w:rPr>
          <w:rFonts w:ascii="Times New Roman" w:eastAsia="Times New Roman" w:hAnsi="Times New Roman" w:cs="Times New Roman"/>
          <w:color w:val="000080"/>
          <w:sz w:val="16"/>
          <w:szCs w:val="16"/>
          <w:lang w:eastAsia="ru-RU"/>
        </w:rPr>
        <w:br/>
      </w:r>
      <w:r w:rsidRPr="00E14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Непоседы целый день</w:t>
      </w:r>
      <w:proofErr w:type="gramStart"/>
      <w:r w:rsidRPr="00E14F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14F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качут и резвятся.</w:t>
      </w:r>
      <w:r w:rsidRPr="00E14F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Прыгать, бегать им не лень,</w:t>
      </w:r>
      <w:r w:rsidRPr="00E14F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ветвях качаться.</w:t>
      </w:r>
      <w:r w:rsidRPr="00E14F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Громко, весело кричат,</w:t>
      </w:r>
      <w:r w:rsidRPr="00E14F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14F2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</w:t>
      </w:r>
      <w:proofErr w:type="gramEnd"/>
      <w:r w:rsidRPr="00E1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бананы,</w:t>
      </w:r>
      <w:r w:rsidRPr="00E14F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лианах в ряд висят.</w:t>
      </w:r>
      <w:r w:rsidRPr="00E14F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</w:t>
      </w:r>
      <w:proofErr w:type="gramStart"/>
      <w:r w:rsidRPr="00E14F2C">
        <w:rPr>
          <w:rFonts w:ascii="Times New Roman" w:eastAsia="Times New Roman" w:hAnsi="Times New Roman" w:cs="Times New Roman"/>
          <w:sz w:val="24"/>
          <w:szCs w:val="24"/>
          <w:lang w:eastAsia="ru-RU"/>
        </w:rPr>
        <w:t>…-....(</w:t>
      </w:r>
      <w:proofErr w:type="gramEnd"/>
      <w:r w:rsidRPr="00E14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Обезьяны</w:t>
      </w:r>
      <w:r w:rsidRPr="00E14F2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73E7E" w:rsidRPr="00E14F2C" w:rsidRDefault="00E14F2C" w:rsidP="00E14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0CCF" w:rsidRPr="00E14F2C" w:rsidRDefault="00180CCF">
      <w:pPr>
        <w:rPr>
          <w:rFonts w:ascii="Times New Roman" w:hAnsi="Times New Roman" w:cs="Times New Roman"/>
          <w:b/>
        </w:rPr>
      </w:pPr>
      <w:r w:rsidRPr="00E14F2C">
        <w:rPr>
          <w:rFonts w:ascii="Times New Roman" w:hAnsi="Times New Roman" w:cs="Times New Roman"/>
          <w:b/>
        </w:rPr>
        <w:t xml:space="preserve">Артикуляционная гимнастика </w:t>
      </w:r>
    </w:p>
    <w:p w:rsidR="00180CCF" w:rsidRPr="00E14F2C" w:rsidRDefault="00180CCF" w:rsidP="00180CCF">
      <w:pPr>
        <w:pStyle w:val="c2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  <w:r w:rsidRPr="00E14F2C">
        <w:rPr>
          <w:rStyle w:val="c0"/>
          <w:color w:val="2B2225"/>
        </w:rPr>
        <w:t xml:space="preserve">1. «Обезьянка дразнится» («Заборчик)— широко улыбнуться, показать сжатые зубы (верхние зубы стоят ровно на </w:t>
      </w:r>
      <w:proofErr w:type="gramStart"/>
      <w:r w:rsidRPr="00E14F2C">
        <w:rPr>
          <w:rStyle w:val="c0"/>
          <w:color w:val="2B2225"/>
        </w:rPr>
        <w:t>нижних</w:t>
      </w:r>
      <w:proofErr w:type="gramEnd"/>
      <w:r w:rsidRPr="00E14F2C">
        <w:rPr>
          <w:rStyle w:val="c0"/>
          <w:color w:val="2B2225"/>
        </w:rPr>
        <w:t xml:space="preserve">). Удерживать такое положение 5-7 </w:t>
      </w:r>
      <w:proofErr w:type="gramStart"/>
      <w:r w:rsidRPr="00E14F2C">
        <w:rPr>
          <w:rStyle w:val="c0"/>
          <w:color w:val="2B2225"/>
        </w:rPr>
        <w:t>с</w:t>
      </w:r>
      <w:proofErr w:type="gramEnd"/>
      <w:r w:rsidRPr="00E14F2C">
        <w:rPr>
          <w:rStyle w:val="c0"/>
          <w:color w:val="2B2225"/>
        </w:rPr>
        <w:t>. Повторить 4-5 р.</w:t>
      </w:r>
    </w:p>
    <w:p w:rsidR="00180CCF" w:rsidRPr="00E14F2C" w:rsidRDefault="00180CCF" w:rsidP="00180CCF">
      <w:pPr>
        <w:pStyle w:val="c2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  <w:r w:rsidRPr="00E14F2C">
        <w:rPr>
          <w:rStyle w:val="c0"/>
          <w:color w:val="2B2225"/>
        </w:rPr>
        <w:t>2. «Слоник» — вытянуть губы вперед трубочкой (зубы сжаты). Удерживать так 5-7 с. Повторить 4-5 р.</w:t>
      </w:r>
    </w:p>
    <w:p w:rsidR="00180CCF" w:rsidRDefault="00180CCF" w:rsidP="00180CCF">
      <w:pPr>
        <w:pStyle w:val="c2"/>
        <w:shd w:val="clear" w:color="auto" w:fill="FFFFFF"/>
        <w:spacing w:before="0" w:beforeAutospacing="0" w:after="0" w:afterAutospacing="0" w:line="245" w:lineRule="atLeast"/>
        <w:jc w:val="both"/>
        <w:rPr>
          <w:rStyle w:val="c0"/>
          <w:color w:val="2B2225"/>
        </w:rPr>
      </w:pPr>
      <w:r w:rsidRPr="00E14F2C">
        <w:rPr>
          <w:rStyle w:val="c0"/>
          <w:color w:val="2B2225"/>
        </w:rPr>
        <w:t>3. Чередовать упражнения «Заборчик» и «Слоник». Нижняя челюсть не двигается, двигаются только губы. Повторять по 5—6 раз.</w:t>
      </w:r>
    </w:p>
    <w:p w:rsidR="00E14F2C" w:rsidRPr="00E14F2C" w:rsidRDefault="00E14F2C" w:rsidP="00180CCF">
      <w:pPr>
        <w:pStyle w:val="c2"/>
        <w:shd w:val="clear" w:color="auto" w:fill="FFFFFF"/>
        <w:spacing w:before="0" w:beforeAutospacing="0" w:after="0" w:afterAutospacing="0" w:line="245" w:lineRule="atLeast"/>
        <w:jc w:val="both"/>
        <w:rPr>
          <w:rStyle w:val="c0"/>
          <w:color w:val="2B2225"/>
        </w:rPr>
      </w:pPr>
    </w:p>
    <w:p w:rsidR="001B1160" w:rsidRDefault="00180CCF" w:rsidP="00180CCF">
      <w:pPr>
        <w:pStyle w:val="c2"/>
        <w:shd w:val="clear" w:color="auto" w:fill="FFFFFF"/>
        <w:spacing w:before="0" w:beforeAutospacing="0" w:after="0" w:afterAutospacing="0" w:line="245" w:lineRule="atLeast"/>
        <w:jc w:val="both"/>
        <w:rPr>
          <w:rStyle w:val="c0"/>
          <w:color w:val="2B2225"/>
        </w:rPr>
      </w:pPr>
      <w:r w:rsidRPr="00E14F2C">
        <w:rPr>
          <w:rStyle w:val="c0"/>
          <w:color w:val="2B2225"/>
        </w:rPr>
        <w:t>Ходьба на носках, пятках, приставным шагом, бег с высоким подниманием колен, перестроение в 2 шеренги</w:t>
      </w:r>
    </w:p>
    <w:p w:rsidR="00E14F2C" w:rsidRPr="00E14F2C" w:rsidRDefault="00E14F2C" w:rsidP="00180CCF">
      <w:pPr>
        <w:pStyle w:val="c2"/>
        <w:shd w:val="clear" w:color="auto" w:fill="FFFFFF"/>
        <w:spacing w:before="0" w:beforeAutospacing="0" w:after="0" w:afterAutospacing="0" w:line="245" w:lineRule="atLeast"/>
        <w:jc w:val="both"/>
        <w:rPr>
          <w:rStyle w:val="c0"/>
          <w:b/>
          <w:color w:val="2B2225"/>
        </w:rPr>
      </w:pPr>
    </w:p>
    <w:p w:rsidR="00E14F2C" w:rsidRPr="00E14F2C" w:rsidRDefault="00E14F2C" w:rsidP="00180CCF">
      <w:pPr>
        <w:pStyle w:val="c2"/>
        <w:shd w:val="clear" w:color="auto" w:fill="FFFFFF"/>
        <w:spacing w:before="0" w:beforeAutospacing="0" w:after="0" w:afterAutospacing="0" w:line="245" w:lineRule="atLeast"/>
        <w:jc w:val="both"/>
        <w:rPr>
          <w:rStyle w:val="c0"/>
          <w:b/>
          <w:color w:val="2B2225"/>
        </w:rPr>
      </w:pPr>
      <w:r w:rsidRPr="00E14F2C">
        <w:rPr>
          <w:rStyle w:val="c0"/>
          <w:b/>
          <w:color w:val="2B2225"/>
        </w:rPr>
        <w:t xml:space="preserve">Основная часть. </w:t>
      </w:r>
    </w:p>
    <w:p w:rsidR="00E14F2C" w:rsidRPr="00E14F2C" w:rsidRDefault="00E14F2C" w:rsidP="00180CCF">
      <w:pPr>
        <w:pStyle w:val="c2"/>
        <w:shd w:val="clear" w:color="auto" w:fill="FFFFFF"/>
        <w:spacing w:before="0" w:beforeAutospacing="0" w:after="0" w:afterAutospacing="0" w:line="245" w:lineRule="atLeast"/>
        <w:jc w:val="both"/>
        <w:rPr>
          <w:color w:val="2B2225"/>
        </w:rPr>
      </w:pP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E14F2C" w:rsidRPr="00E14F2C" w:rsidTr="00E14F2C">
        <w:tc>
          <w:tcPr>
            <w:tcW w:w="3936" w:type="dxa"/>
          </w:tcPr>
          <w:p w:rsidR="00E14F2C" w:rsidRPr="00E14F2C" w:rsidRDefault="00E14F2C" w:rsidP="001B1160">
            <w:pPr>
              <w:pStyle w:val="c2"/>
              <w:spacing w:before="0" w:beforeAutospacing="0" w:after="0" w:afterAutospacing="0" w:line="245" w:lineRule="atLeast"/>
              <w:rPr>
                <w:color w:val="000000"/>
                <w:shd w:val="clear" w:color="auto" w:fill="FFFFFF"/>
              </w:rPr>
            </w:pPr>
            <w:r w:rsidRPr="00E14F2C">
              <w:rPr>
                <w:color w:val="000000"/>
                <w:shd w:val="clear" w:color="auto" w:fill="FFFFFF"/>
              </w:rPr>
              <w:t xml:space="preserve">Вступление </w:t>
            </w:r>
          </w:p>
        </w:tc>
        <w:tc>
          <w:tcPr>
            <w:tcW w:w="5635" w:type="dxa"/>
          </w:tcPr>
          <w:p w:rsidR="00E14F2C" w:rsidRPr="00E14F2C" w:rsidRDefault="00E14F2C" w:rsidP="00E14F2C">
            <w:pPr>
              <w:pStyle w:val="c2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rStyle w:val="c0"/>
                <w:i/>
                <w:color w:val="2B2225"/>
              </w:rPr>
            </w:pPr>
            <w:r w:rsidRPr="00E14F2C">
              <w:rPr>
                <w:rStyle w:val="c0"/>
                <w:i/>
                <w:color w:val="2B2225"/>
              </w:rPr>
              <w:t>И.п. – стоя, ноги на ширине плеч, руки согнуты в локтях, ладони вверх, раскрыты вперед.</w:t>
            </w:r>
          </w:p>
          <w:p w:rsidR="00E14F2C" w:rsidRPr="00E14F2C" w:rsidRDefault="00E14F2C" w:rsidP="00E14F2C">
            <w:pPr>
              <w:pStyle w:val="c2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t>Вступление: наклоны вправо-влево – «Выглядывают из-за пальмы»</w:t>
            </w:r>
          </w:p>
        </w:tc>
      </w:tr>
      <w:tr w:rsidR="001B1160" w:rsidRPr="00E14F2C" w:rsidTr="00E14F2C">
        <w:tc>
          <w:tcPr>
            <w:tcW w:w="3936" w:type="dxa"/>
          </w:tcPr>
          <w:p w:rsidR="001B1160" w:rsidRPr="00E14F2C" w:rsidRDefault="001B1160" w:rsidP="001B1160">
            <w:pPr>
              <w:pStyle w:val="c2"/>
              <w:spacing w:before="0" w:beforeAutospacing="0" w:after="0" w:afterAutospacing="0" w:line="245" w:lineRule="atLeast"/>
              <w:rPr>
                <w:color w:val="2B2225"/>
              </w:rPr>
            </w:pPr>
            <w:proofErr w:type="spellStart"/>
            <w:r w:rsidRPr="00E14F2C">
              <w:rPr>
                <w:color w:val="000000"/>
                <w:shd w:val="clear" w:color="auto" w:fill="FFFFFF"/>
              </w:rPr>
              <w:t>Чунга-Чанга</w:t>
            </w:r>
            <w:proofErr w:type="spellEnd"/>
            <w:r w:rsidRPr="00E14F2C">
              <w:rPr>
                <w:color w:val="000000"/>
                <w:shd w:val="clear" w:color="auto" w:fill="FFFFFF"/>
              </w:rPr>
              <w:t xml:space="preserve"> синий небосвод</w:t>
            </w:r>
            <w:r w:rsidRPr="00E14F2C">
              <w:rPr>
                <w:color w:val="000000"/>
              </w:rPr>
              <w:br/>
            </w:r>
            <w:proofErr w:type="spellStart"/>
            <w:r w:rsidRPr="00E14F2C">
              <w:rPr>
                <w:color w:val="000000"/>
                <w:shd w:val="clear" w:color="auto" w:fill="FFFFFF"/>
              </w:rPr>
              <w:t>Чунга-Чанга</w:t>
            </w:r>
            <w:proofErr w:type="spellEnd"/>
            <w:r w:rsidRPr="00E14F2C">
              <w:rPr>
                <w:color w:val="000000"/>
                <w:shd w:val="clear" w:color="auto" w:fill="FFFFFF"/>
              </w:rPr>
              <w:t xml:space="preserve"> лето круглый год</w:t>
            </w:r>
            <w:r w:rsidRPr="00E14F2C">
              <w:rPr>
                <w:color w:val="000000"/>
              </w:rPr>
              <w:br/>
            </w:r>
            <w:proofErr w:type="spellStart"/>
            <w:r w:rsidRPr="00E14F2C">
              <w:rPr>
                <w:color w:val="000000"/>
                <w:shd w:val="clear" w:color="auto" w:fill="FFFFFF"/>
              </w:rPr>
              <w:t>Чунга-Чанга</w:t>
            </w:r>
            <w:proofErr w:type="spellEnd"/>
            <w:r w:rsidRPr="00E14F2C">
              <w:rPr>
                <w:color w:val="000000"/>
                <w:shd w:val="clear" w:color="auto" w:fill="FFFFFF"/>
              </w:rPr>
              <w:t xml:space="preserve"> весело живем</w:t>
            </w:r>
            <w:r w:rsidRPr="00E14F2C">
              <w:rPr>
                <w:color w:val="000000"/>
              </w:rPr>
              <w:br/>
            </w:r>
            <w:proofErr w:type="spellStart"/>
            <w:r w:rsidRPr="00E14F2C">
              <w:rPr>
                <w:color w:val="000000"/>
                <w:shd w:val="clear" w:color="auto" w:fill="FFFFFF"/>
              </w:rPr>
              <w:t>Чунга-Чанга</w:t>
            </w:r>
            <w:proofErr w:type="spellEnd"/>
            <w:r w:rsidRPr="00E14F2C">
              <w:rPr>
                <w:color w:val="000000"/>
                <w:shd w:val="clear" w:color="auto" w:fill="FFFFFF"/>
              </w:rPr>
              <w:t xml:space="preserve"> песенку поем</w:t>
            </w:r>
          </w:p>
        </w:tc>
        <w:tc>
          <w:tcPr>
            <w:tcW w:w="5635" w:type="dxa"/>
          </w:tcPr>
          <w:p w:rsidR="001B1160" w:rsidRPr="00E14F2C" w:rsidRDefault="001B1160" w:rsidP="001B1160">
            <w:pPr>
              <w:pStyle w:val="c2"/>
              <w:numPr>
                <w:ilvl w:val="0"/>
                <w:numId w:val="1"/>
              </w:numPr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t>Руки вправо вверх, пальцы разжать («обе</w:t>
            </w:r>
            <w:r w:rsidR="001C4240" w:rsidRPr="00E14F2C">
              <w:rPr>
                <w:i/>
                <w:color w:val="2B2225"/>
              </w:rPr>
              <w:t>з</w:t>
            </w:r>
            <w:r w:rsidRPr="00E14F2C">
              <w:rPr>
                <w:i/>
                <w:color w:val="2B2225"/>
              </w:rPr>
              <w:t>ьяны рвут бананы»)</w:t>
            </w:r>
            <w:r w:rsidR="001C4240" w:rsidRPr="00E14F2C">
              <w:rPr>
                <w:i/>
                <w:color w:val="2B2225"/>
              </w:rPr>
              <w:t>, вернуться в И.п.</w:t>
            </w:r>
          </w:p>
          <w:p w:rsidR="001C4240" w:rsidRPr="00E14F2C" w:rsidRDefault="001C4240" w:rsidP="001B1160">
            <w:pPr>
              <w:pStyle w:val="c2"/>
              <w:numPr>
                <w:ilvl w:val="0"/>
                <w:numId w:val="1"/>
              </w:numPr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t>То же в левую сторону</w:t>
            </w:r>
          </w:p>
        </w:tc>
      </w:tr>
      <w:tr w:rsidR="001B1160" w:rsidRPr="00E14F2C" w:rsidTr="00E14F2C">
        <w:tc>
          <w:tcPr>
            <w:tcW w:w="3936" w:type="dxa"/>
          </w:tcPr>
          <w:p w:rsidR="001B1160" w:rsidRPr="00E14F2C" w:rsidRDefault="001C4240" w:rsidP="001C4240">
            <w:pPr>
              <w:pStyle w:val="c2"/>
              <w:spacing w:before="0" w:beforeAutospacing="0" w:after="0" w:afterAutospacing="0" w:line="245" w:lineRule="atLeast"/>
              <w:rPr>
                <w:color w:val="2B2225"/>
              </w:rPr>
            </w:pPr>
            <w:r w:rsidRPr="00E14F2C">
              <w:rPr>
                <w:color w:val="000000"/>
                <w:shd w:val="clear" w:color="auto" w:fill="FFFFFF"/>
              </w:rPr>
              <w:t xml:space="preserve">Чудо-остров </w:t>
            </w:r>
            <w:proofErr w:type="spellStart"/>
            <w:r w:rsidRPr="00E14F2C">
              <w:rPr>
                <w:color w:val="000000"/>
                <w:shd w:val="clear" w:color="auto" w:fill="FFFFFF"/>
              </w:rPr>
              <w:t>чудо-остров</w:t>
            </w:r>
            <w:proofErr w:type="spellEnd"/>
            <w:proofErr w:type="gramStart"/>
            <w:r w:rsidRPr="00E14F2C">
              <w:rPr>
                <w:color w:val="000000"/>
              </w:rPr>
              <w:br/>
            </w:r>
            <w:r w:rsidRPr="00E14F2C">
              <w:rPr>
                <w:color w:val="000000"/>
                <w:shd w:val="clear" w:color="auto" w:fill="FFFFFF"/>
              </w:rPr>
              <w:t>Ж</w:t>
            </w:r>
            <w:proofErr w:type="gramEnd"/>
            <w:r w:rsidRPr="00E14F2C">
              <w:rPr>
                <w:color w:val="000000"/>
                <w:shd w:val="clear" w:color="auto" w:fill="FFFFFF"/>
              </w:rPr>
              <w:t>ить на нем легко и просто</w:t>
            </w:r>
            <w:r w:rsidRPr="00E14F2C">
              <w:rPr>
                <w:color w:val="000000"/>
              </w:rPr>
              <w:br/>
            </w:r>
            <w:r w:rsidRPr="00E14F2C">
              <w:rPr>
                <w:color w:val="000000"/>
                <w:shd w:val="clear" w:color="auto" w:fill="FFFFFF"/>
              </w:rPr>
              <w:t>Жить на нем легко и просто</w:t>
            </w:r>
            <w:r w:rsidRPr="00E14F2C">
              <w:rPr>
                <w:color w:val="000000"/>
              </w:rPr>
              <w:br/>
            </w:r>
            <w:proofErr w:type="spellStart"/>
            <w:r w:rsidRPr="00E14F2C">
              <w:rPr>
                <w:color w:val="000000"/>
                <w:shd w:val="clear" w:color="auto" w:fill="FFFFFF"/>
              </w:rPr>
              <w:t>Чунга-Чанга</w:t>
            </w:r>
            <w:proofErr w:type="spellEnd"/>
            <w:r w:rsidRPr="00E14F2C">
              <w:rPr>
                <w:color w:val="000000"/>
              </w:rPr>
              <w:br/>
            </w:r>
            <w:r w:rsidRPr="00E14F2C">
              <w:rPr>
                <w:color w:val="000000"/>
                <w:shd w:val="clear" w:color="auto" w:fill="FFFFFF"/>
              </w:rPr>
              <w:t>Наше счастье постоянно</w:t>
            </w:r>
            <w:r w:rsidRPr="00E14F2C">
              <w:rPr>
                <w:color w:val="000000"/>
              </w:rPr>
              <w:br/>
            </w:r>
            <w:r w:rsidRPr="00E14F2C">
              <w:rPr>
                <w:color w:val="000000"/>
                <w:shd w:val="clear" w:color="auto" w:fill="FFFFFF"/>
              </w:rPr>
              <w:t>Жуй кокосы ешь бананы</w:t>
            </w:r>
            <w:r w:rsidRPr="00E14F2C">
              <w:rPr>
                <w:color w:val="000000"/>
              </w:rPr>
              <w:br/>
            </w:r>
            <w:r w:rsidRPr="00E14F2C">
              <w:rPr>
                <w:color w:val="000000"/>
                <w:shd w:val="clear" w:color="auto" w:fill="FFFFFF"/>
              </w:rPr>
              <w:t>Жуй кокосы ешь бананы</w:t>
            </w:r>
            <w:r w:rsidRPr="00E14F2C">
              <w:rPr>
                <w:color w:val="000000"/>
              </w:rPr>
              <w:br/>
            </w:r>
            <w:proofErr w:type="spellStart"/>
            <w:r w:rsidRPr="00E14F2C">
              <w:rPr>
                <w:color w:val="000000"/>
                <w:shd w:val="clear" w:color="auto" w:fill="FFFFFF"/>
              </w:rPr>
              <w:t>Чунга-Чанга</w:t>
            </w:r>
            <w:proofErr w:type="spellEnd"/>
          </w:p>
        </w:tc>
        <w:tc>
          <w:tcPr>
            <w:tcW w:w="5635" w:type="dxa"/>
          </w:tcPr>
          <w:p w:rsidR="001B1160" w:rsidRPr="00E14F2C" w:rsidRDefault="001C4240" w:rsidP="00180CCF">
            <w:pPr>
              <w:pStyle w:val="c2"/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t>Импровизация танцевальных движений</w:t>
            </w:r>
          </w:p>
        </w:tc>
      </w:tr>
      <w:tr w:rsidR="001B1160" w:rsidRPr="00E14F2C" w:rsidTr="00E14F2C">
        <w:tc>
          <w:tcPr>
            <w:tcW w:w="3936" w:type="dxa"/>
          </w:tcPr>
          <w:p w:rsidR="001B1160" w:rsidRPr="00E14F2C" w:rsidRDefault="001C4240" w:rsidP="001C4240">
            <w:pPr>
              <w:pStyle w:val="c2"/>
              <w:spacing w:before="0" w:beforeAutospacing="0" w:after="0" w:afterAutospacing="0" w:line="245" w:lineRule="atLeast"/>
              <w:rPr>
                <w:color w:val="2B2225"/>
              </w:rPr>
            </w:pPr>
            <w:proofErr w:type="spellStart"/>
            <w:r w:rsidRPr="00E14F2C">
              <w:rPr>
                <w:color w:val="000000"/>
                <w:shd w:val="clear" w:color="auto" w:fill="FFFFFF"/>
              </w:rPr>
              <w:t>Чунга-Чанга</w:t>
            </w:r>
            <w:proofErr w:type="spellEnd"/>
            <w:r w:rsidRPr="00E14F2C">
              <w:rPr>
                <w:color w:val="000000"/>
                <w:shd w:val="clear" w:color="auto" w:fill="FFFFFF"/>
              </w:rPr>
              <w:t xml:space="preserve"> места лучше </w:t>
            </w:r>
            <w:proofErr w:type="gramStart"/>
            <w:r w:rsidRPr="00E14F2C">
              <w:rPr>
                <w:color w:val="000000"/>
                <w:shd w:val="clear" w:color="auto" w:fill="FFFFFF"/>
              </w:rPr>
              <w:t>нет</w:t>
            </w:r>
            <w:r w:rsidRPr="00E14F2C">
              <w:rPr>
                <w:color w:val="000000"/>
              </w:rPr>
              <w:br/>
            </w:r>
            <w:proofErr w:type="spellStart"/>
            <w:r w:rsidRPr="00E14F2C">
              <w:rPr>
                <w:color w:val="000000"/>
                <w:shd w:val="clear" w:color="auto" w:fill="FFFFFF"/>
              </w:rPr>
              <w:t>Чунга-Чанга</w:t>
            </w:r>
            <w:proofErr w:type="spellEnd"/>
            <w:r w:rsidRPr="00E14F2C">
              <w:rPr>
                <w:color w:val="000000"/>
                <w:shd w:val="clear" w:color="auto" w:fill="FFFFFF"/>
              </w:rPr>
              <w:t xml:space="preserve"> мы не знаем</w:t>
            </w:r>
            <w:proofErr w:type="gramEnd"/>
            <w:r w:rsidRPr="00E14F2C">
              <w:rPr>
                <w:color w:val="000000"/>
                <w:shd w:val="clear" w:color="auto" w:fill="FFFFFF"/>
              </w:rPr>
              <w:t xml:space="preserve"> бед</w:t>
            </w:r>
            <w:r w:rsidRPr="00E14F2C">
              <w:rPr>
                <w:color w:val="000000"/>
              </w:rPr>
              <w:br/>
            </w:r>
            <w:proofErr w:type="spellStart"/>
            <w:r w:rsidRPr="00E14F2C">
              <w:rPr>
                <w:color w:val="000000"/>
                <w:shd w:val="clear" w:color="auto" w:fill="FFFFFF"/>
              </w:rPr>
              <w:t>Чунга-Чанга</w:t>
            </w:r>
            <w:proofErr w:type="spellEnd"/>
            <w:r w:rsidRPr="00E14F2C">
              <w:rPr>
                <w:color w:val="000000"/>
                <w:shd w:val="clear" w:color="auto" w:fill="FFFFFF"/>
              </w:rPr>
              <w:t xml:space="preserve"> кто здесь прожил час</w:t>
            </w:r>
            <w:r w:rsidRPr="00E14F2C">
              <w:rPr>
                <w:color w:val="000000"/>
              </w:rPr>
              <w:br/>
            </w:r>
            <w:proofErr w:type="spellStart"/>
            <w:r w:rsidRPr="00E14F2C">
              <w:rPr>
                <w:color w:val="000000"/>
                <w:shd w:val="clear" w:color="auto" w:fill="FFFFFF"/>
              </w:rPr>
              <w:t>Чунга-Чанга</w:t>
            </w:r>
            <w:proofErr w:type="spellEnd"/>
            <w:r w:rsidRPr="00E14F2C">
              <w:rPr>
                <w:color w:val="000000"/>
                <w:shd w:val="clear" w:color="auto" w:fill="FFFFFF"/>
              </w:rPr>
              <w:t xml:space="preserve"> не покинет нас</w:t>
            </w:r>
          </w:p>
        </w:tc>
        <w:tc>
          <w:tcPr>
            <w:tcW w:w="5635" w:type="dxa"/>
          </w:tcPr>
          <w:p w:rsidR="001B1160" w:rsidRPr="00E14F2C" w:rsidRDefault="001C4240" w:rsidP="00180CCF">
            <w:pPr>
              <w:pStyle w:val="c2"/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t xml:space="preserve">На «раз – и два» маховые </w:t>
            </w:r>
            <w:proofErr w:type="spellStart"/>
            <w:r w:rsidRPr="00E14F2C">
              <w:rPr>
                <w:i/>
                <w:color w:val="2B2225"/>
              </w:rPr>
              <w:t>скрестные</w:t>
            </w:r>
            <w:proofErr w:type="spellEnd"/>
            <w:r w:rsidRPr="00E14F2C">
              <w:rPr>
                <w:i/>
                <w:color w:val="2B2225"/>
              </w:rPr>
              <w:t xml:space="preserve"> движения рук над головой (2 раза)</w:t>
            </w:r>
          </w:p>
          <w:p w:rsidR="001C4240" w:rsidRPr="00E14F2C" w:rsidRDefault="001C4240" w:rsidP="00180CCF">
            <w:pPr>
              <w:pStyle w:val="c2"/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t>На «и» - руки в стороны;</w:t>
            </w:r>
          </w:p>
          <w:p w:rsidR="001C4240" w:rsidRPr="00E14F2C" w:rsidRDefault="001C4240" w:rsidP="00180CCF">
            <w:pPr>
              <w:pStyle w:val="c2"/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t>На «</w:t>
            </w:r>
            <w:proofErr w:type="spellStart"/>
            <w:r w:rsidRPr="00E14F2C">
              <w:rPr>
                <w:i/>
                <w:color w:val="2B2225"/>
              </w:rPr>
              <w:t>Три-и-четыре</w:t>
            </w:r>
            <w:proofErr w:type="spellEnd"/>
            <w:r w:rsidRPr="00E14F2C">
              <w:rPr>
                <w:i/>
                <w:color w:val="2B2225"/>
              </w:rPr>
              <w:t>» - то же внизу</w:t>
            </w:r>
          </w:p>
          <w:p w:rsidR="001C4240" w:rsidRPr="00E14F2C" w:rsidRDefault="001C4240" w:rsidP="00180CCF">
            <w:pPr>
              <w:pStyle w:val="c2"/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t>На «и» - руки в стороны</w:t>
            </w:r>
          </w:p>
        </w:tc>
      </w:tr>
      <w:tr w:rsidR="001B1160" w:rsidRPr="00E14F2C" w:rsidTr="00E14F2C">
        <w:tc>
          <w:tcPr>
            <w:tcW w:w="3936" w:type="dxa"/>
          </w:tcPr>
          <w:p w:rsidR="001B1160" w:rsidRPr="00E14F2C" w:rsidRDefault="001C4240" w:rsidP="00180CCF">
            <w:pPr>
              <w:pStyle w:val="c2"/>
              <w:spacing w:before="0" w:beforeAutospacing="0" w:after="0" w:afterAutospacing="0" w:line="245" w:lineRule="atLeast"/>
              <w:jc w:val="both"/>
              <w:rPr>
                <w:color w:val="2B2225"/>
              </w:rPr>
            </w:pPr>
            <w:r w:rsidRPr="00E14F2C">
              <w:rPr>
                <w:color w:val="2B2225"/>
              </w:rPr>
              <w:t xml:space="preserve">Припев </w:t>
            </w:r>
          </w:p>
        </w:tc>
        <w:tc>
          <w:tcPr>
            <w:tcW w:w="5635" w:type="dxa"/>
          </w:tcPr>
          <w:p w:rsidR="001B1160" w:rsidRPr="00E14F2C" w:rsidRDefault="001C4240" w:rsidP="00180CCF">
            <w:pPr>
              <w:pStyle w:val="c2"/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t>Импровизация танцевальных движений</w:t>
            </w:r>
          </w:p>
        </w:tc>
      </w:tr>
      <w:tr w:rsidR="003D49BE" w:rsidRPr="00E14F2C" w:rsidTr="00E14F2C">
        <w:tc>
          <w:tcPr>
            <w:tcW w:w="3936" w:type="dxa"/>
          </w:tcPr>
          <w:p w:rsidR="003D49BE" w:rsidRPr="00E14F2C" w:rsidRDefault="003D49BE" w:rsidP="00180CCF">
            <w:pPr>
              <w:pStyle w:val="c2"/>
              <w:spacing w:before="0" w:beforeAutospacing="0" w:after="0" w:afterAutospacing="0" w:line="245" w:lineRule="atLeast"/>
              <w:jc w:val="both"/>
              <w:rPr>
                <w:color w:val="2B2225"/>
              </w:rPr>
            </w:pPr>
            <w:r w:rsidRPr="00E14F2C">
              <w:rPr>
                <w:color w:val="2B2225"/>
              </w:rPr>
              <w:t xml:space="preserve">Проигрыш </w:t>
            </w:r>
          </w:p>
        </w:tc>
        <w:tc>
          <w:tcPr>
            <w:tcW w:w="5635" w:type="dxa"/>
          </w:tcPr>
          <w:p w:rsidR="003D49BE" w:rsidRPr="00E14F2C" w:rsidRDefault="003D49BE" w:rsidP="00180CCF">
            <w:pPr>
              <w:pStyle w:val="c2"/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t xml:space="preserve">1-4 фразы – </w:t>
            </w:r>
            <w:proofErr w:type="spellStart"/>
            <w:r w:rsidRPr="00E14F2C">
              <w:rPr>
                <w:i/>
                <w:color w:val="2B2225"/>
              </w:rPr>
              <w:t>твистовые</w:t>
            </w:r>
            <w:proofErr w:type="spellEnd"/>
            <w:r w:rsidRPr="00E14F2C">
              <w:rPr>
                <w:i/>
                <w:color w:val="2B2225"/>
              </w:rPr>
              <w:t xml:space="preserve"> движения;</w:t>
            </w:r>
          </w:p>
          <w:p w:rsidR="003D49BE" w:rsidRPr="00E14F2C" w:rsidRDefault="003D49BE" w:rsidP="00180CCF">
            <w:pPr>
              <w:pStyle w:val="c2"/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lastRenderedPageBreak/>
              <w:t xml:space="preserve">5-8 – фразы – на </w:t>
            </w:r>
            <w:proofErr w:type="spellStart"/>
            <w:r w:rsidRPr="00E14F2C">
              <w:rPr>
                <w:i/>
                <w:color w:val="2B2225"/>
              </w:rPr>
              <w:t>твистовых</w:t>
            </w:r>
            <w:proofErr w:type="spellEnd"/>
            <w:r w:rsidRPr="00E14F2C">
              <w:rPr>
                <w:i/>
                <w:color w:val="2B2225"/>
              </w:rPr>
              <w:t xml:space="preserve"> движениях постепенно опуститься на колени, руки спереди в упоре, носки оттянуты вверх. Вращение тазом, стоя на коленях с оттянутыми носками – «обезьяны крутят хвостиком»</w:t>
            </w:r>
          </w:p>
        </w:tc>
      </w:tr>
      <w:tr w:rsidR="001B1160" w:rsidRPr="00E14F2C" w:rsidTr="00E14F2C">
        <w:tc>
          <w:tcPr>
            <w:tcW w:w="3936" w:type="dxa"/>
          </w:tcPr>
          <w:p w:rsidR="001B1160" w:rsidRPr="00E14F2C" w:rsidRDefault="001C4240" w:rsidP="001C4240">
            <w:pPr>
              <w:pStyle w:val="c2"/>
              <w:spacing w:before="0" w:beforeAutospacing="0" w:after="0" w:afterAutospacing="0" w:line="245" w:lineRule="atLeast"/>
              <w:rPr>
                <w:color w:val="2B2225"/>
              </w:rPr>
            </w:pPr>
            <w:proofErr w:type="spellStart"/>
            <w:r w:rsidRPr="00E14F2C">
              <w:rPr>
                <w:color w:val="000000"/>
                <w:shd w:val="clear" w:color="auto" w:fill="FFFFFF"/>
              </w:rPr>
              <w:lastRenderedPageBreak/>
              <w:t>Чунга-Чанга</w:t>
            </w:r>
            <w:proofErr w:type="spellEnd"/>
            <w:r w:rsidRPr="00E14F2C">
              <w:rPr>
                <w:color w:val="000000"/>
                <w:shd w:val="clear" w:color="auto" w:fill="FFFFFF"/>
              </w:rPr>
              <w:t xml:space="preserve"> синий небосвод</w:t>
            </w:r>
            <w:r w:rsidRPr="00E14F2C">
              <w:rPr>
                <w:color w:val="000000"/>
              </w:rPr>
              <w:br/>
            </w:r>
            <w:proofErr w:type="spellStart"/>
            <w:r w:rsidRPr="00E14F2C">
              <w:rPr>
                <w:color w:val="000000"/>
                <w:shd w:val="clear" w:color="auto" w:fill="FFFFFF"/>
              </w:rPr>
              <w:t>Чунга-Чанга</w:t>
            </w:r>
            <w:proofErr w:type="spellEnd"/>
            <w:r w:rsidRPr="00E14F2C">
              <w:rPr>
                <w:color w:val="000000"/>
                <w:shd w:val="clear" w:color="auto" w:fill="FFFFFF"/>
              </w:rPr>
              <w:t xml:space="preserve"> лето круглый год</w:t>
            </w:r>
            <w:r w:rsidRPr="00E14F2C">
              <w:rPr>
                <w:color w:val="000000"/>
              </w:rPr>
              <w:br/>
            </w:r>
            <w:proofErr w:type="spellStart"/>
            <w:r w:rsidRPr="00E14F2C">
              <w:rPr>
                <w:color w:val="000000"/>
                <w:shd w:val="clear" w:color="auto" w:fill="FFFFFF"/>
              </w:rPr>
              <w:t>Чунга-Чанга</w:t>
            </w:r>
            <w:proofErr w:type="spellEnd"/>
            <w:r w:rsidRPr="00E14F2C">
              <w:rPr>
                <w:color w:val="000000"/>
                <w:shd w:val="clear" w:color="auto" w:fill="FFFFFF"/>
              </w:rPr>
              <w:t xml:space="preserve"> весело живем</w:t>
            </w:r>
            <w:r w:rsidRPr="00E14F2C">
              <w:rPr>
                <w:color w:val="000000"/>
              </w:rPr>
              <w:br/>
            </w:r>
            <w:proofErr w:type="spellStart"/>
            <w:r w:rsidRPr="00E14F2C">
              <w:rPr>
                <w:color w:val="000000"/>
                <w:shd w:val="clear" w:color="auto" w:fill="FFFFFF"/>
              </w:rPr>
              <w:t>Чунга-Чанга</w:t>
            </w:r>
            <w:proofErr w:type="spellEnd"/>
            <w:r w:rsidRPr="00E14F2C">
              <w:rPr>
                <w:color w:val="000000"/>
                <w:shd w:val="clear" w:color="auto" w:fill="FFFFFF"/>
              </w:rPr>
              <w:t xml:space="preserve"> песенку поем</w:t>
            </w:r>
          </w:p>
        </w:tc>
        <w:tc>
          <w:tcPr>
            <w:tcW w:w="5635" w:type="dxa"/>
          </w:tcPr>
          <w:p w:rsidR="001B1160" w:rsidRPr="00E14F2C" w:rsidRDefault="001C4240" w:rsidP="00180CCF">
            <w:pPr>
              <w:pStyle w:val="c2"/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t xml:space="preserve">И. п. – сидя </w:t>
            </w:r>
            <w:proofErr w:type="gramStart"/>
            <w:r w:rsidRPr="00E14F2C">
              <w:rPr>
                <w:i/>
                <w:color w:val="2B2225"/>
              </w:rPr>
              <w:t xml:space="preserve">по </w:t>
            </w:r>
            <w:proofErr w:type="spellStart"/>
            <w:r w:rsidRPr="00E14F2C">
              <w:rPr>
                <w:i/>
                <w:color w:val="2B2225"/>
              </w:rPr>
              <w:t>турецки</w:t>
            </w:r>
            <w:proofErr w:type="spellEnd"/>
            <w:proofErr w:type="gramEnd"/>
            <w:r w:rsidRPr="00E14F2C">
              <w:rPr>
                <w:i/>
                <w:color w:val="2B2225"/>
              </w:rPr>
              <w:t>, руки на затылке.</w:t>
            </w:r>
          </w:p>
          <w:p w:rsidR="001C4240" w:rsidRPr="00E14F2C" w:rsidRDefault="001C4240" w:rsidP="00180CCF">
            <w:pPr>
              <w:pStyle w:val="c2"/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t>На «</w:t>
            </w:r>
            <w:proofErr w:type="spellStart"/>
            <w:proofErr w:type="gramStart"/>
            <w:r w:rsidRPr="00E14F2C">
              <w:rPr>
                <w:i/>
                <w:color w:val="2B2225"/>
              </w:rPr>
              <w:t>раз-и</w:t>
            </w:r>
            <w:proofErr w:type="spellEnd"/>
            <w:proofErr w:type="gramEnd"/>
            <w:r w:rsidRPr="00E14F2C">
              <w:rPr>
                <w:i/>
                <w:color w:val="2B2225"/>
              </w:rPr>
              <w:t xml:space="preserve">» - </w:t>
            </w:r>
            <w:r w:rsidR="003D49BE" w:rsidRPr="00E14F2C">
              <w:rPr>
                <w:i/>
                <w:color w:val="2B2225"/>
              </w:rPr>
              <w:t>наклон вправо, коснуться правым локтем правого колена</w:t>
            </w:r>
          </w:p>
          <w:p w:rsidR="003D49BE" w:rsidRPr="00E14F2C" w:rsidRDefault="003D49BE" w:rsidP="00180CCF">
            <w:pPr>
              <w:pStyle w:val="c2"/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t>На «</w:t>
            </w:r>
            <w:proofErr w:type="spellStart"/>
            <w:proofErr w:type="gramStart"/>
            <w:r w:rsidRPr="00E14F2C">
              <w:rPr>
                <w:i/>
                <w:color w:val="2B2225"/>
              </w:rPr>
              <w:t>два-и</w:t>
            </w:r>
            <w:proofErr w:type="spellEnd"/>
            <w:proofErr w:type="gramEnd"/>
            <w:r w:rsidRPr="00E14F2C">
              <w:rPr>
                <w:i/>
                <w:color w:val="2B2225"/>
              </w:rPr>
              <w:t>» - выпрямиться;</w:t>
            </w:r>
          </w:p>
          <w:p w:rsidR="003D49BE" w:rsidRPr="00E14F2C" w:rsidRDefault="003D49BE" w:rsidP="00180CCF">
            <w:pPr>
              <w:pStyle w:val="c2"/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t>На «</w:t>
            </w:r>
            <w:proofErr w:type="spellStart"/>
            <w:r w:rsidRPr="00E14F2C">
              <w:rPr>
                <w:i/>
                <w:color w:val="2B2225"/>
              </w:rPr>
              <w:t>три-и-четыре</w:t>
            </w:r>
            <w:proofErr w:type="spellEnd"/>
            <w:r w:rsidRPr="00E14F2C">
              <w:rPr>
                <w:i/>
                <w:color w:val="2B2225"/>
              </w:rPr>
              <w:t>»- то же влево</w:t>
            </w:r>
          </w:p>
        </w:tc>
      </w:tr>
      <w:tr w:rsidR="003D49BE" w:rsidRPr="00E14F2C" w:rsidTr="00E14F2C">
        <w:tc>
          <w:tcPr>
            <w:tcW w:w="3936" w:type="dxa"/>
          </w:tcPr>
          <w:p w:rsidR="003D49BE" w:rsidRPr="00E14F2C" w:rsidRDefault="003D49BE" w:rsidP="001C4240">
            <w:pPr>
              <w:pStyle w:val="c2"/>
              <w:spacing w:before="0" w:beforeAutospacing="0" w:after="0" w:afterAutospacing="0" w:line="245" w:lineRule="atLeast"/>
              <w:rPr>
                <w:color w:val="000000"/>
                <w:shd w:val="clear" w:color="auto" w:fill="FFFFFF"/>
              </w:rPr>
            </w:pPr>
            <w:r w:rsidRPr="00E14F2C">
              <w:rPr>
                <w:color w:val="000000"/>
                <w:shd w:val="clear" w:color="auto" w:fill="FFFFFF"/>
              </w:rPr>
              <w:t xml:space="preserve">Припев </w:t>
            </w:r>
          </w:p>
        </w:tc>
        <w:tc>
          <w:tcPr>
            <w:tcW w:w="5635" w:type="dxa"/>
          </w:tcPr>
          <w:p w:rsidR="003D49BE" w:rsidRPr="00E14F2C" w:rsidRDefault="003D49BE" w:rsidP="00180CCF">
            <w:pPr>
              <w:pStyle w:val="c2"/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t>И.п. – сидя, ноги согнуты в коленях, стопы соединены, руки поддерживают стопы. Пружинные движения коленями</w:t>
            </w:r>
          </w:p>
          <w:p w:rsidR="003D49BE" w:rsidRPr="00E14F2C" w:rsidRDefault="003D49BE" w:rsidP="00180CCF">
            <w:pPr>
              <w:pStyle w:val="c2"/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t>На последний аккорд успеть встать и поднять руки вверх.</w:t>
            </w:r>
          </w:p>
        </w:tc>
      </w:tr>
    </w:tbl>
    <w:p w:rsidR="00165340" w:rsidRPr="00E14F2C" w:rsidRDefault="00180CC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4F2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65340" w:rsidRPr="00E14F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Заключительная ходьба с дыхательными упражнениями </w:t>
      </w:r>
    </w:p>
    <w:p w:rsidR="00E14F2C" w:rsidRPr="00E14F2C" w:rsidRDefault="00E14F2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14F2C" w:rsidRPr="00E14F2C" w:rsidRDefault="00E14F2C" w:rsidP="00E14F2C">
      <w:pPr>
        <w:rPr>
          <w:rFonts w:ascii="Times New Roman" w:hAnsi="Times New Roman" w:cs="Times New Roman"/>
          <w:sz w:val="24"/>
          <w:szCs w:val="24"/>
        </w:rPr>
      </w:pPr>
      <w:r w:rsidRPr="00E14F2C">
        <w:rPr>
          <w:rFonts w:ascii="Times New Roman" w:hAnsi="Times New Roman" w:cs="Times New Roman"/>
          <w:sz w:val="24"/>
          <w:szCs w:val="24"/>
        </w:rPr>
        <w:t>Мы на острове живем,</w:t>
      </w:r>
    </w:p>
    <w:p w:rsidR="00E14F2C" w:rsidRPr="00E14F2C" w:rsidRDefault="00E14F2C" w:rsidP="00E14F2C">
      <w:pPr>
        <w:rPr>
          <w:rFonts w:ascii="Times New Roman" w:hAnsi="Times New Roman" w:cs="Times New Roman"/>
          <w:sz w:val="24"/>
          <w:szCs w:val="24"/>
        </w:rPr>
      </w:pPr>
      <w:r w:rsidRPr="00E14F2C">
        <w:rPr>
          <w:rFonts w:ascii="Times New Roman" w:hAnsi="Times New Roman" w:cs="Times New Roman"/>
          <w:sz w:val="24"/>
          <w:szCs w:val="24"/>
        </w:rPr>
        <w:t>Песни звонкие поем.</w:t>
      </w:r>
    </w:p>
    <w:p w:rsidR="00E14F2C" w:rsidRPr="00E14F2C" w:rsidRDefault="00E14F2C" w:rsidP="00E14F2C">
      <w:pPr>
        <w:rPr>
          <w:rFonts w:ascii="Times New Roman" w:hAnsi="Times New Roman" w:cs="Times New Roman"/>
          <w:sz w:val="24"/>
          <w:szCs w:val="24"/>
        </w:rPr>
      </w:pPr>
      <w:r w:rsidRPr="00E14F2C">
        <w:rPr>
          <w:rFonts w:ascii="Times New Roman" w:hAnsi="Times New Roman" w:cs="Times New Roman"/>
          <w:sz w:val="24"/>
          <w:szCs w:val="24"/>
        </w:rPr>
        <w:t>Каждый день едим бананы,</w:t>
      </w:r>
    </w:p>
    <w:p w:rsidR="00E14F2C" w:rsidRPr="00E14F2C" w:rsidRDefault="00E14F2C" w:rsidP="00E14F2C">
      <w:pPr>
        <w:rPr>
          <w:rFonts w:ascii="Times New Roman" w:hAnsi="Times New Roman" w:cs="Times New Roman"/>
          <w:sz w:val="24"/>
          <w:szCs w:val="24"/>
        </w:rPr>
      </w:pPr>
      <w:r w:rsidRPr="00E14F2C">
        <w:rPr>
          <w:rFonts w:ascii="Times New Roman" w:hAnsi="Times New Roman" w:cs="Times New Roman"/>
          <w:sz w:val="24"/>
          <w:szCs w:val="24"/>
        </w:rPr>
        <w:t>Прыгаем как обезьяны.</w:t>
      </w:r>
    </w:p>
    <w:p w:rsidR="00E14F2C" w:rsidRPr="00E14F2C" w:rsidRDefault="00E14F2C" w:rsidP="00E14F2C">
      <w:pPr>
        <w:rPr>
          <w:rFonts w:ascii="Times New Roman" w:hAnsi="Times New Roman" w:cs="Times New Roman"/>
          <w:sz w:val="24"/>
          <w:szCs w:val="24"/>
        </w:rPr>
      </w:pPr>
      <w:r w:rsidRPr="00E14F2C">
        <w:rPr>
          <w:rFonts w:ascii="Times New Roman" w:hAnsi="Times New Roman" w:cs="Times New Roman"/>
          <w:sz w:val="24"/>
          <w:szCs w:val="24"/>
        </w:rPr>
        <w:t>Лучше места в мире нет,</w:t>
      </w:r>
    </w:p>
    <w:p w:rsidR="00E14F2C" w:rsidRPr="00E14F2C" w:rsidRDefault="00E14F2C" w:rsidP="00E14F2C">
      <w:pPr>
        <w:rPr>
          <w:rFonts w:ascii="Times New Roman" w:hAnsi="Times New Roman" w:cs="Times New Roman"/>
          <w:sz w:val="24"/>
          <w:szCs w:val="24"/>
        </w:rPr>
      </w:pPr>
      <w:r w:rsidRPr="00E14F2C">
        <w:rPr>
          <w:rFonts w:ascii="Times New Roman" w:hAnsi="Times New Roman" w:cs="Times New Roman"/>
          <w:sz w:val="24"/>
          <w:szCs w:val="24"/>
        </w:rPr>
        <w:t>Всем горячий шлем привет!</w:t>
      </w:r>
    </w:p>
    <w:p w:rsidR="00E14F2C" w:rsidRPr="00E14F2C" w:rsidRDefault="00E14F2C">
      <w:pPr>
        <w:rPr>
          <w:color w:val="000000"/>
          <w:sz w:val="24"/>
          <w:szCs w:val="24"/>
        </w:rPr>
      </w:pPr>
    </w:p>
    <w:p w:rsidR="00180CCF" w:rsidRPr="00E14F2C" w:rsidRDefault="00180CCF">
      <w:pPr>
        <w:rPr>
          <w:rFonts w:cstheme="minorHAnsi"/>
        </w:rPr>
      </w:pPr>
      <w:r w:rsidRPr="00E14F2C">
        <w:rPr>
          <w:color w:val="000000"/>
        </w:rPr>
        <w:br/>
      </w:r>
      <w:r w:rsidR="00E14F2C">
        <w:rPr>
          <w:noProof/>
          <w:color w:val="000000"/>
          <w:lang w:eastAsia="ru-RU"/>
        </w:rPr>
        <w:drawing>
          <wp:inline distT="0" distB="0" distL="0" distR="0">
            <wp:extent cx="797541" cy="2228031"/>
            <wp:effectExtent l="19050" t="0" r="2559" b="0"/>
            <wp:docPr id="1" name="Рисунок 1" descr="C:\Users\ПК\Desktop\Screenshot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Screenshot_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92" cy="223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264" w:rsidRPr="00C522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52264">
        <w:rPr>
          <w:rFonts w:cstheme="minorHAnsi"/>
          <w:noProof/>
          <w:lang w:eastAsia="ru-RU"/>
        </w:rPr>
        <w:drawing>
          <wp:inline distT="0" distB="0" distL="0" distR="0">
            <wp:extent cx="886724" cy="2221140"/>
            <wp:effectExtent l="19050" t="0" r="8626" b="0"/>
            <wp:docPr id="2" name="Рисунок 2" descr="C:\Users\ПК\Desktop\Screenshot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Screenshot_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96" cy="222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264" w:rsidRPr="00C522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5226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4406301" cy="1905860"/>
            <wp:effectExtent l="19050" t="0" r="0" b="0"/>
            <wp:docPr id="3" name="Рисунок 3" descr="C:\Users\ПК\Desktop\Screenshot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Screenshot_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190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F2C">
        <w:rPr>
          <w:color w:val="000000"/>
        </w:rPr>
        <w:br/>
      </w:r>
    </w:p>
    <w:sectPr w:rsidR="00180CCF" w:rsidRPr="00E14F2C" w:rsidSect="007B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6639"/>
    <w:multiLevelType w:val="hybridMultilevel"/>
    <w:tmpl w:val="3A9E15D6"/>
    <w:lvl w:ilvl="0" w:tplc="39C0D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3E7E"/>
    <w:rsid w:val="000A595A"/>
    <w:rsid w:val="00137D79"/>
    <w:rsid w:val="00165340"/>
    <w:rsid w:val="00180CCF"/>
    <w:rsid w:val="001B1160"/>
    <w:rsid w:val="001C4240"/>
    <w:rsid w:val="003D49BE"/>
    <w:rsid w:val="005B21FB"/>
    <w:rsid w:val="007B1B4C"/>
    <w:rsid w:val="00873E7E"/>
    <w:rsid w:val="008B011C"/>
    <w:rsid w:val="00C52264"/>
    <w:rsid w:val="00E14F2C"/>
    <w:rsid w:val="00EC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80C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0CCF"/>
  </w:style>
  <w:style w:type="table" w:styleId="a3">
    <w:name w:val="Table Grid"/>
    <w:basedOn w:val="a1"/>
    <w:uiPriority w:val="59"/>
    <w:rsid w:val="001B1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14F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4F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2015-11-07T13:42:00Z</cp:lastPrinted>
  <dcterms:created xsi:type="dcterms:W3CDTF">2015-11-07T12:09:00Z</dcterms:created>
  <dcterms:modified xsi:type="dcterms:W3CDTF">2015-11-08T11:45:00Z</dcterms:modified>
</cp:coreProperties>
</file>