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32" w:rsidRDefault="005B0B32" w:rsidP="005B0B32">
      <w:r>
        <w:t>Родительское собрание во 2-й младшей группе на тему: "Задачи воспитания и обучения на учебный год"</w:t>
      </w:r>
    </w:p>
    <w:p w:rsidR="005B0B32" w:rsidRDefault="005B0B32" w:rsidP="005B0B32">
      <w:r>
        <w:t xml:space="preserve"> Родительское собрание во 2-й младшей группе на тему: "Задачи воспитания и обучения на учебный год"</w:t>
      </w:r>
    </w:p>
    <w:p w:rsidR="005B0B32" w:rsidRDefault="005B0B32" w:rsidP="005B0B32"/>
    <w:p w:rsidR="005B0B32" w:rsidRDefault="005B0B32" w:rsidP="005B0B32">
      <w:r>
        <w:t>Дорогие родители, бабушки, мамы, папы! Мы очень рады видеть вас на первом родительском собрании, потому что мы понимаем: без союза с детьми, без вашей поддержки и помощи воспитание детей и создание для них уютной и радостной обстановки в детском саду – невозможная задача.</w:t>
      </w:r>
    </w:p>
    <w:p w:rsidR="005B0B32" w:rsidRDefault="005B0B32" w:rsidP="005B0B32"/>
    <w:p w:rsidR="005B0B32" w:rsidRDefault="005B0B32" w:rsidP="005B0B32">
      <w:r>
        <w:t>Но вначале, не зря, же наша встреча называется «Будем знакомы», давайте познакомимся. (Звучит припев песни «Улыбка») Пусть слова известной песни раскрепостят нас, заставят улыбнуться, ибо это является важным условием при встрече и знакомстве.</w:t>
      </w:r>
    </w:p>
    <w:p w:rsidR="005B0B32" w:rsidRDefault="005B0B32" w:rsidP="005B0B32"/>
    <w:p w:rsidR="005B0B32" w:rsidRDefault="005B0B32" w:rsidP="005B0B32">
      <w:r>
        <w:t>Я возьму вот этот волшебный клубок, который поможет нам узнать друг друга. И так сначала представимся мы воспитатели, а затем слово вам, дорогие родители. Я передаю клубочек Вам, обмотайте вокруг пальчика ниточку, представьтесь и передайте клубочек следующему!</w:t>
      </w:r>
    </w:p>
    <w:p w:rsidR="005B0B32" w:rsidRDefault="005B0B32" w:rsidP="005B0B32"/>
    <w:p w:rsidR="005B0B32" w:rsidRDefault="005B0B32" w:rsidP="005B0B32">
      <w:r>
        <w:t>Посмотрите, пожалуйста, каждый из нас соединен ниточкой, не просто ниточкой, а нитью, которая нас будет связывать на протяжении нескольких лет. Наша нить должна быть настолько прочной, насколько это возможно ради здоровья и счастья наших детей!</w:t>
      </w:r>
    </w:p>
    <w:p w:rsidR="005B0B32" w:rsidRDefault="005B0B32" w:rsidP="005B0B32"/>
    <w:p w:rsidR="005B0B32" w:rsidRDefault="005B0B32" w:rsidP="005B0B32">
      <w:r>
        <w:t>2. Выступление Михайловой И.В</w:t>
      </w:r>
    </w:p>
    <w:p w:rsidR="005B0B32" w:rsidRDefault="005B0B32" w:rsidP="005B0B32"/>
    <w:p w:rsidR="005B0B32" w:rsidRDefault="005B0B32" w:rsidP="005B0B32">
      <w:r>
        <w:t xml:space="preserve">Настоящая рабочая программа разработана на основе примерной основной общеобразовательной программы дошкольного образования «ОТ РОЖДЕНИЯ ДО ШКОЛЫ» / Под ред. Н. Е. Вераксы, Т. С. Комаровой, М. А. Васильевой, образовательной программы ДОУ - в соответствии с Федеральными государственными требованиями к структуре основной общеобразовательной программы дошкольного образования для детей младшего дошкольного возраста. </w:t>
      </w:r>
    </w:p>
    <w:p w:rsidR="005B0B32" w:rsidRDefault="005B0B32" w:rsidP="005B0B32"/>
    <w:p w:rsidR="005B0B32" w:rsidRDefault="005B0B32" w:rsidP="005B0B32">
      <w:r>
        <w:t xml:space="preserve">Рабочая программа определяет содержание и организацию воспитательно-образовательного процесса для детей 2 младшей группы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5B0B32" w:rsidRDefault="005B0B32" w:rsidP="005B0B32"/>
    <w:p w:rsidR="005B0B32" w:rsidRDefault="005B0B32" w:rsidP="005B0B32">
      <w:r>
        <w:t xml:space="preserve">Исходя из поставленной цели, формируются следующие задачи: </w:t>
      </w:r>
    </w:p>
    <w:p w:rsidR="005B0B32" w:rsidRDefault="005B0B32" w:rsidP="005B0B32"/>
    <w:p w:rsidR="005B0B32" w:rsidRDefault="005B0B32" w:rsidP="005B0B32">
      <w:r>
        <w:t xml:space="preserve">1. Укрепление здоровья, приобщение к здоровому образу жизни, развитие двигательной и гигиенической культуры детей. </w:t>
      </w:r>
    </w:p>
    <w:p w:rsidR="005B0B32" w:rsidRDefault="005B0B32" w:rsidP="005B0B32"/>
    <w:p w:rsidR="005B0B32" w:rsidRDefault="005B0B32" w:rsidP="005B0B32">
      <w:r>
        <w:t xml:space="preserve">2.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 </w:t>
      </w:r>
    </w:p>
    <w:p w:rsidR="005B0B32" w:rsidRDefault="005B0B32" w:rsidP="005B0B32"/>
    <w:p w:rsidR="005B0B32" w:rsidRDefault="005B0B32" w:rsidP="005B0B32">
      <w:r>
        <w:t xml:space="preserve">3.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 </w:t>
      </w:r>
    </w:p>
    <w:p w:rsidR="005B0B32" w:rsidRDefault="005B0B32" w:rsidP="005B0B32"/>
    <w:p w:rsidR="005B0B32" w:rsidRDefault="005B0B32" w:rsidP="005B0B32">
      <w:r>
        <w:t xml:space="preserve">4.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 </w:t>
      </w:r>
    </w:p>
    <w:p w:rsidR="005B0B32" w:rsidRDefault="005B0B32" w:rsidP="005B0B32"/>
    <w:p w:rsidR="005B0B32" w:rsidRDefault="005B0B32" w:rsidP="005B0B32">
      <w:r>
        <w:t xml:space="preserve">Реализация цели осуществляется в процессе разнообразных видов деятельности: </w:t>
      </w:r>
    </w:p>
    <w:p w:rsidR="005B0B32" w:rsidRDefault="005B0B32" w:rsidP="005B0B32"/>
    <w:p w:rsidR="005B0B32" w:rsidRDefault="005B0B32" w:rsidP="005B0B32">
      <w:r>
        <w:t xml:space="preserve">1.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 </w:t>
      </w:r>
    </w:p>
    <w:p w:rsidR="005B0B32" w:rsidRDefault="005B0B32" w:rsidP="005B0B32"/>
    <w:p w:rsidR="005B0B32" w:rsidRDefault="005B0B32" w:rsidP="005B0B32">
      <w:r>
        <w:t xml:space="preserve">2. Образовательная деятельность, осуществляемая в ходе режимных моментов; </w:t>
      </w:r>
    </w:p>
    <w:p w:rsidR="005B0B32" w:rsidRDefault="005B0B32" w:rsidP="005B0B32"/>
    <w:p w:rsidR="005B0B32" w:rsidRDefault="005B0B32" w:rsidP="005B0B32">
      <w:r>
        <w:t xml:space="preserve">3. Самостоятельная деятельность детей. </w:t>
      </w:r>
    </w:p>
    <w:p w:rsidR="005B0B32" w:rsidRDefault="005B0B32" w:rsidP="005B0B32"/>
    <w:p w:rsidR="005B0B32" w:rsidRDefault="005B0B32" w:rsidP="005B0B32">
      <w:r>
        <w:t xml:space="preserve">4. Взаимодействие с семьями детей по реализации рабочей программы. </w:t>
      </w:r>
    </w:p>
    <w:p w:rsidR="005B0B32" w:rsidRDefault="005B0B32" w:rsidP="005B0B32"/>
    <w:p w:rsidR="005B0B32" w:rsidRDefault="005B0B32" w:rsidP="005B0B32">
      <w:r>
        <w:t xml:space="preserve"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5B0B32" w:rsidRDefault="005B0B32" w:rsidP="005B0B32"/>
    <w:p w:rsidR="005B0B32" w:rsidRDefault="005B0B32" w:rsidP="005B0B32">
      <w:r>
        <w:lastRenderedPageBreak/>
        <w:t xml:space="preserve"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</w:t>
      </w:r>
    </w:p>
    <w:p w:rsidR="005B0B32" w:rsidRDefault="005B0B32" w:rsidP="005B0B32"/>
    <w:p w:rsidR="005B0B32" w:rsidRDefault="005B0B32" w:rsidP="005B0B32">
      <w:r>
        <w:t>2. Выступление Треповой Л.А "Особенности возраста"</w:t>
      </w:r>
    </w:p>
    <w:p w:rsidR="005B0B32" w:rsidRDefault="005B0B32" w:rsidP="005B0B32"/>
    <w:p w:rsidR="005B0B32" w:rsidRDefault="005B0B32" w:rsidP="005B0B32">
      <w:r>
        <w:t>Хочу свое выступление начать со слов известного педагога А. С. Макаренко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</w:p>
    <w:p w:rsidR="005B0B32" w:rsidRDefault="005B0B32" w:rsidP="005B0B32"/>
    <w:p w:rsidR="005B0B32" w:rsidRDefault="005B0B32" w:rsidP="005B0B32">
      <w:r>
        <w:t>Младший возраст – важней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5B0B32" w:rsidRDefault="005B0B32" w:rsidP="005B0B32"/>
    <w:p w:rsidR="005B0B32" w:rsidRDefault="005B0B32" w:rsidP="005B0B32">
      <w:r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самостоятельности. Если же новые отношения с ребенком не складываются, его инициатива не поощряется, самостоятельность постоянно ограничивается, то возникают капризы, упрямство, строптивость (в контакте со сверстниками этого не происходит) .</w:t>
      </w:r>
    </w:p>
    <w:p w:rsidR="005B0B32" w:rsidRDefault="005B0B32" w:rsidP="005B0B32"/>
    <w:p w:rsidR="005B0B32" w:rsidRDefault="005B0B32" w:rsidP="005B0B32">
      <w:r>
        <w:t>Ребенок говорит «Я сам». Задача взрослого поддержать стремление к самостоятельности, не погасить его критикой неумелых действий ребенка, не подорвать его веру в собственные силы, высказывая нетерпение по поводу его медленных и неумелых действий.</w:t>
      </w:r>
    </w:p>
    <w:p w:rsidR="005B0B32" w:rsidRDefault="005B0B32" w:rsidP="005B0B32"/>
    <w:p w:rsidR="005B0B32" w:rsidRDefault="005B0B32" w:rsidP="005B0B32">
      <w:r>
        <w:t>Самостоятельность в детском саду формируем у младшего дошкольника в совместной деятельности со взрослыми и непосредственно в личном опыте. Постепенно расширяем область самостоятельных действий: дети успешно осваивают умения самообслуживания, культурно-гигиенические навыки.</w:t>
      </w:r>
    </w:p>
    <w:p w:rsidR="005B0B32" w:rsidRDefault="005B0B32" w:rsidP="005B0B32"/>
    <w:p w:rsidR="005B0B32" w:rsidRDefault="005B0B32" w:rsidP="005B0B32">
      <w:r>
        <w:t xml:space="preserve">В самообслуживании, прежде всего, учим детей последовательно одеваться и раздеваться. Объясняем, например, что прежде чем надеть гольфы, надо собрать их гармошкой, а надевать начинать с носка; прежде чем обуваться, туфли надо поставить так, чтобы они «смотрели друг на друга, а не сердились бы, не отворачивались»; чтобы правильно надеть платье, свитер, нужно сначала определить, где у них перед; и т. д. Все это помогло детям быстрее овладеть </w:t>
      </w:r>
      <w:r>
        <w:lastRenderedPageBreak/>
        <w:t>необходимыми навыками одевания. В дальнейшем детей необходимо учить застегивать пуговицы, шнуровать ботинки.</w:t>
      </w:r>
    </w:p>
    <w:p w:rsidR="005B0B32" w:rsidRDefault="005B0B32" w:rsidP="005B0B32"/>
    <w:p w:rsidR="005B0B32" w:rsidRDefault="005B0B32" w:rsidP="005B0B32">
      <w:r>
        <w:t>Обучая детей навыкам самообслуживания, не забываем о таком эффективном приеме, как поощрение. Одобряя действия малыша, привлекаем внимание остальных детей к тому, что он сам что-то сделал, например, надел колготы и туфли. Говорим: «Вот видишь, сегодня постаралась — у тебя все и получилось». Поощрения вызывают у ребенка чувство радости, создают уверенность в том, что он может, умеет сам что-то делать, побуждают его к проявлению усилий, к самостоятельности. Одобряли и тех, кто еще вчера не справлялся с каким-либо действием, а сегодня выполнил его самостоятельно.</w:t>
      </w:r>
    </w:p>
    <w:p w:rsidR="005B0B32" w:rsidRDefault="005B0B32" w:rsidP="005B0B32"/>
    <w:p w:rsidR="005B0B32" w:rsidRDefault="005B0B32" w:rsidP="005B0B32">
      <w:r>
        <w:t>Формируя навыки самообслуживания, воспитываем и бережное отношение к вещам. Показываем и рассказываем, как надо складывать вещи, вешать в шкаф, раскладывать на стульчик, когда ложимся спать, говорим: «У кого сегодня будет самый нарядный стульчик? » и каждый старается.</w:t>
      </w:r>
    </w:p>
    <w:p w:rsidR="005B0B32" w:rsidRDefault="005B0B32" w:rsidP="005B0B32"/>
    <w:p w:rsidR="005B0B32" w:rsidRDefault="005B0B32" w:rsidP="005B0B32">
      <w:r>
        <w:t>Учим самостоятельности детей и во время еды, используя такие приемы, как показ с пояснением. Так, обедая за одним столом с детьми, показываем, как правильно есть, как держать ложку, предлагаем взять ложку так, как это делает воспитатель. Используем игровые приемы. Например, вносим в группу новую куклу, Петрушку, которые очень хотели научиться правильно держать ложку, просили показать кукле Степашке, как надо держать ложку. Проводили серию дидактических игр: «Угостим куклу чаем», «Накормим куклу» и др. Показывали детям небольшие спектакли, например: «Как лисенок пошел на день рождения к зайчонку», «Как мишка учился ложку держать».</w:t>
      </w:r>
    </w:p>
    <w:p w:rsidR="005B0B32" w:rsidRDefault="005B0B32" w:rsidP="005B0B32"/>
    <w:p w:rsidR="005B0B32" w:rsidRDefault="005B0B32" w:rsidP="005B0B32">
      <w:r>
        <w:t>Во второй половине года начнем обучать детей пользоваться вилкой.</w:t>
      </w:r>
    </w:p>
    <w:p w:rsidR="005B0B32" w:rsidRDefault="005B0B32" w:rsidP="005B0B32"/>
    <w:p w:rsidR="005B0B32" w:rsidRDefault="005B0B32" w:rsidP="005B0B32">
      <w:r>
        <w:t>Естественно, дети неодинаково быстро усваивают правила и действия, которым мы их учим. Но у каждого ребенка при правильном воспитании вырабатывается стремление все делать самостоятельно. Главное правило: не делать за ребенка то, что он может сделать самостоятельно.</w:t>
      </w:r>
    </w:p>
    <w:p w:rsidR="005B0B32" w:rsidRDefault="005B0B32" w:rsidP="005B0B32"/>
    <w:p w:rsidR="005B0B32" w:rsidRDefault="005B0B32" w:rsidP="005B0B32">
      <w:r>
        <w:t>В младшем дошкольном возрасте начинает активно проявляться потребность в познавательном общении со взрослыми, о чем свидетельствуют многочисленные вопросы, которые задают дети. Главное не отмахиваться от детских вопросов, не гасить любознательность к окружающему миру. Идя домой из детского сада, понаблюдайте за деревьями, цветами, животными, расскажите интересную историю, которая приключилась, например, с воробушком или листочком, прочтите стишок, просто пообщайтесь с ребенком, о том как прошел день.</w:t>
      </w:r>
    </w:p>
    <w:p w:rsidR="005B0B32" w:rsidRDefault="005B0B32" w:rsidP="005B0B32"/>
    <w:p w:rsidR="005B0B32" w:rsidRDefault="005B0B32" w:rsidP="005B0B32">
      <w:r>
        <w:t>Игра – самая любимая и естественная деятельность младших дошкольников.</w:t>
      </w:r>
    </w:p>
    <w:p w:rsidR="005B0B32" w:rsidRDefault="005B0B32" w:rsidP="005B0B32"/>
    <w:p w:rsidR="005B0B32" w:rsidRDefault="005B0B32" w:rsidP="005B0B32">
      <w:r>
        <w:t>Игра сопровождает младших дошкольников в течение всего времени пребывания в детском саду. Веселые хороводные, имитационные игры, игры с сюжетными игрушками в утренние часы поднимают настроение, сближают детей, помогают забыть минуты расставания с родителями. Например, Настя Волкова очень полюбила веселую поющую собачку и быстро успокаивается после расставания с мамой. Очень понравилась детям забавная народная игра «Идет коза по лесу», все хотят превратиться в козу и станцевать для детей. Игровые моменты во время умывания, приема пищи, сборов на прогулку (например, кукла катя не умеет правильно мыть руки, дети с удовольствием учат) повышает интерес детей к выполнению режимных процессов, способствуют развитию самостоятельности. На прогулке игры с песком, водой, снегом, с предметами обогащают представления детей о разнообразных качествах и свойствах предметов, об их назначении. Например, играя с песком, дети узнают свойства песка, песок бывает сырой и сухой, сырой легче лепится. Летом, играя с водой, дети узнали, что вода бывает теплая и холодная, в ней тонут тяжелые предметы, а легкие плавают.</w:t>
      </w:r>
    </w:p>
    <w:p w:rsidR="005B0B32" w:rsidRDefault="005B0B32" w:rsidP="005B0B32"/>
    <w:p w:rsidR="005B0B32" w:rsidRDefault="005B0B32" w:rsidP="005B0B32">
      <w:r>
        <w:t>Учим детей играть и в сюжетно-ролевые игры, такие как больница, магазин, семья, разыгрываем простые, жизненные ситуации: «готовим мишке обед», «купаем куклу», «лечим зайчика», «принимаем гостей».</w:t>
      </w:r>
    </w:p>
    <w:p w:rsidR="005B0B32" w:rsidRDefault="005B0B32" w:rsidP="005B0B32"/>
    <w:p w:rsidR="005B0B32" w:rsidRDefault="005B0B32" w:rsidP="005B0B32">
      <w:r>
        <w:t>Дидактические игры используем для развития внимания, мышления, речи, умение сравнивать, закрепляем знания о животном, растительном, предметном мире. В этом году мы с Ниной Петровной используем в работе с детьми игры В. В. Воскобовича. (показ с объяснением) С помощью одной игры можно решить сразу несколько задач.</w:t>
      </w:r>
    </w:p>
    <w:p w:rsidR="005B0B32" w:rsidRDefault="005B0B32" w:rsidP="005B0B32"/>
    <w:p w:rsidR="005B0B32" w:rsidRDefault="005B0B32" w:rsidP="005B0B32">
      <w:r>
        <w:t>Обобщение. Если не играть, не руководить игрой с ранних лет, то у малышей не сформируется умение играть как самостоятельно, так и с другими детьми. Игры таких детей сводятся к бесцельному катанию машинки или укачиванию куклы. Не находя игрушкам другого применения, дети быстро бросают игру, требуют новых игрушек. В младшем дошкольном возрасте игра становится средством развития и воспитания в том случае, если построена на содержательном общении со взрослыми.</w:t>
      </w:r>
    </w:p>
    <w:p w:rsidR="005B0B32" w:rsidRDefault="005B0B32" w:rsidP="005B0B32"/>
    <w:p w:rsidR="005B0B32" w:rsidRDefault="005B0B32" w:rsidP="005B0B32">
      <w:r>
        <w:t>И так мы с вами выяснили, что детям 4 года жизни свойственно:</w:t>
      </w:r>
    </w:p>
    <w:p w:rsidR="005B0B32" w:rsidRDefault="005B0B32" w:rsidP="005B0B32"/>
    <w:p w:rsidR="005B0B32" w:rsidRDefault="005B0B32" w:rsidP="005B0B32">
      <w:r>
        <w:t>1. Потребность в самостоятельности;</w:t>
      </w:r>
    </w:p>
    <w:p w:rsidR="005B0B32" w:rsidRDefault="005B0B32" w:rsidP="005B0B32"/>
    <w:p w:rsidR="005B0B32" w:rsidRDefault="005B0B32" w:rsidP="005B0B32">
      <w:r>
        <w:t>2. Увлеченность игрой;</w:t>
      </w:r>
    </w:p>
    <w:p w:rsidR="005B0B32" w:rsidRDefault="005B0B32" w:rsidP="005B0B32"/>
    <w:p w:rsidR="005B0B32" w:rsidRDefault="005B0B32" w:rsidP="005B0B32">
      <w:r>
        <w:lastRenderedPageBreak/>
        <w:t>3. Любознательность;</w:t>
      </w:r>
    </w:p>
    <w:p w:rsidR="005B0B32" w:rsidRDefault="005B0B32" w:rsidP="005B0B32"/>
    <w:p w:rsidR="00C4081F" w:rsidRDefault="005B0B32" w:rsidP="005B0B32">
      <w:r>
        <w:t>4. Общение со сверстниками.</w:t>
      </w:r>
      <w:bookmarkStart w:id="0" w:name="_GoBack"/>
      <w:bookmarkEnd w:id="0"/>
    </w:p>
    <w:sectPr w:rsidR="00C40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39A"/>
    <w:rsid w:val="005B0B32"/>
    <w:rsid w:val="0076239A"/>
    <w:rsid w:val="00860443"/>
    <w:rsid w:val="00E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2015-09-07T16:23:00Z</dcterms:created>
  <dcterms:modified xsi:type="dcterms:W3CDTF">2015-09-07T16:23:00Z</dcterms:modified>
</cp:coreProperties>
</file>