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52137" w14:textId="77777777" w:rsidR="007E5A42" w:rsidRPr="007E5A42" w:rsidRDefault="007E5A42" w:rsidP="007E5A4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bookmarkStart w:id="0" w:name="_GoBack"/>
      <w:r w:rsidRPr="007E5A42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Учебно-методическая разработка сюжетно - ролевой </w:t>
      </w:r>
      <w:proofErr w:type="gramStart"/>
      <w:r w:rsidRPr="007E5A42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игры</w:t>
      </w:r>
      <w:r w:rsidRPr="007E5A42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br/>
        <w:t>«</w:t>
      </w:r>
      <w:proofErr w:type="gramEnd"/>
      <w:r w:rsidRPr="007E5A42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Космос»</w:t>
      </w:r>
    </w:p>
    <w:bookmarkEnd w:id="0"/>
    <w:p w14:paraId="0B98101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Учебно-методическая разработка сюжетно-ролевой игры «Космос».</w:t>
      </w:r>
    </w:p>
    <w:p w14:paraId="63AE761B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 — ведущий вид деятельности в дошкольном возрасте.</w:t>
      </w:r>
    </w:p>
    <w:p w14:paraId="36F5E0A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меньше ошибаться в людях, избегать конфликтных ситуаций, поддерживать дружелюбную атмосферу.</w:t>
      </w:r>
    </w:p>
    <w:p w14:paraId="11B7F6E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сюжетно-ролевой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Кроме того, игра является надежным диагностическим средством психического развития детей.</w:t>
      </w:r>
    </w:p>
    <w:p w14:paraId="5988CBE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Актуальность 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данного пособия обусловлена тем, что космос - это обширная тема для исследования, вызывающая интерес у детей и создающая условия для всестороннего развития личности дошкольников.</w:t>
      </w:r>
    </w:p>
    <w:p w14:paraId="7002FC4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Данное пособие предназначено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работы с детьми младшего, среднего и старшего дошкольного возраста. Пособие может быть использовано как для совместной деятельности взрослого с детьми, так и для самостоятельной игры дошкольников на этапе закрепления и уточнения полученных ранее представлений о космосе.</w:t>
      </w:r>
    </w:p>
    <w:p w14:paraId="3D966706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14:paraId="4DFB22A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Младший дошкольный возраст</w:t>
      </w:r>
    </w:p>
    <w:p w14:paraId="366C3EF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Задачи:</w:t>
      </w:r>
    </w:p>
    <w:p w14:paraId="71B8B10B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Познакомить с профессией космонавт, его трудовыми процессами, с предметами – помощниками.</w:t>
      </w:r>
    </w:p>
    <w:p w14:paraId="556CE3FD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Развивать у дошкольников умения принимать на себя игровую роль и обозначать её для партнёра, выполнять в игре несколько взаимосвязанных действий.</w:t>
      </w:r>
    </w:p>
    <w:p w14:paraId="4D73377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Формировать умения развёртывать специфическое ролевое взаимодействие - ролевой диалог.</w:t>
      </w:r>
    </w:p>
    <w:p w14:paraId="58232F1C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Развивать умение взаимодействовать и ладить друг с другом в непродолжительной совместной игре.</w:t>
      </w:r>
    </w:p>
    <w:p w14:paraId="58D33A6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Предполагаемые результаты</w:t>
      </w:r>
      <w:r w:rsidRPr="007E5A4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14:paraId="3A75986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Понимание детьми значимости данной профессии.</w:t>
      </w:r>
    </w:p>
    <w:p w14:paraId="4C658136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Умение организовать сюжетно – ролевые игры на основе имеющихся знаний.</w:t>
      </w:r>
    </w:p>
    <w:p w14:paraId="6D1AD8D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3.Проявление признательности и уважения к труду взрослых.</w:t>
      </w:r>
    </w:p>
    <w:p w14:paraId="39FEBE33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Предварительная работа:</w:t>
      </w:r>
    </w:p>
    <w:p w14:paraId="7CD3869C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рассматривание плакатов с изображением ракеты, космонавтов, портрета Ю. Гагарина;</w:t>
      </w:r>
    </w:p>
    <w:p w14:paraId="59E017F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рисование «Звезды на небе»;</w:t>
      </w:r>
    </w:p>
    <w:p w14:paraId="0503496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чтение худ. литературы: А. Пушкин «Месяц, месяц мой дружок», «Свет наш солнышко!», сербская сказка «Почему у месяца нет платья», В. Орлова «Тимошкина ракета».</w:t>
      </w:r>
    </w:p>
    <w:p w14:paraId="6A23A78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Куст ролей </w:t>
      </w:r>
    </w:p>
    <w:p w14:paraId="74DE6E8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E5A42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247E1C4B" wp14:editId="15103FDE">
            <wp:extent cx="3327400" cy="965200"/>
            <wp:effectExtent l="0" t="0" r="6350" b="6350"/>
            <wp:docPr id="1" name="Рисунок 1" descr="сюжетно-ролевая игра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южетно-ролевая игра «Космос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5F3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Атрибуты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шлём космонавта, флажки.</w:t>
      </w:r>
    </w:p>
    <w:p w14:paraId="514BDA0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Речевые обороты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поехали, пуск, к полёту готов.</w:t>
      </w:r>
    </w:p>
    <w:p w14:paraId="65F94EC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2851417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Обучение игровым действиям:</w:t>
      </w:r>
    </w:p>
    <w:p w14:paraId="5049BCD6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Строительство ракеты (из крупного строительного материала, из стульчиков);</w:t>
      </w:r>
    </w:p>
    <w:p w14:paraId="37DE3D9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Семья провожает космонавтов, космонавты занимают места в ракете.</w:t>
      </w:r>
    </w:p>
    <w:p w14:paraId="63ED167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Космонавты в космосе.</w:t>
      </w:r>
    </w:p>
    <w:p w14:paraId="1983491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Возвращение космонавтов домой.</w:t>
      </w:r>
    </w:p>
    <w:p w14:paraId="5C98C9BB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Игровые действия:</w:t>
      </w:r>
    </w:p>
    <w:p w14:paraId="6C7FEFDC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Космонавт - садится в ракету, летит, рассматривает звёзды в иллюминатор ракеты, встречается с другим космонавтом в космосе, возвращается домой, обедает, отдыхает, звонок по телефону – срочный вылет.</w:t>
      </w:r>
    </w:p>
    <w:p w14:paraId="0321BE7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Мама- встречает, провожает, готовит обед, кормит.</w:t>
      </w:r>
    </w:p>
    <w:p w14:paraId="4094924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Папа- встречает, провожает, беседует о полёте, смотрит телевизор.</w:t>
      </w:r>
    </w:p>
    <w:p w14:paraId="1EBD813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2B6EDA3A" wp14:editId="56B6ADD9">
            <wp:extent cx="5715000" cy="2870200"/>
            <wp:effectExtent l="0" t="0" r="0" b="6350"/>
            <wp:docPr id="2" name="Рисунок 2" descr="сюжетно-ролевая игра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южетно-ролевая игра «Космос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32BBD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14:paraId="6581EF2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Средний возраст</w:t>
      </w:r>
    </w:p>
    <w:p w14:paraId="44C1019D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Задачи:</w:t>
      </w:r>
    </w:p>
    <w:p w14:paraId="3B67B85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Формировать умение изменять своё ролевое поведение в соответствии с разными ролями партнёра;</w:t>
      </w:r>
    </w:p>
    <w:p w14:paraId="1517559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Развивать умение менять игровую роль и обозначать свою новую роль для партнёров в процессе развёртывания игры;</w:t>
      </w:r>
    </w:p>
    <w:p w14:paraId="3B3C65D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Развивать умения подбирать предметы и атрибуты для игры;</w:t>
      </w:r>
    </w:p>
    <w:p w14:paraId="171BC1F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Развивать умения использовать в игре постройки из строительного материала разной конструктивной сложности;</w:t>
      </w:r>
    </w:p>
    <w:p w14:paraId="1EED314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</w:t>
      </w:r>
      <w:proofErr w:type="spellStart"/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Развать</w:t>
      </w:r>
      <w:proofErr w:type="spellEnd"/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социальные отношения играющих.</w:t>
      </w:r>
    </w:p>
    <w:p w14:paraId="0C87E64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Предполагаемые результаты:</w:t>
      </w:r>
    </w:p>
    <w:p w14:paraId="549B07B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Формирование у детей ролевого поведения как важного центрального способа построения сюжета игры;</w:t>
      </w:r>
    </w:p>
    <w:p w14:paraId="5A82E478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Формирование у дошкольников умения устанавливать в процессе игры разнообразные ролевые связи.</w:t>
      </w:r>
    </w:p>
    <w:p w14:paraId="6A83C14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Предварительная работа:</w:t>
      </w:r>
    </w:p>
    <w:p w14:paraId="5B99EFD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НОД</w:t>
      </w: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«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такие космонавты?»;</w:t>
      </w:r>
    </w:p>
    <w:p w14:paraId="3B94114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рассматривание книг, атласов, альбомов о космосе, космонавтах, планетах; -- рассматривание пейзажа И. Левитана «Лунная ночь»;</w:t>
      </w:r>
    </w:p>
    <w:p w14:paraId="3A66E34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рисование «Звёздное небо», «Я ракету нарисую»;</w:t>
      </w:r>
    </w:p>
    <w:p w14:paraId="1828D2A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чтение худ. литературы: А. Дитрих «Кто обгрыз месяц?», «Жил да был звездочёт.», В. Степанов «Юрий Гагарин», Р. </w:t>
      </w:r>
      <w:proofErr w:type="spellStart"/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Сеф</w:t>
      </w:r>
      <w:proofErr w:type="spellEnd"/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«Голубой метеорит».</w:t>
      </w:r>
    </w:p>
    <w:p w14:paraId="71267103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6ACA7533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Куст ролей</w:t>
      </w:r>
    </w:p>
    <w:p w14:paraId="73FF222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39384250" wp14:editId="3E54C0CB">
            <wp:extent cx="4762500" cy="1193800"/>
            <wp:effectExtent l="0" t="0" r="0" b="635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D4EE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685840E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1CBE504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  <w:t>Дополнительные роли</w:t>
      </w:r>
      <w:r w:rsidRPr="007E5A4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</w:p>
    <w:p w14:paraId="4C1AB1B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 </w:t>
      </w:r>
      <w:r w:rsidRPr="007E5A42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5474FB65" wp14:editId="26DD2EC1">
            <wp:extent cx="3327400" cy="1003300"/>
            <wp:effectExtent l="0" t="0" r="6350" b="635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D33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14:paraId="27AFBA5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Обучение игровым действиям:</w:t>
      </w:r>
    </w:p>
    <w:p w14:paraId="1B8D918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Строительство космического корабля (из строительного материала, стульев).</w:t>
      </w:r>
    </w:p>
    <w:p w14:paraId="21139DD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Выбор командира космического экипажа.</w:t>
      </w:r>
    </w:p>
    <w:p w14:paraId="089A04E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Физическая подготовка и спорт космонавтов для преодоления невесомости.</w:t>
      </w:r>
    </w:p>
    <w:p w14:paraId="17BA478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Сбор вещей для космического полёта.</w:t>
      </w:r>
    </w:p>
    <w:p w14:paraId="60565EA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Проводы космонавтов в полёт родственниками.</w:t>
      </w:r>
    </w:p>
    <w:p w14:paraId="6C7931DC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Запуск ракеты.</w:t>
      </w:r>
    </w:p>
    <w:p w14:paraId="007AA9E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Связь космонавтов с землёй.</w:t>
      </w:r>
    </w:p>
    <w:p w14:paraId="7CD5BD3D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Выход космонавтов на орбиту.</w:t>
      </w:r>
    </w:p>
    <w:p w14:paraId="2EC9CCB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Возвращение домой.</w:t>
      </w:r>
    </w:p>
    <w:p w14:paraId="0EBE672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 </w:t>
      </w:r>
      <w:r w:rsidRPr="007E5A42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0E576C85" wp14:editId="4AEAEBF4">
            <wp:extent cx="5715000" cy="5549900"/>
            <wp:effectExtent l="0" t="0" r="0" b="0"/>
            <wp:docPr id="5" name="Рисунок 5" descr="сюжетно-ролевая игра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южетно-ролевая игра «Космос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66F6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Сюжеты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полёт в космос</w:t>
      </w:r>
    </w:p>
    <w:p w14:paraId="40E2C7C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Атрибуты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крупный строительный материал, рули, планы, карты, схема звёздного неба, шлемы космонавтов, продукты для космического полёта в тюбиках, фотоаппарат, аптечка, книги.</w:t>
      </w:r>
    </w:p>
    <w:p w14:paraId="57160F8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Игровые действия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смотрит карту звёздного неба, наблюдает за приборами, ведёт наблюдение за планетами в иллюминатор ракеты. Экипаж покидает корабль и выходит в открытый космос, обследуют планету.</w:t>
      </w:r>
    </w:p>
    <w:p w14:paraId="045E94C6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Речевые обороты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14:paraId="3B7E2488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Приготовиться к полёту…</w:t>
      </w:r>
    </w:p>
    <w:p w14:paraId="714C3C83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готовы к полёту…</w:t>
      </w:r>
    </w:p>
    <w:p w14:paraId="14BA55E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Подняться на предстартовую площадку</w:t>
      </w:r>
    </w:p>
    <w:p w14:paraId="4B7DDFAC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Любой космический маршрут открыт для тех, кто любит труд.</w:t>
      </w:r>
    </w:p>
    <w:p w14:paraId="36FAAD2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Объявляется минутная готовность – начинается обратный отсчёт…</w:t>
      </w:r>
    </w:p>
    <w:p w14:paraId="49D107E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Корабль вышел на орбиту…</w:t>
      </w:r>
    </w:p>
    <w:p w14:paraId="73283FB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Посмотрите, какая красота за стеклом иллюминатора.</w:t>
      </w:r>
    </w:p>
    <w:p w14:paraId="6A214EC8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веселее был наш путь, вспомним любимые песни.</w:t>
      </w:r>
    </w:p>
    <w:p w14:paraId="1AD83FE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7517397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Сопутствующие сюжеты: </w:t>
      </w:r>
    </w:p>
    <w:p w14:paraId="1704297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Станция технического обслуживания</w:t>
      </w:r>
    </w:p>
    <w:p w14:paraId="15B7FD6C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Роли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механик, автозаправщик, вывеска.</w:t>
      </w:r>
    </w:p>
    <w:p w14:paraId="4E81D26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Атрибуты: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комбинезон, перчатки, набор инструментов для ремонта ракеты, вывеска.</w:t>
      </w:r>
    </w:p>
    <w:p w14:paraId="6570AB4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Игровые действия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Включает автозаправку, производит ремонтные работы, проверяет состояние ракеты перед вылетом</w:t>
      </w:r>
    </w:p>
    <w:p w14:paraId="2E67AD0B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Речевые обороты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14:paraId="5A664833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Вам необходимо заменить масло…</w:t>
      </w:r>
    </w:p>
    <w:p w14:paraId="20ECB82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Ракета в порядке, можете отправляться в полёт…</w:t>
      </w:r>
    </w:p>
    <w:p w14:paraId="3460772C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забудьте заправить ракету космическим топливом - я включу автомат.</w:t>
      </w:r>
    </w:p>
    <w:p w14:paraId="73C89AC3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Предстартовая площадка</w:t>
      </w:r>
    </w:p>
    <w:p w14:paraId="71E62B7D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Роли: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военные.</w:t>
      </w:r>
    </w:p>
    <w:p w14:paraId="261F55F8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Атрибуты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фуражки военных, бинокли, телефон, вывеска.</w:t>
      </w:r>
    </w:p>
    <w:p w14:paraId="1B31D2CD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Игровые действия: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проверяют ракету перед вылетом, проверяют экипировку космонавтов</w:t>
      </w:r>
    </w:p>
    <w:p w14:paraId="6170D5CB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</w:p>
    <w:p w14:paraId="40C6A5FC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Больница</w:t>
      </w:r>
    </w:p>
    <w:p w14:paraId="1FDA9B33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Роли: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врач, медсестра.</w:t>
      </w:r>
    </w:p>
    <w:p w14:paraId="2080C786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Атрибуты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белый халат, шапочка, фонендоскоп, таблица для проверки зрения.</w:t>
      </w:r>
    </w:p>
    <w:p w14:paraId="07732AE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316ACDFA" wp14:editId="696CBD98">
            <wp:extent cx="5715000" cy="2146300"/>
            <wp:effectExtent l="0" t="0" r="0" b="6350"/>
            <wp:docPr id="6" name="Рисунок 6" descr="сюжетно-ролевая игра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южетно-ролевая игра «Космос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1EE3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Игровые действия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прослушивает экипаж, проверяет зрение, медсестра выписывает разрешение на полёт.</w:t>
      </w:r>
    </w:p>
    <w:p w14:paraId="445C3E9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Речевые обороты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Как ваше здоровье…Как вы себя чувствуете…Здоровье должно быть отличным, так как вас ждут большие перегрузки и невесомость.</w:t>
      </w:r>
    </w:p>
    <w:p w14:paraId="21DB2BA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0BB25EE4" wp14:editId="54EF0F2B">
            <wp:extent cx="5715000" cy="2247900"/>
            <wp:effectExtent l="0" t="0" r="0" b="0"/>
            <wp:docPr id="7" name="Рисунок 7" descr="сюжетно-ролевая игра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южетно-ролевая игра «Космос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BA53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14:paraId="18C6EA6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Старший возраст</w:t>
      </w:r>
    </w:p>
    <w:p w14:paraId="221A583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Задачи: </w:t>
      </w:r>
    </w:p>
    <w:p w14:paraId="67B6182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Совершенствовать и расширять игровые замыслы и умения у детей.</w:t>
      </w:r>
    </w:p>
    <w:p w14:paraId="4FCA886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Формировать умения согласовывать свои действия с действиями партнёров, соблюдать в игре ролевые взаимодействия и взаимоотношения.</w:t>
      </w:r>
    </w:p>
    <w:p w14:paraId="27DEF21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Закреплять умения усложнять игру путём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14:paraId="2EFB2C8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Формировать умение овладевать новым, более сложным способом построения игры - совместным </w:t>
      </w:r>
      <w:proofErr w:type="spellStart"/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сюжетосложением</w:t>
      </w:r>
      <w:proofErr w:type="spellEnd"/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14:paraId="74E9449C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Развивать творческое воображение в играх-придумках по сюжетам волшебных сказок.</w:t>
      </w:r>
    </w:p>
    <w:p w14:paraId="33FA0CA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Поощрять желание придумывать новые темы для игры.</w:t>
      </w:r>
    </w:p>
    <w:p w14:paraId="1AC3755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Прогнозируемый результат:</w:t>
      </w:r>
    </w:p>
    <w:p w14:paraId="5779B0A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Дети разворачивают содержание игры в зависимости от количества играющих детей.</w:t>
      </w:r>
    </w:p>
    <w:p w14:paraId="727A978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Повышение уровня развития коммуникативных навыков (ролевое общение, диалог, комментирование игровых действий и действий партнёра).</w:t>
      </w:r>
    </w:p>
    <w:p w14:paraId="64153F2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Формирование умения объединять разные тематические сюжеты в единый игрой сюжет.</w:t>
      </w:r>
    </w:p>
    <w:p w14:paraId="1E25E03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Проявление умений у дошкольников развёртывать в самостоятельной деятельности специфические ролевые действия, вести ролевой диалог.</w:t>
      </w:r>
    </w:p>
    <w:p w14:paraId="2E1683C8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Предварительная работа:</w:t>
      </w:r>
    </w:p>
    <w:p w14:paraId="30CA4A2D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НОД «Этот загадочный космос», «Что такое Луна? Млечный путь? Созвездие?» «Первый космонавт»;</w:t>
      </w:r>
    </w:p>
    <w:p w14:paraId="5B8C74D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наблюдения за звёздным небом в вечерние часы (прогулка);</w:t>
      </w:r>
    </w:p>
    <w:p w14:paraId="366C3E4B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рассматривание альбома «Ю. А. Гагарин», «Летчики – космонавты СССР»;</w:t>
      </w:r>
    </w:p>
    <w:p w14:paraId="719E8E5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просмотр мультфильма «Тайна третьей планеты» (по рассказам К. Булычёва), К. Булычёв «Алиса на планете загадок»;</w:t>
      </w:r>
    </w:p>
    <w:p w14:paraId="6AC6E02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беседы: «Почему в космос летают на ракете?», «Зачем летать в космос?» «Почему солнце такое горячее?», «Тёмный космос», «Почему всё падает на землю?»;</w:t>
      </w:r>
    </w:p>
    <w:p w14:paraId="6A91A4C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рассматривание и чтение детских энциклопедий (раздел космос).</w:t>
      </w:r>
    </w:p>
    <w:p w14:paraId="706AA50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ознакомление с художественной литературой:</w:t>
      </w:r>
    </w:p>
    <w:p w14:paraId="4649F5B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Г. Шалаева «Почему планеты не сталкиваются?», «Что такое комета?», «Почему у кометы есть хвост?», «Далеко ли до звёзд?», «Жил да был звездочёт»; В. Бороздин «Первый в космосе»; Ю. Яковлев «Трое в космосе», А. Леонов «Шаги над планетой»; Н. Носов «Незнайка на Луне»; В. Медведев «Звездочёт </w:t>
      </w:r>
      <w:proofErr w:type="spellStart"/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Брунька</w:t>
      </w:r>
      <w:proofErr w:type="spellEnd"/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В. Драгунский «Удивительный день».</w:t>
      </w:r>
    </w:p>
    <w:p w14:paraId="1E64C7E6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составление альбома детских рассказов с иллюстрациями «Дети о космосе».</w:t>
      </w:r>
    </w:p>
    <w:p w14:paraId="1B55888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-художественная деятельность: </w:t>
      </w:r>
      <w:r w:rsidRPr="007E5A42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рисование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«Знаки зодиака», «Человек полетел в космос», «Этот загадочный мир», «Скафандр для космонавта». </w:t>
      </w:r>
      <w:r w:rsidRPr="007E5A42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лепка-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«Мы космонавты»; </w:t>
      </w:r>
      <w:r w:rsidRPr="007E5A42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оригами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«Полёт на ракете на Луну», </w:t>
      </w:r>
      <w:r w:rsidRPr="007E5A42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аппликация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«Космическое путешествие (все виды техники в космосе); изготовление коллажа «Пришельцы из космоса».</w:t>
      </w:r>
    </w:p>
    <w:p w14:paraId="3B63E2A3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01FA4C2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Куст ролей: </w:t>
      </w:r>
    </w:p>
    <w:p w14:paraId="7A482BD6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E5A42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7225C341" wp14:editId="2DC07E43">
            <wp:extent cx="5715000" cy="2501900"/>
            <wp:effectExtent l="0" t="0" r="0" b="0"/>
            <wp:docPr id="8" name="Рисунок 8" descr="сюжетно-ролевая игра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южетно-ролевая игра «Космос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AF6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Линия развития сюжета</w:t>
      </w:r>
    </w:p>
    <w:p w14:paraId="0A42BF6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подготовка отряда космонавтов, мед. осмотр;</w:t>
      </w:r>
    </w:p>
    <w:p w14:paraId="3DB4CD5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запуск ракеты;</w:t>
      </w:r>
    </w:p>
    <w:p w14:paraId="5C36926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выход в космос, работа на орбите;</w:t>
      </w:r>
    </w:p>
    <w:p w14:paraId="349AF5F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встреча с инопланетянами;</w:t>
      </w:r>
    </w:p>
    <w:p w14:paraId="37DB1DA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медики осматривают инопланетян;</w:t>
      </w:r>
    </w:p>
    <w:p w14:paraId="6C0DABD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выход в «прямой эфир» с Землей;</w:t>
      </w:r>
    </w:p>
    <w:p w14:paraId="63855F71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ЧП на корабле;</w:t>
      </w:r>
    </w:p>
    <w:p w14:paraId="0EAB6F4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стыковка кораблей;</w:t>
      </w:r>
    </w:p>
    <w:p w14:paraId="61D7FE7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приземление (радостная встреча космонавтов (концерт, мед. осмотр;)</w:t>
      </w:r>
    </w:p>
    <w:p w14:paraId="3649B34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конференция с космонавтами</w:t>
      </w:r>
    </w:p>
    <w:p w14:paraId="446FB6C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приготовление космической еды</w:t>
      </w:r>
    </w:p>
    <w:p w14:paraId="0CC3160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встреча с Иваном– Царевичем, который просит достать живой воды</w:t>
      </w:r>
    </w:p>
    <w:p w14:paraId="333002ED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собрание комиссии по космическим полётам в «центре космонавтики (выбор задания для космонавтов: сделать зарисовки планет Солнечной системы, назвать соседей планеты Земля, расставить планеты по увеличению или уменьшению размеров).</w:t>
      </w:r>
    </w:p>
    <w:p w14:paraId="53ECFA6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поломка ракеты;</w:t>
      </w:r>
    </w:p>
    <w:p w14:paraId="454F96D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болезнь одного космонавта, его лечение;</w:t>
      </w:r>
    </w:p>
    <w:p w14:paraId="19598F6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высадка на неизвестную планету (сбор живых объектов: растений и животных).</w:t>
      </w:r>
    </w:p>
    <w:p w14:paraId="1BDEC366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4CB8AEAD" wp14:editId="6411F09F">
            <wp:extent cx="5715000" cy="3340100"/>
            <wp:effectExtent l="0" t="0" r="0" b="0"/>
            <wp:docPr id="9" name="Рисунок 9" descr="сюжетно-ролевая игра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южетно-ролевая игра «Космос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AF24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1F48F26F" wp14:editId="4C894AAA">
            <wp:extent cx="5715000" cy="3276600"/>
            <wp:effectExtent l="0" t="0" r="0" b="0"/>
            <wp:docPr id="10" name="Рисунок 10" descr="сюжетно-ролевая игра «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южетно-ролевая игра «Космос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14:paraId="752C650D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Игровые действия к каждой роли:</w:t>
      </w:r>
    </w:p>
    <w:p w14:paraId="432DA1D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капитан корабля - набирает команду, отдаёт приказы на борту, держим связь с инструктором по полёту, общается с репортёрами;</w:t>
      </w:r>
    </w:p>
    <w:p w14:paraId="48A6107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космонавты – летят в космос, выполняют приказы капитана корабля, выходят на связь с Землёй, участвуют в конференции;</w:t>
      </w:r>
    </w:p>
    <w:p w14:paraId="25D285E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инструктор по полёту – руководит полётом с космодрома;</w:t>
      </w:r>
    </w:p>
    <w:p w14:paraId="18673B72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инопланетяне – наблюдают за действиями космонавтов, входят с ними в контакт, ведут переговоры на непонятном языке, один или несколько инопланетян летят на космодром вместе с космонавтами;</w:t>
      </w:r>
    </w:p>
    <w:p w14:paraId="4B60400E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репортёры – ведут репортаж, общаются с космонавтами, участвуют в конференции;</w:t>
      </w:r>
    </w:p>
    <w:p w14:paraId="46864967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мед. персонал – проводят мед. обследование команды корабля и инопланетян;</w:t>
      </w:r>
    </w:p>
    <w:p w14:paraId="28BAD8F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родственники – провожают и встречают космонавтов, организуют концерт, участвуют в репортажах.</w:t>
      </w:r>
    </w:p>
    <w:p w14:paraId="23229928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бортинженер–внимательно следит за показаниями приборов пульта управления полётом и стыковки.</w:t>
      </w:r>
    </w:p>
    <w:p w14:paraId="015A5F10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-диспетчер–принимает информацию с космоса и передаёт на корабль.</w:t>
      </w:r>
    </w:p>
    <w:p w14:paraId="02FD9FE4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-повар - готовит и высушивает продукты, расфасовывает по пакетам, упаковывает в тюбики.</w:t>
      </w:r>
    </w:p>
    <w:p w14:paraId="56EB8E59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Атрибуты</w:t>
      </w:r>
      <w:r w:rsidRPr="007E5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шапочки –скафандры, шлемы, техническая аппаратура (рации, компьютеры), космическая еда в тюбиках и пакетиках, карта звёздного неба муляжи планет, крупный строительный материал для создания космодрома и ракеты.</w:t>
      </w:r>
    </w:p>
    <w:p w14:paraId="25C0CB3A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14:paraId="704147F5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Словарный минимум</w:t>
      </w:r>
    </w:p>
    <w:p w14:paraId="137284AF" w14:textId="77777777" w:rsidR="007E5A42" w:rsidRPr="007E5A42" w:rsidRDefault="007E5A42" w:rsidP="007E5A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E5A4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3685"/>
        <w:gridCol w:w="3541"/>
      </w:tblGrid>
      <w:tr w:rsidR="007E5A42" w:rsidRPr="007E5A42" w14:paraId="470FB225" w14:textId="77777777" w:rsidTr="007E5A42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8D8A9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Часть словаря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8FE2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8553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Подготовительная к школе группа</w:t>
            </w:r>
          </w:p>
        </w:tc>
      </w:tr>
      <w:tr w:rsidR="007E5A42" w:rsidRPr="007E5A42" w14:paraId="1A51FF16" w14:textId="77777777" w:rsidTr="007E5A4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BFC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Профессии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9484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Конструктор, космонавт, тренер, бортинженер, биотехник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8138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Генеральный конструктор, научно-космический центр, руководитель научно-исследовательских полетов, спортивные тренажеры</w:t>
            </w:r>
          </w:p>
        </w:tc>
      </w:tr>
      <w:tr w:rsidR="007E5A42" w:rsidRPr="007E5A42" w14:paraId="45F7FF7B" w14:textId="77777777" w:rsidTr="007E5A4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BC3E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Орудия труда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7AC7" w14:textId="77777777" w:rsidR="007E5A42" w:rsidRPr="007E5A42" w:rsidRDefault="007E5A42" w:rsidP="007E5A42">
            <w:p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Пульт управления, катапульта, парашют, радиоаппаратура, видео, барокамера, спутниковая связь</w:t>
            </w:r>
          </w:p>
        </w:tc>
      </w:tr>
      <w:tr w:rsidR="007E5A42" w:rsidRPr="007E5A42" w14:paraId="03999B1A" w14:textId="77777777" w:rsidTr="007E5A4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EDB2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A199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Строить, фотографировать, конструировать, провожать, встречать, управлять, лететь, наблюдать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365EA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Руководить, согласовывать, ремонтировать, тренировать, исследовать</w:t>
            </w:r>
          </w:p>
        </w:tc>
      </w:tr>
      <w:tr w:rsidR="007E5A42" w:rsidRPr="007E5A42" w14:paraId="3383FBD6" w14:textId="77777777" w:rsidTr="007E5A4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E6CC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Качества</w:t>
            </w:r>
          </w:p>
          <w:p w14:paraId="46A5FC59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труда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ACCF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Качественно, вежливо, внимательно, успешно, ответственно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702B" w14:textId="77777777" w:rsidR="007E5A42" w:rsidRPr="007E5A42" w:rsidRDefault="007E5A42" w:rsidP="007E5A4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E5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Высококачественно, добросовестно, организованно, </w:t>
            </w:r>
          </w:p>
        </w:tc>
      </w:tr>
    </w:tbl>
    <w:p w14:paraId="69610EE4" w14:textId="77777777" w:rsidR="0056459C" w:rsidRDefault="0056459C"/>
    <w:sectPr w:rsidR="0056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42"/>
    <w:rsid w:val="0056459C"/>
    <w:rsid w:val="007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F7FA"/>
  <w15:chartTrackingRefBased/>
  <w15:docId w15:val="{36829A1E-539C-4893-91AE-A71F7D44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302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I</dc:creator>
  <cp:keywords/>
  <dc:description/>
  <cp:lastModifiedBy>Анастасия I</cp:lastModifiedBy>
  <cp:revision>1</cp:revision>
  <dcterms:created xsi:type="dcterms:W3CDTF">2014-04-18T15:28:00Z</dcterms:created>
  <dcterms:modified xsi:type="dcterms:W3CDTF">2014-04-18T15:36:00Z</dcterms:modified>
</cp:coreProperties>
</file>