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7" w:rsidRPr="0003195C" w:rsidRDefault="0003195C" w:rsidP="0003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3195C">
        <w:rPr>
          <w:rFonts w:ascii="Times New Roman" w:hAnsi="Times New Roman" w:cs="Times New Roman"/>
          <w:b/>
          <w:sz w:val="32"/>
          <w:szCs w:val="32"/>
        </w:rPr>
        <w:t>Тема: Сечения</w:t>
      </w:r>
    </w:p>
    <w:p w:rsidR="0003195C" w:rsidRDefault="0003195C" w:rsidP="00292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5C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 сообщить общие сведения о сечениях и разрезах; особенности  выполнения и обозначения сечений</w:t>
      </w:r>
    </w:p>
    <w:p w:rsidR="0003195C" w:rsidRPr="0003195C" w:rsidRDefault="0003195C" w:rsidP="002925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31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03195C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proofErr w:type="gramStart"/>
      <w:r w:rsidRPr="0003195C">
        <w:rPr>
          <w:rFonts w:ascii="Times New Roman" w:eastAsia="Calibri" w:hAnsi="Times New Roman" w:cs="Times New Roman"/>
          <w:bCs/>
          <w:sz w:val="24"/>
          <w:szCs w:val="24"/>
        </w:rPr>
        <w:t>РАЗВИВАЮЩАЯ</w:t>
      </w:r>
      <w:proofErr w:type="gramEnd"/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31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творческого, абстрактного  мышления.</w:t>
      </w:r>
    </w:p>
    <w:p w:rsidR="0003195C" w:rsidRPr="0003195C" w:rsidRDefault="0003195C" w:rsidP="002925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3195C">
        <w:rPr>
          <w:rFonts w:ascii="Times New Roman" w:eastAsia="Calibri" w:hAnsi="Times New Roman" w:cs="Times New Roman"/>
          <w:bCs/>
          <w:sz w:val="24"/>
          <w:szCs w:val="24"/>
        </w:rPr>
        <w:t xml:space="preserve">2 </w:t>
      </w:r>
      <w:proofErr w:type="gramStart"/>
      <w:r w:rsidRPr="0003195C">
        <w:rPr>
          <w:rFonts w:ascii="Times New Roman" w:eastAsia="Calibri" w:hAnsi="Times New Roman" w:cs="Times New Roman"/>
          <w:bCs/>
          <w:sz w:val="24"/>
          <w:szCs w:val="24"/>
        </w:rPr>
        <w:t>ВОСПИТАТЕЛЬНАЯ</w:t>
      </w:r>
      <w:proofErr w:type="gramEnd"/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31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познавательного интереса к предмету, формирование самостоятельности, аккуратности.</w:t>
      </w:r>
    </w:p>
    <w:p w:rsidR="0003195C" w:rsidRPr="0003195C" w:rsidRDefault="0003195C" w:rsidP="002925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3195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3 </w:t>
      </w:r>
      <w:proofErr w:type="gramStart"/>
      <w:r w:rsidRPr="0003195C">
        <w:rPr>
          <w:rFonts w:ascii="Times New Roman" w:eastAsia="Calibri" w:hAnsi="Times New Roman" w:cs="Times New Roman"/>
          <w:bCs/>
          <w:sz w:val="24"/>
          <w:szCs w:val="24"/>
        </w:rPr>
        <w:t>ОБРАЗОВАТЕЛЬНАЯ</w:t>
      </w:r>
      <w:proofErr w:type="gramEnd"/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31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правильному построению сечения.</w:t>
      </w:r>
    </w:p>
    <w:p w:rsidR="0003195C" w:rsidRPr="0003195C" w:rsidRDefault="0003195C" w:rsidP="002925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95C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урока:</w:t>
      </w:r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0319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95C" w:rsidRPr="0029253F" w:rsidRDefault="0003195C" w:rsidP="0029253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95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Оборудование:</w:t>
      </w:r>
      <w:r w:rsidR="002925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9253F">
        <w:rPr>
          <w:rFonts w:ascii="Times New Roman" w:eastAsia="Calibri" w:hAnsi="Times New Roman" w:cs="Times New Roman"/>
          <w:bCs/>
          <w:sz w:val="24"/>
          <w:szCs w:val="24"/>
        </w:rPr>
        <w:t>предмет для демонст</w:t>
      </w:r>
      <w:r w:rsidR="0029253F" w:rsidRPr="0029253F">
        <w:rPr>
          <w:rFonts w:ascii="Times New Roman" w:eastAsia="Calibri" w:hAnsi="Times New Roman" w:cs="Times New Roman"/>
          <w:bCs/>
          <w:sz w:val="24"/>
          <w:szCs w:val="24"/>
        </w:rPr>
        <w:t>рации необходимости выполнения сечения (гаечный ключ)</w:t>
      </w:r>
      <w:r w:rsidRPr="00031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9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чертежные инструменты, тетрадь, учебник, мультимедиа.</w:t>
      </w:r>
    </w:p>
    <w:p w:rsidR="0003195C" w:rsidRDefault="0003195C" w:rsidP="00031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95C" w:rsidRDefault="0003195C" w:rsidP="00031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19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19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03195C" w:rsidRPr="0003195C" w:rsidRDefault="0003195C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 поверка готовности к уроку.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19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19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Знакомство с новым материалом.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Вводная беседа.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быту, технике часто встречаются предметы и детали, форму которых сложно передать на чертеже, представленном даже тремя видами и наглядными изображением.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Посмотрите на этот предмет</w:t>
      </w:r>
      <w:r w:rsidR="00621824">
        <w:rPr>
          <w:rFonts w:ascii="Times New Roman" w:hAnsi="Times New Roman" w:cs="Times New Roman"/>
          <w:sz w:val="24"/>
          <w:szCs w:val="24"/>
        </w:rPr>
        <w:t xml:space="preserve"> </w:t>
      </w:r>
      <w:r w:rsidR="008467B4">
        <w:rPr>
          <w:rFonts w:ascii="Times New Roman" w:hAnsi="Times New Roman" w:cs="Times New Roman"/>
          <w:sz w:val="24"/>
          <w:szCs w:val="24"/>
        </w:rPr>
        <w:t>(гаечный ключ).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показать толщину, если она по всей длине предмета различается?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выполнить эскиз трех видов данного предмета (на доске)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Понятна ли форма середины ручки гаечного ключа?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чертеже этого не видно. Увеличение количества видов не решает поставленной проблемы.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можно увидеть конструкцию предмета?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также, что нам нужно выполнить чертеж предмета, имеющего множество отверстий и выемок. На видах такого предмета будет присутствовать много невидимых линий, затрудняющих восприятие.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поступит в данном случае? (Подвести учащихся к мысли о необходимости выполнить поперечный мысленный разрез предмета для показа формы его средней части).</w:t>
      </w:r>
    </w:p>
    <w:p w:rsidR="008467B4" w:rsidRDefault="008467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черчения в подобных случаях используют изображения, которые называются сечениями и разрезами.</w:t>
      </w:r>
    </w:p>
    <w:p w:rsidR="008467B4" w:rsidRDefault="009C36CD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Сечения.</w:t>
      </w:r>
    </w:p>
    <w:p w:rsidR="009C36CD" w:rsidRDefault="009C36CD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C36CD">
        <w:rPr>
          <w:rFonts w:ascii="Times New Roman" w:hAnsi="Times New Roman" w:cs="Times New Roman"/>
          <w:sz w:val="24"/>
          <w:szCs w:val="24"/>
        </w:rPr>
        <w:t>Рассмотрим сечения. Запишите в тетрадях тему урока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21824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36C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определение (</w:t>
      </w:r>
      <w:r w:rsidRPr="00621824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6CD" w:rsidRDefault="009C36CD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Сечение </w:t>
      </w:r>
      <w:r>
        <w:rPr>
          <w:rFonts w:ascii="Times New Roman" w:hAnsi="Times New Roman" w:cs="Times New Roman"/>
          <w:sz w:val="24"/>
          <w:szCs w:val="24"/>
        </w:rPr>
        <w:t>– это изображение фигуры, полученной при мысленном рассечении предмета секущей плоскостью.</w:t>
      </w:r>
    </w:p>
    <w:p w:rsidR="009C36CD" w:rsidRDefault="009C36CD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детали мысленно рассекают секущей плоскостью. Секущие плоскости всегда проводят перпендикулярно к общему направлению детали и к ее оси.</w:t>
      </w:r>
    </w:p>
    <w:p w:rsidR="009C36CD" w:rsidRDefault="006061D1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чертеже сечение конкретизирует геометрическую форму детали и ее частей, четко раскрывая их поперечное строение. Поэтому сечение применяют в тех случаях, когда возникает необходимость выявить форму отдельных элементов деталей, имеющих отверстия, пазы и углубления.</w:t>
      </w:r>
    </w:p>
    <w:p w:rsidR="006061D1" w:rsidRPr="005B5D79" w:rsidRDefault="006061D1" w:rsidP="0003195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 на то, в каких плоскостях находятся сечения по отношению к виду, к которому они относятся. Это одна и та же плоскость? (</w:t>
      </w:r>
      <w:r w:rsidRPr="005B5D79">
        <w:rPr>
          <w:rFonts w:ascii="Times New Roman" w:hAnsi="Times New Roman" w:cs="Times New Roman"/>
          <w:i/>
          <w:sz w:val="24"/>
          <w:szCs w:val="24"/>
        </w:rPr>
        <w:t>Нет, эта плоскость перпендикулярна плоскости вида)</w:t>
      </w:r>
    </w:p>
    <w:p w:rsidR="006061D1" w:rsidRDefault="006061D1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секущие плоскости повернуты на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1D1" w:rsidRPr="005B5D79" w:rsidRDefault="006061D1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B5D79">
        <w:rPr>
          <w:rFonts w:ascii="Times New Roman" w:hAnsi="Times New Roman" w:cs="Times New Roman"/>
          <w:sz w:val="24"/>
          <w:szCs w:val="24"/>
          <w:u w:val="single"/>
        </w:rPr>
        <w:lastRenderedPageBreak/>
        <w:t>Отметьте важный момент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5D79">
        <w:rPr>
          <w:rFonts w:ascii="Times New Roman" w:hAnsi="Times New Roman" w:cs="Times New Roman"/>
          <w:sz w:val="24"/>
          <w:szCs w:val="24"/>
        </w:rPr>
        <w:t>на сечении показывают только то, что находится в секущей плоскости (исключение составляют цилиндрические отверстия).</w:t>
      </w:r>
    </w:p>
    <w:p w:rsidR="006061D1" w:rsidRDefault="006061D1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Обозначение и расположение сечений.</w:t>
      </w:r>
    </w:p>
    <w:p w:rsidR="006061D1" w:rsidRDefault="006061D1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061D1">
        <w:rPr>
          <w:rFonts w:ascii="Times New Roman" w:hAnsi="Times New Roman" w:cs="Times New Roman"/>
          <w:sz w:val="24"/>
          <w:szCs w:val="24"/>
        </w:rPr>
        <w:t>- Посмотрите на чертеж (</w:t>
      </w:r>
      <w:r w:rsidR="00621824" w:rsidRPr="00621824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1824" w:rsidRPr="005B5D79" w:rsidRDefault="00621824" w:rsidP="0003195C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 том, как обозначаются сечения? Как они выполняются? (</w:t>
      </w:r>
      <w:r w:rsidRPr="005B5D79">
        <w:rPr>
          <w:rFonts w:ascii="Times New Roman" w:hAnsi="Times New Roman" w:cs="Times New Roman"/>
          <w:i/>
          <w:sz w:val="24"/>
          <w:szCs w:val="24"/>
        </w:rPr>
        <w:t>Фигура сечения заштрихована под углом 45</w:t>
      </w:r>
      <w:r w:rsidRPr="005B5D79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5B5D79">
        <w:rPr>
          <w:rFonts w:ascii="Times New Roman" w:hAnsi="Times New Roman" w:cs="Times New Roman"/>
          <w:i/>
          <w:sz w:val="24"/>
          <w:szCs w:val="24"/>
        </w:rPr>
        <w:t>.)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на чертеже по отношению к детали расположены сечения? В произвольном месте?  (</w:t>
      </w:r>
      <w:r w:rsidRPr="005B5D79">
        <w:rPr>
          <w:rFonts w:ascii="Times New Roman" w:hAnsi="Times New Roman" w:cs="Times New Roman"/>
          <w:i/>
          <w:sz w:val="24"/>
          <w:szCs w:val="24"/>
        </w:rPr>
        <w:t>Нет, строго под тем местом, к которому они относятся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нет места для такого расположения? Посмотрите на чертеж, что здесь обозначают буквы?  (</w:t>
      </w:r>
      <w:r w:rsidRPr="005B5D79">
        <w:rPr>
          <w:rFonts w:ascii="Times New Roman" w:hAnsi="Times New Roman" w:cs="Times New Roman"/>
          <w:i/>
          <w:sz w:val="24"/>
          <w:szCs w:val="24"/>
        </w:rPr>
        <w:t>Они обозначают место сечения на детали, н-р, А-А, и соотносят с ним изображенное сечение)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запишем более подробно. Разделите страницу пополам.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Сечения 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наложенные и вынесенные. Запишите в левом столбце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право – вынесенные.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Записывайте характеристики.</w:t>
      </w:r>
    </w:p>
    <w:p w:rsidR="00621824" w:rsidRDefault="0062182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мы сейчас рассмотрели, - это вынесенные сечения,</w:t>
      </w:r>
      <w:r w:rsidR="00D02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т.е. находящиеся вне контура изображения детали</w:t>
      </w:r>
      <w:r w:rsidR="00D025B4">
        <w:rPr>
          <w:rFonts w:ascii="Times New Roman" w:hAnsi="Times New Roman" w:cs="Times New Roman"/>
          <w:sz w:val="24"/>
          <w:szCs w:val="24"/>
        </w:rPr>
        <w:t xml:space="preserve"> (рис.1). Наложенные сечения изображаются непосредственно на видах.</w:t>
      </w:r>
    </w:p>
    <w:p w:rsidR="00D025B4" w:rsidRDefault="00D025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Вынесенные сечения предпочтительней, т.к. не загромождают вид лишними линиями. Однако если фигура сечения простая и сама деталь простой формы, то можно выполнить наложенное сечение.</w:t>
      </w:r>
    </w:p>
    <w:p w:rsidR="00D025B4" w:rsidRDefault="00D025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 вынесенного сечения обводят сплошной основной линией такой же толщины, как и линия, принятая для видимого контура изображения.</w:t>
      </w:r>
    </w:p>
    <w:p w:rsidR="00D025B4" w:rsidRDefault="00D025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Контур наложенного сечения выполняется сплошной тонкой линией, причем контур в месте расположения сечения не прерывают (рисунок в учебнике)</w:t>
      </w:r>
    </w:p>
    <w:p w:rsidR="00D025B4" w:rsidRDefault="00D025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секущая плоскость проходит через ось отверстия или углубления, ограниченного поверх</w:t>
      </w:r>
      <w:r w:rsidR="005B5D79">
        <w:rPr>
          <w:rFonts w:ascii="Times New Roman" w:hAnsi="Times New Roman" w:cs="Times New Roman"/>
          <w:sz w:val="24"/>
          <w:szCs w:val="24"/>
        </w:rPr>
        <w:t>ностью вращения (цилиндрической,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D7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онической, сферической), то в сечении показывают то, что попало в секущую плоскость, и контур отверстия или углубления, расположенного за ней.</w:t>
      </w:r>
    </w:p>
    <w:p w:rsidR="005B5D79" w:rsidRDefault="00D025B4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Запомните, что на сечении не может быть фигуры, распадающейся на части. Для этого контуры цилиндрических отверстий обозначаются.  Если же отверстие имеет иную форму и необходимо показать </w:t>
      </w:r>
      <w:r w:rsidR="005B5D79">
        <w:rPr>
          <w:rFonts w:ascii="Times New Roman" w:hAnsi="Times New Roman" w:cs="Times New Roman"/>
          <w:sz w:val="24"/>
          <w:szCs w:val="24"/>
        </w:rPr>
        <w:t>их изнутри, то будет использоваться разрез, о котором мы будем говорить позже.</w:t>
      </w:r>
    </w:p>
    <w:p w:rsidR="005B5D79" w:rsidRDefault="005B5D79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Рассмотрим, как обозначаются сечения. Запишите в тетради: секущая плоскость обозначается:</w:t>
      </w:r>
    </w:p>
    <w:p w:rsidR="00D025B4" w:rsidRDefault="005B5D79" w:rsidP="005B5D7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5D79">
        <w:rPr>
          <w:rFonts w:ascii="Times New Roman" w:hAnsi="Times New Roman" w:cs="Times New Roman"/>
          <w:sz w:val="24"/>
          <w:szCs w:val="24"/>
        </w:rPr>
        <w:t>Разомкнутой линией, которая не должна пересекать или касаться контура изображения детали.</w:t>
      </w:r>
    </w:p>
    <w:p w:rsidR="005B5D79" w:rsidRDefault="005B5D7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ее толщину.  (</w:t>
      </w:r>
      <w:r w:rsidRPr="005B5D79">
        <w:rPr>
          <w:rFonts w:ascii="Times New Roman" w:hAnsi="Times New Roman" w:cs="Times New Roman"/>
          <w:i/>
          <w:sz w:val="24"/>
          <w:szCs w:val="24"/>
        </w:rPr>
        <w:t>В полтора раза толще сплошной толстой основной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5D79" w:rsidRDefault="005B5D7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Указание направления взгляда.</w:t>
      </w:r>
    </w:p>
    <w:p w:rsidR="005B5D79" w:rsidRDefault="005B5D79" w:rsidP="005B5D79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стороны мы можем смотреть на разрезанную деталь?  (</w:t>
      </w:r>
      <w:r w:rsidRPr="005B5D79">
        <w:rPr>
          <w:rFonts w:ascii="Times New Roman" w:hAnsi="Times New Roman" w:cs="Times New Roman"/>
          <w:i/>
          <w:sz w:val="24"/>
          <w:szCs w:val="24"/>
        </w:rPr>
        <w:t>Как слева, так и справа)</w:t>
      </w:r>
    </w:p>
    <w:p w:rsidR="005B5D79" w:rsidRDefault="005B5D79" w:rsidP="005B5D79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если сечение проходит горизонтально?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(Для этого указывают направление взгляда.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Оно обозначается двумя стрелками.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Стрелки смещены к внешнему краю разомкнутой линии примерно на одну треть ее длины от края)</w:t>
      </w:r>
      <w:proofErr w:type="gramEnd"/>
    </w:p>
    <w:p w:rsidR="005B5D79" w:rsidRDefault="005B5D7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чертеже несколько сечений, их нужно как-то пронумеровать. Стандартом принято обозначение сечений буквами.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Прописными буквами русского алфавита, которые располагаются с внешней стороны стрелки по отношению к детали. Для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 букв – 5.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Н-р, фигура сечения может обозначаться А-А, Б-Б.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фигура наложенного сечения симметрична, она не обозначается.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несимметрична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всегда обозначается: проводят штрихи разомкнутой линии и стрелки, передающие направление взгляда.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Зарисуйте в тетрадях.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вынесенного сечения, то ее, как и при симметричной фигуре сечения, располагают на продолжении линии сечения (штрихпунктирной) и не наносят дополнительных обозначений.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внимание: осевая линия фигуры сечения лежит на продолжении линии сечения.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фигура сечения несимметрична, то аналогично наложенному сечению проводят разомкнутую линию и указывают стрелками направление взгляда. В отличие от наложенного сечения вынесенные сечения также обозначаются буквами. Буквы (прописные, русский алфавит) наносят с внешних сторон стрелок. Над сечением пишут те же буквы через тире с тонкой чертой снизу.</w:t>
      </w:r>
    </w:p>
    <w:p w:rsidR="00942C56" w:rsidRDefault="00942C56" w:rsidP="005B5D79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Особенности выполнения сечений.</w:t>
      </w:r>
    </w:p>
    <w:p w:rsidR="00942C56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рисунок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F15C9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масштабе по отношению к чертежу выполнены сечения?  (</w:t>
      </w:r>
      <w:r>
        <w:rPr>
          <w:rFonts w:ascii="Times New Roman" w:hAnsi="Times New Roman" w:cs="Times New Roman"/>
          <w:i/>
          <w:sz w:val="24"/>
          <w:szCs w:val="24"/>
        </w:rPr>
        <w:t>В таком же масштабе)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большей части сечения выполняют в том же масштабе, что и изображение, к которому оно относится. Если масштаб изменен, то его указывают дополнительно.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уже сказали, что фигура сечения заштриховывается, чтобы отличить сечение от вида. Согласно ГОСТу характер штриховки изменяется в зависимости от материала, из которого изготовлена деталь.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основные виды штриховки. Разделите страницу пополам, слева будете записывать описание, а справа  зарисовывать.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Обычная штриховка, состоящая из наклонных тонких линий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обозначает металлы  и твердые сплавы. Наклон может быть и влево, и вправо, но для всех сечений одной детали на чертеже он одинаков. Отметьте, если линии контура совпадают с углом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То угол штриховки выбирают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или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Эти линии не должны совпадать.</w:t>
      </w:r>
    </w:p>
    <w:p w:rsidR="009F15C9" w:rsidRDefault="009F15C9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Штриховка в двух направлениях, перекрестная под углом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 горизонтали, расстояние между штрихами – 2-3мм, применяется </w:t>
      </w:r>
      <w:r w:rsidR="00CA4BC5">
        <w:rPr>
          <w:rFonts w:ascii="Times New Roman" w:hAnsi="Times New Roman" w:cs="Times New Roman"/>
          <w:sz w:val="24"/>
          <w:szCs w:val="24"/>
        </w:rPr>
        <w:t>для обозначения пластмасс и других неметаллических материалов (картона, резины).</w:t>
      </w:r>
    </w:p>
    <w:p w:rsidR="00CA4BC5" w:rsidRDefault="00CA4BC5" w:rsidP="005B5D79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Волнистые линии обозначают дерево, имитируя линии на его срезе.</w:t>
      </w:r>
    </w:p>
    <w:p w:rsidR="005B5D79" w:rsidRPr="005B5D79" w:rsidRDefault="00CA4BC5" w:rsidP="00CA4BC5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Стекло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светопрозрачные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материалы обозначаются короткими штрихами, расположенными по три рядом,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длиннее, чем крайние, в два раза. Угол наклона также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19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195C">
        <w:rPr>
          <w:rFonts w:ascii="Times New Roman" w:hAnsi="Times New Roman" w:cs="Times New Roman"/>
          <w:b/>
          <w:sz w:val="24"/>
          <w:szCs w:val="24"/>
        </w:rPr>
        <w:t>.</w:t>
      </w:r>
      <w:r w:rsidR="00CA4BC5">
        <w:rPr>
          <w:rFonts w:ascii="Times New Roman" w:hAnsi="Times New Roman" w:cs="Times New Roman"/>
          <w:b/>
          <w:sz w:val="24"/>
          <w:szCs w:val="24"/>
        </w:rPr>
        <w:t xml:space="preserve"> Практическое закрепление пройденного материала.</w:t>
      </w:r>
    </w:p>
    <w:p w:rsidR="00CA4BC5" w:rsidRP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Выполните упражнение:  учебник стр.135, рис 176  (Ответы: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-3, Б – 2, В – 1, Г – 4)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319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467B4">
        <w:rPr>
          <w:rFonts w:ascii="Times New Roman" w:hAnsi="Times New Roman" w:cs="Times New Roman"/>
          <w:b/>
          <w:sz w:val="24"/>
          <w:szCs w:val="24"/>
        </w:rPr>
        <w:t>.</w:t>
      </w:r>
      <w:r w:rsidR="00CA4BC5">
        <w:rPr>
          <w:rFonts w:ascii="Times New Roman" w:hAnsi="Times New Roman" w:cs="Times New Roman"/>
          <w:b/>
          <w:sz w:val="24"/>
          <w:szCs w:val="24"/>
        </w:rPr>
        <w:t xml:space="preserve"> Теоретическое закрепление пройденного материала.</w:t>
      </w:r>
    </w:p>
    <w:p w:rsid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на чертежах применяют сечения?</w:t>
      </w:r>
    </w:p>
    <w:p w:rsid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сечение?</w:t>
      </w:r>
    </w:p>
    <w:p w:rsid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сечения называются наложенными, а какие – вынесенными?</w:t>
      </w:r>
    </w:p>
    <w:p w:rsid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случаях вынесенные сечения не обозначаются?</w:t>
      </w:r>
    </w:p>
    <w:p w:rsidR="00CA4BC5" w:rsidRPr="008467B4" w:rsidRDefault="00CA4BC5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выполнить штриховку сечения детали, выполненной из чугуна? Стали? Меди? Пластмассы? Оргстекла?</w:t>
      </w:r>
    </w:p>
    <w:p w:rsidR="0003195C" w:rsidRDefault="0003195C" w:rsidP="0003195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19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3195C">
        <w:rPr>
          <w:rFonts w:ascii="Times New Roman" w:hAnsi="Times New Roman" w:cs="Times New Roman"/>
          <w:b/>
          <w:sz w:val="24"/>
          <w:szCs w:val="24"/>
        </w:rPr>
        <w:t>.</w:t>
      </w:r>
      <w:r w:rsidR="00CA4BC5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  <w:proofErr w:type="gramEnd"/>
    </w:p>
    <w:p w:rsidR="00CA4BC5" w:rsidRPr="00CA4BC5" w:rsidRDefault="00CA4BC5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урок принести листы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инструменты для выполнения графической работы. Обязательно нужно иметь циркуль.</w:t>
      </w:r>
    </w:p>
    <w:p w:rsidR="0003195C" w:rsidRPr="0003195C" w:rsidRDefault="0003195C" w:rsidP="0003195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3195C" w:rsidRPr="0003195C" w:rsidSect="006061D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A58"/>
    <w:multiLevelType w:val="hybridMultilevel"/>
    <w:tmpl w:val="8AD0CA78"/>
    <w:lvl w:ilvl="0" w:tplc="E5DA5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22C97"/>
    <w:multiLevelType w:val="hybridMultilevel"/>
    <w:tmpl w:val="38C2CE70"/>
    <w:lvl w:ilvl="0" w:tplc="C094A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B81FC3"/>
    <w:multiLevelType w:val="hybridMultilevel"/>
    <w:tmpl w:val="B05677D2"/>
    <w:lvl w:ilvl="0" w:tplc="50DC7CBC">
      <w:start w:val="1"/>
      <w:numFmt w:val="decimal"/>
      <w:lvlText w:val="%1."/>
      <w:lvlJc w:val="left"/>
      <w:pPr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C"/>
    <w:rsid w:val="0003195C"/>
    <w:rsid w:val="00195137"/>
    <w:rsid w:val="0029253F"/>
    <w:rsid w:val="00360F38"/>
    <w:rsid w:val="005B5D79"/>
    <w:rsid w:val="006061D1"/>
    <w:rsid w:val="00621824"/>
    <w:rsid w:val="008467B4"/>
    <w:rsid w:val="00942C56"/>
    <w:rsid w:val="009C36CD"/>
    <w:rsid w:val="009F15C9"/>
    <w:rsid w:val="00A12D8A"/>
    <w:rsid w:val="00CA4BC5"/>
    <w:rsid w:val="00D025B4"/>
    <w:rsid w:val="00E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Максим</cp:lastModifiedBy>
  <cp:revision>3</cp:revision>
  <cp:lastPrinted>2012-04-05T21:44:00Z</cp:lastPrinted>
  <dcterms:created xsi:type="dcterms:W3CDTF">2012-04-05T19:48:00Z</dcterms:created>
  <dcterms:modified xsi:type="dcterms:W3CDTF">2012-04-18T21:19:00Z</dcterms:modified>
</cp:coreProperties>
</file>