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28" w:rsidRDefault="00691528" w:rsidP="00D9015A">
      <w:pPr>
        <w:jc w:val="center"/>
        <w:rPr>
          <w:b/>
          <w:bCs/>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r>
        <w:rPr>
          <w:rFonts w:ascii="Times New Roman" w:hAnsi="Times New Roman" w:cs="Times New Roman"/>
          <w:sz w:val="28"/>
          <w:szCs w:val="28"/>
        </w:rPr>
        <w:t xml:space="preserve">КОНСПЕКТ </w:t>
      </w:r>
    </w:p>
    <w:p w:rsidR="00691528" w:rsidRDefault="00691528" w:rsidP="00D9015A">
      <w:pPr>
        <w:pStyle w:val="1"/>
        <w:jc w:val="center"/>
        <w:rPr>
          <w:rFonts w:ascii="Times New Roman" w:hAnsi="Times New Roman" w:cs="Times New Roman"/>
          <w:sz w:val="28"/>
          <w:szCs w:val="28"/>
        </w:rPr>
      </w:pPr>
      <w:r>
        <w:rPr>
          <w:rFonts w:ascii="Times New Roman" w:hAnsi="Times New Roman" w:cs="Times New Roman"/>
          <w:sz w:val="28"/>
          <w:szCs w:val="28"/>
        </w:rPr>
        <w:t>родительского собрания на тему: «Социализация ребенка с ЗПР»</w:t>
      </w: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0D7688">
      <w:pPr>
        <w:pStyle w:val="1"/>
        <w:jc w:val="right"/>
        <w:rPr>
          <w:rFonts w:ascii="Times New Roman" w:hAnsi="Times New Roman" w:cs="Times New Roman"/>
          <w:sz w:val="28"/>
          <w:szCs w:val="28"/>
        </w:rPr>
      </w:pPr>
      <w:r>
        <w:rPr>
          <w:rFonts w:ascii="Times New Roman" w:hAnsi="Times New Roman" w:cs="Times New Roman"/>
          <w:sz w:val="28"/>
          <w:szCs w:val="28"/>
        </w:rPr>
        <w:t xml:space="preserve">Автор: учитель-дефектолог </w:t>
      </w:r>
    </w:p>
    <w:p w:rsidR="00691528" w:rsidRDefault="00691528" w:rsidP="000D7688">
      <w:pPr>
        <w:pStyle w:val="1"/>
        <w:jc w:val="right"/>
        <w:rPr>
          <w:rFonts w:ascii="Times New Roman" w:hAnsi="Times New Roman" w:cs="Times New Roman"/>
          <w:sz w:val="28"/>
          <w:szCs w:val="28"/>
        </w:rPr>
      </w:pPr>
      <w:r>
        <w:rPr>
          <w:rFonts w:ascii="Times New Roman" w:hAnsi="Times New Roman" w:cs="Times New Roman"/>
          <w:sz w:val="28"/>
          <w:szCs w:val="28"/>
        </w:rPr>
        <w:t>МДОУ ДСКВ №27 г. Ейска МО Ейский район</w:t>
      </w:r>
    </w:p>
    <w:p w:rsidR="00691528" w:rsidRDefault="00691528" w:rsidP="000D7688">
      <w:pPr>
        <w:pStyle w:val="1"/>
        <w:jc w:val="right"/>
        <w:rPr>
          <w:rFonts w:ascii="Times New Roman" w:hAnsi="Times New Roman" w:cs="Times New Roman"/>
          <w:sz w:val="28"/>
          <w:szCs w:val="28"/>
        </w:rPr>
      </w:pPr>
      <w:r>
        <w:rPr>
          <w:rFonts w:ascii="Times New Roman" w:hAnsi="Times New Roman" w:cs="Times New Roman"/>
          <w:sz w:val="28"/>
          <w:szCs w:val="28"/>
        </w:rPr>
        <w:t>Приймак Т.А.</w:t>
      </w:r>
    </w:p>
    <w:p w:rsidR="00691528" w:rsidRDefault="00691528" w:rsidP="000D7688">
      <w:pPr>
        <w:pStyle w:val="1"/>
        <w:jc w:val="right"/>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r>
        <w:rPr>
          <w:rFonts w:ascii="Times New Roman" w:hAnsi="Times New Roman" w:cs="Times New Roman"/>
          <w:sz w:val="28"/>
          <w:szCs w:val="28"/>
        </w:rPr>
        <w:t>2015 год</w:t>
      </w: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Default="00691528" w:rsidP="00D9015A">
      <w:pPr>
        <w:pStyle w:val="1"/>
        <w:jc w:val="center"/>
        <w:rPr>
          <w:rFonts w:ascii="Times New Roman" w:hAnsi="Times New Roman" w:cs="Times New Roman"/>
          <w:sz w:val="28"/>
          <w:szCs w:val="28"/>
        </w:rPr>
      </w:pPr>
    </w:p>
    <w:p w:rsidR="00691528" w:rsidRPr="00AF2F5A" w:rsidRDefault="00691528" w:rsidP="00756CA4">
      <w:pPr>
        <w:pStyle w:val="1"/>
        <w:jc w:val="both"/>
        <w:rPr>
          <w:rFonts w:ascii="Times New Roman" w:hAnsi="Times New Roman" w:cs="Times New Roman"/>
          <w:sz w:val="28"/>
          <w:szCs w:val="28"/>
          <w:u w:val="single"/>
        </w:rPr>
      </w:pPr>
      <w:r w:rsidRPr="00756CA4">
        <w:rPr>
          <w:rFonts w:ascii="Times New Roman" w:hAnsi="Times New Roman" w:cs="Times New Roman"/>
          <w:b/>
          <w:sz w:val="28"/>
          <w:szCs w:val="28"/>
        </w:rPr>
        <w:t>1 часть</w:t>
      </w:r>
      <w:r w:rsidRPr="00AF2F5A">
        <w:rPr>
          <w:rFonts w:ascii="Times New Roman" w:hAnsi="Times New Roman" w:cs="Times New Roman"/>
          <w:sz w:val="28"/>
          <w:szCs w:val="28"/>
          <w:u w:val="single"/>
        </w:rPr>
        <w:t>1.Вст</w:t>
      </w:r>
      <w:r>
        <w:rPr>
          <w:rFonts w:ascii="Times New Roman" w:hAnsi="Times New Roman" w:cs="Times New Roman"/>
          <w:sz w:val="28"/>
          <w:szCs w:val="28"/>
          <w:u w:val="single"/>
        </w:rPr>
        <w:t>упительное слово дефектолога</w:t>
      </w:r>
      <w:r w:rsidRPr="00AF2F5A">
        <w:rPr>
          <w:rFonts w:ascii="Times New Roman" w:hAnsi="Times New Roman" w:cs="Times New Roman"/>
          <w:sz w:val="28"/>
          <w:szCs w:val="28"/>
          <w:u w:val="single"/>
        </w:rPr>
        <w:t>:</w:t>
      </w:r>
    </w:p>
    <w:p w:rsidR="00691528" w:rsidRDefault="00691528" w:rsidP="00756CA4">
      <w:pPr>
        <w:pStyle w:val="1"/>
        <w:jc w:val="both"/>
        <w:rPr>
          <w:rFonts w:ascii="Times New Roman" w:hAnsi="Times New Roman" w:cs="Times New Roman"/>
          <w:sz w:val="28"/>
          <w:szCs w:val="28"/>
        </w:rPr>
      </w:pPr>
      <w:r>
        <w:rPr>
          <w:rFonts w:ascii="Times New Roman" w:hAnsi="Times New Roman" w:cs="Times New Roman"/>
          <w:sz w:val="28"/>
          <w:szCs w:val="28"/>
        </w:rPr>
        <w:tab/>
        <w:t>Уважаемые родители, педагоги! Разрешите открыть наше родительское собрание, посвященное инклюзивному воспитанию и образованию. Мы рады, что вы проявили интерес к этой теме. Чувствуйте себя свободно и активно включайтесь в работу.</w:t>
      </w:r>
    </w:p>
    <w:p w:rsidR="00691528" w:rsidRDefault="00691528" w:rsidP="00756CA4">
      <w:pPr>
        <w:pStyle w:val="1"/>
        <w:jc w:val="both"/>
        <w:rPr>
          <w:rFonts w:ascii="Times New Roman" w:hAnsi="Times New Roman" w:cs="Times New Roman"/>
          <w:sz w:val="28"/>
          <w:szCs w:val="28"/>
        </w:rPr>
      </w:pPr>
      <w:r>
        <w:rPr>
          <w:rFonts w:ascii="Times New Roman" w:hAnsi="Times New Roman" w:cs="Times New Roman"/>
          <w:sz w:val="28"/>
          <w:szCs w:val="28"/>
        </w:rPr>
        <w:tab/>
        <w:t>Степень зрелости любого общества оценивается отношением к незащищенным слоям населения – это дети, старики, а также люди с ограниченными способностями.</w:t>
      </w:r>
    </w:p>
    <w:p w:rsidR="00691528" w:rsidRDefault="00691528" w:rsidP="00756CA4">
      <w:pPr>
        <w:pStyle w:val="1"/>
        <w:jc w:val="both"/>
        <w:rPr>
          <w:rFonts w:ascii="Times New Roman" w:hAnsi="Times New Roman" w:cs="Times New Roman"/>
          <w:sz w:val="28"/>
          <w:szCs w:val="28"/>
        </w:rPr>
      </w:pPr>
      <w:r>
        <w:rPr>
          <w:rFonts w:ascii="Times New Roman" w:hAnsi="Times New Roman" w:cs="Times New Roman"/>
          <w:sz w:val="28"/>
          <w:szCs w:val="28"/>
        </w:rPr>
        <w:tab/>
        <w:t xml:space="preserve">Сегодня, как никогда остро стала проблема </w:t>
      </w:r>
      <w:r w:rsidRPr="00756CA4">
        <w:rPr>
          <w:rFonts w:ascii="Times New Roman" w:hAnsi="Times New Roman" w:cs="Times New Roman"/>
          <w:b/>
          <w:sz w:val="28"/>
          <w:szCs w:val="28"/>
        </w:rPr>
        <w:t xml:space="preserve">социализации </w:t>
      </w:r>
      <w:r>
        <w:rPr>
          <w:rFonts w:ascii="Times New Roman" w:hAnsi="Times New Roman" w:cs="Times New Roman"/>
          <w:sz w:val="28"/>
          <w:szCs w:val="28"/>
        </w:rPr>
        <w:t>детей-инвалидов. Многие из них, конечно, посещают специальные коррекционные дошкольные учреждения, где хорошо разработана и налажена методика обучения  и воспитания, но слабо развита социальная адаптация такого ребенка в реальном мире. Дети-инвалиды оторваны от общества своих сверстников, они не имеют возможности развиваться, дружить, играть как обычные дети. Как объяснить мальчишке, который проводит свое время с ровесниками во дворе, что он пойдет не в тот садик, что по соседству, не в тот, куда ходят все его сверстники, а в специализированный, отличный от других? Именно по этому дети с ограниченными возможностями здоровья нуждаются не столько в особом обращении и поддержке, а в большей степени, в реализации своих способностей и достижении успехов, причем не в специализированном дошкольном учреждении, а в обычном. Именно в этом и заключается задача инклюзивного воспитания и образования.</w:t>
      </w:r>
    </w:p>
    <w:p w:rsidR="00691528" w:rsidRDefault="00691528" w:rsidP="00756CA4">
      <w:pPr>
        <w:pStyle w:val="1"/>
        <w:jc w:val="both"/>
        <w:rPr>
          <w:rFonts w:ascii="Times New Roman" w:hAnsi="Times New Roman" w:cs="Times New Roman"/>
          <w:sz w:val="28"/>
          <w:szCs w:val="28"/>
        </w:rPr>
      </w:pPr>
      <w:r>
        <w:rPr>
          <w:rFonts w:ascii="Times New Roman" w:hAnsi="Times New Roman" w:cs="Times New Roman"/>
          <w:sz w:val="28"/>
          <w:szCs w:val="28"/>
        </w:rPr>
        <w:tab/>
        <w:t>Сегодня мы подробнее узнаем что же такое социализация ребенка с ЗПР.</w:t>
      </w:r>
    </w:p>
    <w:p w:rsidR="00691528" w:rsidRPr="00A23D54" w:rsidRDefault="00691528" w:rsidP="00756CA4">
      <w:pPr>
        <w:spacing w:after="0" w:line="240" w:lineRule="auto"/>
        <w:ind w:right="75"/>
        <w:rPr>
          <w:rFonts w:ascii="Times New Roman" w:hAnsi="Times New Roman"/>
          <w:b/>
          <w:sz w:val="28"/>
          <w:szCs w:val="28"/>
        </w:rPr>
      </w:pPr>
      <w:r>
        <w:rPr>
          <w:rFonts w:ascii="Times New Roman" w:hAnsi="Times New Roman"/>
          <w:sz w:val="28"/>
          <w:szCs w:val="28"/>
          <w:lang w:eastAsia="en-US"/>
        </w:rPr>
        <w:t xml:space="preserve">                 </w:t>
      </w:r>
      <w:r w:rsidRPr="00A23D54">
        <w:rPr>
          <w:rFonts w:ascii="Times New Roman" w:hAnsi="Times New Roman"/>
          <w:b/>
          <w:sz w:val="28"/>
          <w:szCs w:val="28"/>
        </w:rPr>
        <w:t>Сущность процесса социализации дошкольников</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Социализация – самое широкое понятие среди процессов, характеризующих образование личности. Она предполагает не только сознательное усвоение ребенком готовых форм и способов социальной жизни, способов взаимодействия с материальной и духовной культурой, адаптацию к социуму, но и выработку (совместно с взрослыми и сверстниками) собственного социального опыта, ценностных ориента</w:t>
      </w:r>
      <w:r>
        <w:rPr>
          <w:rFonts w:ascii="Times New Roman" w:hAnsi="Times New Roman"/>
          <w:sz w:val="28"/>
          <w:szCs w:val="28"/>
        </w:rPr>
        <w:t>ций, своего стиля жизни</w:t>
      </w:r>
      <w:r w:rsidRPr="00A23D54">
        <w:rPr>
          <w:rFonts w:ascii="Times New Roman" w:hAnsi="Times New Roman"/>
          <w:sz w:val="28"/>
          <w:szCs w:val="28"/>
        </w:rPr>
        <w:t>.</w:t>
      </w:r>
    </w:p>
    <w:p w:rsidR="00691528" w:rsidRPr="00A23D54" w:rsidRDefault="00691528" w:rsidP="000D7688">
      <w:pPr>
        <w:spacing w:after="0" w:line="240" w:lineRule="auto"/>
        <w:ind w:left="75" w:right="75"/>
        <w:rPr>
          <w:rFonts w:ascii="Times New Roman" w:hAnsi="Times New Roman"/>
          <w:sz w:val="28"/>
          <w:szCs w:val="28"/>
        </w:rPr>
      </w:pPr>
      <w:r>
        <w:rPr>
          <w:rFonts w:ascii="Times New Roman" w:hAnsi="Times New Roman"/>
          <w:sz w:val="28"/>
          <w:szCs w:val="28"/>
        </w:rPr>
        <w:t xml:space="preserve"> П</w:t>
      </w:r>
      <w:r w:rsidRPr="00A23D54">
        <w:rPr>
          <w:rFonts w:ascii="Times New Roman" w:hAnsi="Times New Roman"/>
          <w:sz w:val="28"/>
          <w:szCs w:val="28"/>
        </w:rPr>
        <w:t>роцесс социализации ребенка как процесс «вхождения» ребенка в общество, приобретения им определенного социального опыта (в виде знаний, ц</w:t>
      </w:r>
      <w:r>
        <w:rPr>
          <w:rFonts w:ascii="Times New Roman" w:hAnsi="Times New Roman"/>
          <w:sz w:val="28"/>
          <w:szCs w:val="28"/>
        </w:rPr>
        <w:t xml:space="preserve">енностей, правил поведения). </w:t>
      </w:r>
      <w:r w:rsidRPr="00A23D54">
        <w:rPr>
          <w:rFonts w:ascii="Times New Roman" w:hAnsi="Times New Roman"/>
          <w:sz w:val="28"/>
          <w:szCs w:val="28"/>
        </w:rPr>
        <w:br/>
        <w:t>Социализация ребенка — процесс длительный и очень сложный. С одной стороны, любое общество, прежде всего само заинтересовано в том, чтобы каждый ребенок, приняв и усвоив систему социальных и нравственных ценностей, идеалы, нормы и правила поведения, смог жить в этом обществе, стать его полноправным членом. С другой стороны, на формирование личности ребенка большое влияние оказывают и разнообразные стихийные, спонтанные процессы, прои</w:t>
      </w:r>
      <w:r>
        <w:rPr>
          <w:rFonts w:ascii="Times New Roman" w:hAnsi="Times New Roman"/>
          <w:sz w:val="28"/>
          <w:szCs w:val="28"/>
        </w:rPr>
        <w:t xml:space="preserve">сходящие в окружающей жизни. </w:t>
      </w:r>
    </w:p>
    <w:p w:rsidR="00691528" w:rsidRPr="00A23D54" w:rsidRDefault="00691528" w:rsidP="000D7688">
      <w:pPr>
        <w:spacing w:after="0" w:line="240" w:lineRule="auto"/>
        <w:ind w:left="75" w:right="75" w:firstLine="300"/>
        <w:rPr>
          <w:rFonts w:ascii="Times New Roman" w:hAnsi="Times New Roman"/>
          <w:sz w:val="28"/>
          <w:szCs w:val="28"/>
        </w:rPr>
      </w:pPr>
      <w:r>
        <w:rPr>
          <w:rFonts w:ascii="Times New Roman" w:hAnsi="Times New Roman"/>
          <w:sz w:val="28"/>
          <w:szCs w:val="28"/>
        </w:rPr>
        <w:t>П</w:t>
      </w:r>
      <w:r w:rsidRPr="00A23D54">
        <w:rPr>
          <w:rFonts w:ascii="Times New Roman" w:hAnsi="Times New Roman"/>
          <w:sz w:val="28"/>
          <w:szCs w:val="28"/>
        </w:rPr>
        <w:t>роцесс социализации как совокупность четырех составляющих:</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стихийная социализация человека во взаимодействии и под влиянием объективных обстоятельств жизни, общества, содержания, характер и результаты которой определяются социально-экологическими и социокультурными реалиями;</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относительно направляемая социализация, когда государство предпринимает определенные экономические, законодательные, организационные меры для решения своих задач, которые объективно влияют на изменение возможностей и характера развития, на жизненный путь тех или иных возрастных групп (определяя обязательный минимум образования, возраст его начала, сроки службы в армии и т.д.);</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относительно социально контролируемая социализация – планомерного создания обществом и государством правовых, организационных, материальных и духовных условий для развития человека (воспитания);</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более или менее сознательное самоизменение человека, имеющего просоциальный, асоциальный или антисоциальный вектор (самостроительство, сомосовершенствование, саморазрушение), в соответствии с индивидуальными ресурсами и в соответствии или вопреки объ</w:t>
      </w:r>
      <w:r>
        <w:rPr>
          <w:rFonts w:ascii="Times New Roman" w:hAnsi="Times New Roman"/>
          <w:sz w:val="28"/>
          <w:szCs w:val="28"/>
        </w:rPr>
        <w:t>ективным условиям жизни″.</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Анализ процесса социализации как педагогического явления позволяет представить его содержание в виде структуры, включающей ряд взаимосвязанных компонентов:</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коммуникативный компонент – овладение языком и речью.</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познавательный компонент – освоение определенного круга знаний об окружающей действительности.</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-поведенческий компонент – усвоение индивидуумом модели поведения.</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ценностный компонент – отношение индивидуум</w:t>
      </w:r>
      <w:r>
        <w:rPr>
          <w:rFonts w:ascii="Times New Roman" w:hAnsi="Times New Roman"/>
          <w:sz w:val="28"/>
          <w:szCs w:val="28"/>
        </w:rPr>
        <w:t>а к ценностям общества</w:t>
      </w:r>
      <w:r w:rsidRPr="00A23D54">
        <w:rPr>
          <w:rFonts w:ascii="Times New Roman" w:hAnsi="Times New Roman"/>
          <w:sz w:val="28"/>
          <w:szCs w:val="28"/>
        </w:rPr>
        <w:t>.</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Социальное развитие осуществляется двумя путями: в ходе стихийного взаимодействия человека с социальной действительностью и окружающим миром и в процессе целенаправленного приобщения человека к социальной культуре. Второй путь социального развития осуществляется посредством целенаправленного образования, содержанием которого являются различные а</w:t>
      </w:r>
      <w:r>
        <w:rPr>
          <w:rFonts w:ascii="Times New Roman" w:hAnsi="Times New Roman"/>
          <w:sz w:val="28"/>
          <w:szCs w:val="28"/>
        </w:rPr>
        <w:t xml:space="preserve">спекты социальной культуры. </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xml:space="preserve"> К 3 годам у ребенка завершается первый цикл знакомства с человеческим миром и начинается новый уровень социального развития, когда не только общество определяет отношения с ребенком, но и он сам, вычленив свое ″Я″, начинает все больше вступать в отношения с другими людьми, обществом.</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xml:space="preserve"> У 6-9 летнего ребенка происходит появление теоретического отношения к деятельности, произвольности психических процессов, внутреннего плана действий.</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Между 9 и 10 годами начинается третий уровень социального развития, когда ребенок не только осознает себя субъектом, но и испытывает потребность реализовать себя как субъекта, вступит в широкий круг общественных отношений.</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xml:space="preserve"> В 15 лет вычленяется новый промежуточный рубеж социального развития (″я в обществе″). Если в 14 лет подростка более интересует самооценка и принятие его другими, то уже в 15 лет основное место занимают вопросы развития способностей, выработки умений, интеллектуальное развитие.</w:t>
      </w:r>
      <w:r>
        <w:rPr>
          <w:rFonts w:ascii="Times New Roman" w:hAnsi="Times New Roman"/>
          <w:sz w:val="28"/>
          <w:szCs w:val="28"/>
        </w:rPr>
        <w:t xml:space="preserve"> </w:t>
      </w:r>
    </w:p>
    <w:p w:rsidR="00691528" w:rsidRPr="00A23D54" w:rsidRDefault="00691528" w:rsidP="000D7688">
      <w:pPr>
        <w:spacing w:after="0" w:line="240" w:lineRule="auto"/>
        <w:ind w:left="75" w:right="75" w:firstLine="300"/>
        <w:rPr>
          <w:rFonts w:ascii="Times New Roman" w:hAnsi="Times New Roman"/>
          <w:sz w:val="28"/>
          <w:szCs w:val="28"/>
        </w:rPr>
      </w:pPr>
      <w:r>
        <w:rPr>
          <w:rFonts w:ascii="Times New Roman" w:hAnsi="Times New Roman"/>
          <w:sz w:val="28"/>
          <w:szCs w:val="28"/>
        </w:rPr>
        <w:t xml:space="preserve">  </w:t>
      </w:r>
      <w:r w:rsidRPr="00A23D54">
        <w:rPr>
          <w:rFonts w:ascii="Times New Roman" w:hAnsi="Times New Roman"/>
          <w:sz w:val="28"/>
          <w:szCs w:val="28"/>
        </w:rPr>
        <w:t>Дошкольный период необычайно значим для вхождения ребенка в мир социальных отношений, для процесса его социализации. Социальный опыт приобретается ребенком в общении и зависит от разнообразных социальных отношений, которые ему предоставляются ближайшим окружением. Усвоение ребенком общечеловеческого опыта, накопленного предшествующими поколениями, происходит только в совместной деятельности и общении с другими людьми. Именно так ребенок овладевает речью, новыми знаниями и умениями, у него формируются собственные убеждения, духовные ценности и потребности, закладывается характер.</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Современные исследователи (А.В.Мудрик, С.А.Козлова) рассматривают социализацию ребенка в триединстве ее проявления:</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адаптация к социальному миру;</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интеграция и принятие социального мира как данности;</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-дифференциация – способности и потребности изменять, преобразовывать социальную действительность, социальный мир и индивидуализироваться в нем.</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Процесс социализации ребенка происходит под влиянием ряда условий или факторов</w:t>
      </w:r>
      <w:r>
        <w:rPr>
          <w:rFonts w:ascii="Times New Roman" w:hAnsi="Times New Roman"/>
          <w:sz w:val="28"/>
          <w:szCs w:val="28"/>
        </w:rPr>
        <w:t xml:space="preserve"> </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Микрофакторы – непосредственная среда жизнедеятельности ребенка, ближайшее социальное окружение: семья, соседи, детское сообщество, микросоциум. Микрофакторы самые весомые в первичной социализации ребенка.</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Мезофокторы – этнокультурные условия региона, субкультуры, СМИ, типы мегаполиса: мегаполис, средний город, малый город, портовый, промышленный, курортный центр, индустриально-культурный, село. Мезофакторы играют немаловажную роль в освоении социального мира.</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-Макрофокторы – страна, этнос, общество, государство. Макрофакторы детерминируют ход и направленность социализации.</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-Мегафокторы – космос, планета, мир. Мегафакторы оказывают опосредственное влияние на процесс социализации подрастающего поколения.</w:t>
      </w:r>
    </w:p>
    <w:p w:rsidR="00691528" w:rsidRPr="00A23D54" w:rsidRDefault="00691528" w:rsidP="000D7688">
      <w:pPr>
        <w:spacing w:after="0" w:line="240" w:lineRule="auto"/>
        <w:ind w:left="75" w:right="75" w:firstLine="300"/>
        <w:rPr>
          <w:rFonts w:ascii="Times New Roman" w:hAnsi="Times New Roman"/>
          <w:sz w:val="28"/>
          <w:szCs w:val="28"/>
        </w:rPr>
      </w:pPr>
      <w:r>
        <w:rPr>
          <w:rFonts w:ascii="Times New Roman" w:hAnsi="Times New Roman"/>
          <w:sz w:val="28"/>
          <w:szCs w:val="28"/>
        </w:rPr>
        <w:t xml:space="preserve"> Д</w:t>
      </w:r>
      <w:r w:rsidRPr="00A23D54">
        <w:rPr>
          <w:rFonts w:ascii="Times New Roman" w:hAnsi="Times New Roman"/>
          <w:sz w:val="28"/>
          <w:szCs w:val="28"/>
        </w:rPr>
        <w:t>ля обеспечения полноценного социального развития ребенка необходимо знать его индивидуальные возможности, динамику их изменения. Индивидуальные возможности ребенка определяются основными источниками и их движущими силами, которые обусловливают социальное развитие</w:t>
      </w:r>
      <w:r>
        <w:rPr>
          <w:rFonts w:ascii="Times New Roman" w:hAnsi="Times New Roman"/>
          <w:sz w:val="28"/>
          <w:szCs w:val="28"/>
        </w:rPr>
        <w:t xml:space="preserve"> и воспитание человека. </w:t>
      </w:r>
    </w:p>
    <w:p w:rsidR="00691528" w:rsidRPr="00A23D54" w:rsidRDefault="00691528" w:rsidP="000D7688">
      <w:pPr>
        <w:spacing w:after="0" w:line="240" w:lineRule="auto"/>
        <w:ind w:left="75" w:right="75" w:firstLine="300"/>
        <w:rPr>
          <w:rFonts w:ascii="Times New Roman" w:hAnsi="Times New Roman"/>
          <w:sz w:val="28"/>
          <w:szCs w:val="28"/>
        </w:rPr>
      </w:pPr>
      <w:r>
        <w:rPr>
          <w:rFonts w:ascii="Times New Roman" w:hAnsi="Times New Roman"/>
          <w:sz w:val="28"/>
          <w:szCs w:val="28"/>
        </w:rPr>
        <w:t xml:space="preserve"> Существуют </w:t>
      </w:r>
      <w:r w:rsidRPr="00A23D54">
        <w:rPr>
          <w:rFonts w:ascii="Times New Roman" w:hAnsi="Times New Roman"/>
          <w:sz w:val="28"/>
          <w:szCs w:val="28"/>
        </w:rPr>
        <w:t>следующие источники социального развития:</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внутренние источники, к которым относятся задатки и возможности, полученные от рождения и приобретенные человеком в процессе жизнедеятельности;</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внешние источники, к которым относится все то, что окружает человека и с чем он непосредственно взаимодействует.</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Потенциал в виде задатков и возможностей может развиваться только в соответствующих условиях. Проблема заключается в том, до какого уровня удается реализовать его в процессе социального развития у конкретного ребенка в целом и в тех или иных условиях.</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В развитии потенциала большую роль играет взаимосвязь биологического, физиологического, психологического и социального факторов, а также органы чувств и врожденные рефлексы.</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Взаимодействие с различными группами, отдельными личностями, окружающими предметами во многом определяют интересы ребенка, его нравственные ценности и идеалы, общее восприятие им мира и тех явлений, которые</w:t>
      </w:r>
      <w:r>
        <w:rPr>
          <w:rFonts w:ascii="Times New Roman" w:hAnsi="Times New Roman"/>
          <w:sz w:val="28"/>
          <w:szCs w:val="28"/>
        </w:rPr>
        <w:t xml:space="preserve"> происходят вокруг него.</w:t>
      </w:r>
    </w:p>
    <w:p w:rsidR="00691528" w:rsidRPr="00A23D54" w:rsidRDefault="00691528" w:rsidP="000D7688">
      <w:pPr>
        <w:spacing w:after="0" w:line="240" w:lineRule="auto"/>
        <w:ind w:left="75" w:right="75" w:firstLine="300"/>
        <w:rPr>
          <w:rFonts w:ascii="Times New Roman" w:hAnsi="Times New Roman"/>
          <w:sz w:val="28"/>
          <w:szCs w:val="28"/>
        </w:rPr>
      </w:pP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В процессе социализации детей выделяются следующие особенности:</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1. В отличие от взрослых, которые способны к самоуправлению, у детей корректируются базовые ценностные ориентации, которые закрепляются на уровне эмоционально-ценностных отношений в процессе вхождения в социум.</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2. Взрослые способны оценивать социальные нормы. Критически к ним относиться; дети усваивают их, как предписанные регуляторы поведения.</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3. Социализация детей строится на подчинении взрослым, выполнении определенных правил и требований.</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4. Социализация взрослых ориентирована на овладение определенными навыками; у детей ведущая роль принадлежит мотивации поведения.</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Данная специфика социализации ребенка требует специальной организации деятельности взрослых – комплексного сопровождения социального становления ребенка в процессе его воспитания, образования и развития.</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Важным этапом на пути становления социального познания ребенка становится переход представлений об окружающем мире на знаниевую основу.</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В настоящее время задачи социального развития детей решаются дошкольной педагогикой через осознание взаимосвязей с воспитанием и обучением.</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Таким образом, процесс социализации дошкольников происходит под влиянием ряда факторов, движущих сил и механизмов, определяющих направленность, динамику и характер ознакомления с социальной действительностью. Их учет позволяет эффективно осуществлять управление процессом воспитания, а также прогнозировать траектории социального развития ребенка.</w:t>
      </w:r>
    </w:p>
    <w:p w:rsidR="00691528" w:rsidRPr="00A23D54" w:rsidRDefault="00691528" w:rsidP="000D7688">
      <w:pPr>
        <w:spacing w:after="0" w:line="240" w:lineRule="auto"/>
        <w:ind w:left="75" w:right="75" w:firstLine="300"/>
        <w:rPr>
          <w:rFonts w:ascii="Times New Roman" w:hAnsi="Times New Roman"/>
          <w:b/>
          <w:sz w:val="28"/>
          <w:szCs w:val="28"/>
        </w:rPr>
      </w:pPr>
      <w:r w:rsidRPr="00A23D54">
        <w:rPr>
          <w:rFonts w:ascii="Times New Roman" w:hAnsi="Times New Roman"/>
          <w:sz w:val="28"/>
          <w:szCs w:val="28"/>
        </w:rPr>
        <w:t xml:space="preserve"> </w:t>
      </w:r>
      <w:r w:rsidRPr="00A23D54">
        <w:rPr>
          <w:rFonts w:ascii="Times New Roman" w:hAnsi="Times New Roman"/>
          <w:b/>
          <w:sz w:val="28"/>
          <w:szCs w:val="28"/>
        </w:rPr>
        <w:t>Условия полноценной социализации детей дошкольного возраста</w:t>
      </w:r>
    </w:p>
    <w:p w:rsidR="00691528" w:rsidRPr="00A23D54" w:rsidRDefault="00691528" w:rsidP="000D7688">
      <w:pPr>
        <w:spacing w:after="0" w:line="240" w:lineRule="auto"/>
        <w:ind w:left="75" w:right="75" w:firstLine="300"/>
        <w:rPr>
          <w:rFonts w:ascii="Times New Roman" w:hAnsi="Times New Roman"/>
          <w:b/>
          <w:sz w:val="28"/>
          <w:szCs w:val="28"/>
        </w:rPr>
      </w:pPr>
      <w:r>
        <w:rPr>
          <w:rFonts w:ascii="Times New Roman" w:hAnsi="Times New Roman"/>
          <w:b/>
          <w:sz w:val="28"/>
          <w:szCs w:val="28"/>
        </w:rPr>
        <w:t>социализация ребен</w:t>
      </w:r>
      <w:r w:rsidRPr="00A23D54">
        <w:rPr>
          <w:rFonts w:ascii="Times New Roman" w:hAnsi="Times New Roman"/>
          <w:b/>
          <w:sz w:val="28"/>
          <w:szCs w:val="28"/>
        </w:rPr>
        <w:t>к</w:t>
      </w:r>
      <w:r>
        <w:rPr>
          <w:rFonts w:ascii="Times New Roman" w:hAnsi="Times New Roman"/>
          <w:b/>
          <w:sz w:val="28"/>
          <w:szCs w:val="28"/>
        </w:rPr>
        <w:t>а с  задержкой</w:t>
      </w:r>
      <w:r w:rsidRPr="00A23D54">
        <w:rPr>
          <w:rFonts w:ascii="Times New Roman" w:hAnsi="Times New Roman"/>
          <w:b/>
          <w:sz w:val="28"/>
          <w:szCs w:val="28"/>
        </w:rPr>
        <w:t xml:space="preserve"> психическ</w:t>
      </w:r>
      <w:r>
        <w:rPr>
          <w:rFonts w:ascii="Times New Roman" w:hAnsi="Times New Roman"/>
          <w:b/>
          <w:sz w:val="28"/>
          <w:szCs w:val="28"/>
        </w:rPr>
        <w:t>ого развития.</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В процессе социализации ребенок испытывает множество педагогических влияний, идущих от взрослых: родителей, старших членов семьи, воспитателей детского сада и т.д. (агентов социализации). Они действуют, как правило, одновременно и вместе с тем автономно, и конкретный ребенок всегда оказывается в пересечении множества рассогласованных соци</w:t>
      </w:r>
      <w:r>
        <w:rPr>
          <w:rFonts w:ascii="Times New Roman" w:hAnsi="Times New Roman"/>
          <w:sz w:val="28"/>
          <w:szCs w:val="28"/>
        </w:rPr>
        <w:t xml:space="preserve">ализирующих воздействий. </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Социализация не может проходить вне институтов социализации, при условии, что усилия этих институтов будут скоординированы.</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По мнению всех педагогов, психологов, социологов важнейшим институтом социализации является семья.</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Семья играет ведущую роль в физическом, эмоциональном, умственном развитии детей. Социальными нормами ребенок овладевает именно в семье. Только в семье формируются фундаментальные ценностные ориентации, определяется стиль жизни, устремления, пла</w:t>
      </w:r>
      <w:r>
        <w:rPr>
          <w:rFonts w:ascii="Times New Roman" w:hAnsi="Times New Roman"/>
          <w:sz w:val="28"/>
          <w:szCs w:val="28"/>
        </w:rPr>
        <w:t xml:space="preserve">ны и способы их достижения. </w:t>
      </w:r>
      <w:r w:rsidRPr="00A23D54">
        <w:rPr>
          <w:rFonts w:ascii="Times New Roman" w:hAnsi="Times New Roman"/>
          <w:sz w:val="28"/>
          <w:szCs w:val="28"/>
        </w:rPr>
        <w:t xml:space="preserve"> Здесь ребенок знакомится с трудовыми навыками, когда участвует в самообслуживании, оказывает помощь старшим в домашнем хозяйстве. Тем самым ребенок учится уважать труд родителей, родственников, других людей.</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Семья способствует самоидентификации детей, помогает им увидеть свои сильные и слабые стороны, способствует развитию чувства принадлежности.</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Семья обладает большим воспи</w:t>
      </w:r>
      <w:r>
        <w:rPr>
          <w:rFonts w:ascii="Times New Roman" w:hAnsi="Times New Roman"/>
          <w:sz w:val="28"/>
          <w:szCs w:val="28"/>
        </w:rPr>
        <w:t xml:space="preserve">тательным потенциалом. </w:t>
      </w:r>
      <w:r w:rsidRPr="00A23D54">
        <w:rPr>
          <w:rFonts w:ascii="Times New Roman" w:hAnsi="Times New Roman"/>
          <w:sz w:val="28"/>
          <w:szCs w:val="28"/>
        </w:rPr>
        <w:t xml:space="preserve"> Именно в семье ребенок познает, что такое добро и зло, любовь, дружба, верность.</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Семья выполняет также образовательную функцию, связанную с образованием детей и продолжением</w:t>
      </w:r>
      <w:r>
        <w:rPr>
          <w:rFonts w:ascii="Times New Roman" w:hAnsi="Times New Roman"/>
          <w:sz w:val="28"/>
          <w:szCs w:val="28"/>
        </w:rPr>
        <w:t xml:space="preserve"> образования родителей. </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Выполнение семейных функций является важным услови</w:t>
      </w:r>
      <w:r>
        <w:rPr>
          <w:rFonts w:ascii="Times New Roman" w:hAnsi="Times New Roman"/>
          <w:sz w:val="28"/>
          <w:szCs w:val="28"/>
        </w:rPr>
        <w:t xml:space="preserve">ем существования семьи. </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От того насколько супругам, а потом им вместе с детьми, удалось создать домашний очаг, во многом зависит реализация названных выше функций.</w:t>
      </w:r>
    </w:p>
    <w:p w:rsidR="00691528" w:rsidRPr="00A23D54" w:rsidRDefault="00691528" w:rsidP="000D7688">
      <w:pPr>
        <w:spacing w:after="0" w:line="240" w:lineRule="auto"/>
        <w:ind w:left="75" w:right="75" w:firstLine="300"/>
        <w:rPr>
          <w:rFonts w:ascii="Times New Roman" w:hAnsi="Times New Roman"/>
          <w:sz w:val="28"/>
          <w:szCs w:val="28"/>
        </w:rPr>
      </w:pPr>
      <w:r>
        <w:rPr>
          <w:rFonts w:ascii="Times New Roman" w:hAnsi="Times New Roman"/>
          <w:sz w:val="28"/>
          <w:szCs w:val="28"/>
        </w:rPr>
        <w:t xml:space="preserve"> Ч</w:t>
      </w:r>
      <w:r w:rsidRPr="00A23D54">
        <w:rPr>
          <w:rFonts w:ascii="Times New Roman" w:hAnsi="Times New Roman"/>
          <w:sz w:val="28"/>
          <w:szCs w:val="28"/>
        </w:rPr>
        <w:t>тобы жилище превратилось в семейный очаг необходимо соблюдение ряда условий:</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создание доброжелательной атмосферы в семье;</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организация быта: распределение домашних обязанностей, совместное выполнение работ по дому, общие разговоры, совместное проведение досугов;</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 создание ″закрытой системы″ семьи с параллельной открытостью ее для друзей,</w:t>
      </w:r>
      <w:r>
        <w:rPr>
          <w:rFonts w:ascii="Times New Roman" w:hAnsi="Times New Roman"/>
          <w:sz w:val="28"/>
          <w:szCs w:val="28"/>
        </w:rPr>
        <w:t xml:space="preserve"> родственников, гостей. </w:t>
      </w:r>
    </w:p>
    <w:p w:rsidR="00691528" w:rsidRPr="00A23D54" w:rsidRDefault="00691528" w:rsidP="000D7688">
      <w:pPr>
        <w:spacing w:after="0" w:line="240" w:lineRule="auto"/>
        <w:ind w:left="75" w:right="75" w:firstLine="300"/>
        <w:rPr>
          <w:rFonts w:ascii="Times New Roman" w:hAnsi="Times New Roman"/>
          <w:sz w:val="28"/>
          <w:szCs w:val="28"/>
        </w:rPr>
      </w:pPr>
      <w:r>
        <w:rPr>
          <w:rFonts w:ascii="Times New Roman" w:hAnsi="Times New Roman"/>
          <w:sz w:val="28"/>
          <w:szCs w:val="28"/>
        </w:rPr>
        <w:t xml:space="preserve"> С</w:t>
      </w:r>
      <w:r w:rsidRPr="00A23D54">
        <w:rPr>
          <w:rFonts w:ascii="Times New Roman" w:hAnsi="Times New Roman"/>
          <w:sz w:val="28"/>
          <w:szCs w:val="28"/>
        </w:rPr>
        <w:t>емья - это социокультурный феномен, играющий особую роль в социальной подготовке подрастающего поколения к жизни в обществе.</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Для успешности социального развития ребенка необходимо, чтобы его общение с ближайшим взрослым окружением было диалогично и свободно от директивности.</w:t>
      </w:r>
      <w:r>
        <w:rPr>
          <w:rFonts w:ascii="Times New Roman" w:hAnsi="Times New Roman"/>
          <w:sz w:val="28"/>
          <w:szCs w:val="28"/>
        </w:rPr>
        <w:t xml:space="preserve"> Поэтому мы педагоги группы детей с ЗПР  призываем вас, чтобы вы также приняли активное участие в процессе социализации ваших детей</w:t>
      </w:r>
    </w:p>
    <w:p w:rsidR="00691528" w:rsidRPr="00A23D54" w:rsidRDefault="00691528" w:rsidP="000D7688">
      <w:pPr>
        <w:spacing w:after="0" w:line="240" w:lineRule="auto"/>
        <w:ind w:left="75" w:right="75" w:firstLine="300"/>
        <w:rPr>
          <w:rFonts w:ascii="Times New Roman" w:hAnsi="Times New Roman"/>
          <w:sz w:val="28"/>
          <w:szCs w:val="28"/>
        </w:rPr>
      </w:pPr>
      <w:r w:rsidRPr="00A23D54">
        <w:rPr>
          <w:rFonts w:ascii="Times New Roman" w:hAnsi="Times New Roman"/>
          <w:sz w:val="28"/>
          <w:szCs w:val="28"/>
        </w:rPr>
        <w:t>Таким образом, можно заключить, что процесс социализации представляет собой сложное явление, в ходе которого происходит присвоение ребенком объективно заданных норм человеческого общежития и постоянное открытие, утверждение себя как социального субъекта и требует создания определенных условий организации жизни ребенка, насыщенной положительными эмоциями, разнообразной деятельностью, высоким интеллектуальным потенциалом окружающей среды и общения.</w:t>
      </w:r>
    </w:p>
    <w:p w:rsidR="00691528" w:rsidRPr="00A23D54" w:rsidRDefault="00691528" w:rsidP="000D7688">
      <w:pPr>
        <w:spacing w:after="0" w:line="240" w:lineRule="auto"/>
        <w:ind w:left="75" w:right="75"/>
        <w:rPr>
          <w:rFonts w:ascii="Times New Roman" w:hAnsi="Times New Roman"/>
          <w:sz w:val="28"/>
          <w:szCs w:val="28"/>
        </w:rPr>
      </w:pPr>
    </w:p>
    <w:p w:rsidR="00691528" w:rsidRPr="00A23D54" w:rsidRDefault="00691528" w:rsidP="000D7688">
      <w:pPr>
        <w:rPr>
          <w:rFonts w:ascii="Times New Roman" w:hAnsi="Times New Roman"/>
          <w:sz w:val="28"/>
          <w:szCs w:val="28"/>
        </w:rPr>
      </w:pPr>
    </w:p>
    <w:p w:rsidR="00691528" w:rsidRDefault="00691528" w:rsidP="00D9015A">
      <w:pPr>
        <w:pStyle w:val="1"/>
        <w:jc w:val="center"/>
        <w:rPr>
          <w:rFonts w:ascii="Times New Roman" w:hAnsi="Times New Roman" w:cs="Times New Roman"/>
          <w:sz w:val="28"/>
          <w:szCs w:val="28"/>
        </w:rPr>
      </w:pPr>
    </w:p>
    <w:p w:rsidR="00691528" w:rsidRPr="00756CA4" w:rsidRDefault="00691528" w:rsidP="00D9015A">
      <w:pPr>
        <w:pStyle w:val="1"/>
        <w:jc w:val="both"/>
        <w:rPr>
          <w:rFonts w:ascii="Times New Roman" w:hAnsi="Times New Roman" w:cs="Times New Roman"/>
          <w:b/>
          <w:sz w:val="28"/>
          <w:szCs w:val="28"/>
          <w:u w:val="single"/>
        </w:rPr>
      </w:pPr>
      <w:r w:rsidRPr="00756CA4">
        <w:rPr>
          <w:rFonts w:ascii="Times New Roman" w:hAnsi="Times New Roman" w:cs="Times New Roman"/>
          <w:b/>
          <w:sz w:val="28"/>
          <w:szCs w:val="28"/>
          <w:u w:val="single"/>
        </w:rPr>
        <w:t>2 часть</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 xml:space="preserve">Практика работы с родителями, через родительские собрания показала, что традиционное информационное содержание не является эффективной формой работы и не дает положительного результата во взаимодействии с семьей. Положительный результат может быть достигнут только если изменить форму родительского собрания.  На родительских собраниях должны быть использованы такие методы и приемы, которые активизируют внимание уставших родителей, способствуют более легкому запоминанию сути беседы, создают особый настрой на доброжелательный, откровенный и результативный разговор. Одним из таких методов является метод </w:t>
      </w:r>
      <w:r>
        <w:rPr>
          <w:rFonts w:ascii="Times New Roman" w:hAnsi="Times New Roman" w:cs="Times New Roman"/>
          <w:sz w:val="28"/>
          <w:szCs w:val="28"/>
          <w:lang w:val="en-US"/>
        </w:rPr>
        <w:t>PMI</w:t>
      </w:r>
      <w:r>
        <w:rPr>
          <w:rFonts w:ascii="Times New Roman" w:hAnsi="Times New Roman" w:cs="Times New Roman"/>
          <w:sz w:val="28"/>
          <w:szCs w:val="28"/>
        </w:rPr>
        <w:t xml:space="preserve"> (</w:t>
      </w:r>
      <w:r>
        <w:rPr>
          <w:rFonts w:ascii="Times New Roman" w:hAnsi="Times New Roman" w:cs="Times New Roman"/>
          <w:sz w:val="28"/>
          <w:szCs w:val="28"/>
          <w:lang w:val="en-US"/>
        </w:rPr>
        <w:t>Plus</w:t>
      </w:r>
      <w:r w:rsidRPr="00CF6385">
        <w:rPr>
          <w:rFonts w:ascii="Times New Roman" w:hAnsi="Times New Roman" w:cs="Times New Roman"/>
          <w:sz w:val="28"/>
          <w:szCs w:val="28"/>
        </w:rPr>
        <w:t>-</w:t>
      </w:r>
      <w:r>
        <w:rPr>
          <w:rFonts w:ascii="Times New Roman" w:hAnsi="Times New Roman" w:cs="Times New Roman"/>
          <w:sz w:val="28"/>
          <w:szCs w:val="28"/>
          <w:lang w:val="en-US"/>
        </w:rPr>
        <w:t>Minus</w:t>
      </w:r>
      <w:r w:rsidRPr="00CF6385">
        <w:rPr>
          <w:rFonts w:ascii="Times New Roman" w:hAnsi="Times New Roman" w:cs="Times New Roman"/>
          <w:sz w:val="28"/>
          <w:szCs w:val="28"/>
        </w:rPr>
        <w:t>-</w:t>
      </w:r>
      <w:r>
        <w:rPr>
          <w:rFonts w:ascii="Times New Roman" w:hAnsi="Times New Roman" w:cs="Times New Roman"/>
          <w:sz w:val="28"/>
          <w:szCs w:val="28"/>
          <w:lang w:val="en-US"/>
        </w:rPr>
        <w:t>Interesting</w:t>
      </w:r>
      <w:r>
        <w:rPr>
          <w:rFonts w:ascii="Times New Roman" w:hAnsi="Times New Roman" w:cs="Times New Roman"/>
          <w:sz w:val="28"/>
          <w:szCs w:val="28"/>
        </w:rPr>
        <w:t xml:space="preserve">), расшифровывается как Плюс-Минус-Интересно. Этот метод был разработан ученым Кембриджского университета Эдвардом де Боно. Метод </w:t>
      </w:r>
      <w:r>
        <w:rPr>
          <w:rFonts w:ascii="Times New Roman" w:hAnsi="Times New Roman" w:cs="Times New Roman"/>
          <w:sz w:val="28"/>
          <w:szCs w:val="28"/>
          <w:lang w:val="en-US"/>
        </w:rPr>
        <w:t>PMI</w:t>
      </w:r>
      <w:r>
        <w:rPr>
          <w:rFonts w:ascii="Times New Roman" w:hAnsi="Times New Roman" w:cs="Times New Roman"/>
          <w:sz w:val="28"/>
          <w:szCs w:val="28"/>
        </w:rPr>
        <w:t xml:space="preserve"> очень прост, суть его заключается в заполнении таблицы принятия решения. Таблица состоит из трех граф. В графу «Плюсы» записываются все факты, которые могут отвечать на вопрос «Что в этом хорошего?» В графу «Минусы» - факты и мысли, которые могут отвечать на вопрос «Что в этом плохого?» В графу «Интересно» - записываются различные интересующие факты и мысли «Что в этом интересного?» все записанное в графах оценивается  по пятибалльной шкале, после заполнения таблицы принятия решения подчитывается сумма плюсов, минусов, сумма интересного (приложение №2) .</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 xml:space="preserve">Метод </w:t>
      </w:r>
      <w:r>
        <w:rPr>
          <w:rFonts w:ascii="Times New Roman" w:hAnsi="Times New Roman" w:cs="Times New Roman"/>
          <w:sz w:val="28"/>
          <w:szCs w:val="28"/>
          <w:lang w:val="en-US"/>
        </w:rPr>
        <w:t>PMI</w:t>
      </w:r>
      <w:r>
        <w:rPr>
          <w:rFonts w:ascii="Times New Roman" w:hAnsi="Times New Roman" w:cs="Times New Roman"/>
          <w:sz w:val="28"/>
          <w:szCs w:val="28"/>
        </w:rPr>
        <w:t xml:space="preserve"> позволяет не предвзято посмотреть на проблему. Обычно мы сразу ставим ярлык на идею «нравиться-не нравиться», однако метод </w:t>
      </w:r>
      <w:r>
        <w:rPr>
          <w:rFonts w:ascii="Times New Roman" w:hAnsi="Times New Roman" w:cs="Times New Roman"/>
          <w:sz w:val="28"/>
          <w:szCs w:val="28"/>
          <w:lang w:val="en-US"/>
        </w:rPr>
        <w:t>PMI</w:t>
      </w:r>
      <w:r>
        <w:rPr>
          <w:rFonts w:ascii="Times New Roman" w:hAnsi="Times New Roman" w:cs="Times New Roman"/>
          <w:sz w:val="28"/>
          <w:szCs w:val="28"/>
        </w:rPr>
        <w:t xml:space="preserve"> позволяет сознательно приложить усилия и найти как плюсы так и минусы, а так же и интересные моменты.</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 xml:space="preserve">Метод </w:t>
      </w:r>
      <w:r>
        <w:rPr>
          <w:rFonts w:ascii="Times New Roman" w:hAnsi="Times New Roman" w:cs="Times New Roman"/>
          <w:sz w:val="28"/>
          <w:szCs w:val="28"/>
          <w:lang w:val="en-US"/>
        </w:rPr>
        <w:t>PMI</w:t>
      </w:r>
      <w:r>
        <w:rPr>
          <w:rFonts w:ascii="Times New Roman" w:hAnsi="Times New Roman" w:cs="Times New Roman"/>
          <w:sz w:val="28"/>
          <w:szCs w:val="28"/>
        </w:rPr>
        <w:t xml:space="preserve"> позволяет родителям в простой, интересной форме рассмотреть такой важный и сложный вопрос, как инклюзивное воспитание и образование с разных сторон. Метод </w:t>
      </w:r>
      <w:r>
        <w:rPr>
          <w:rFonts w:ascii="Times New Roman" w:hAnsi="Times New Roman" w:cs="Times New Roman"/>
          <w:sz w:val="28"/>
          <w:szCs w:val="28"/>
          <w:lang w:val="en-US"/>
        </w:rPr>
        <w:t>PMI</w:t>
      </w:r>
      <w:r>
        <w:rPr>
          <w:rFonts w:ascii="Times New Roman" w:hAnsi="Times New Roman" w:cs="Times New Roman"/>
          <w:sz w:val="28"/>
          <w:szCs w:val="28"/>
        </w:rPr>
        <w:t xml:space="preserve"> отличный обработчик поступающей информации, он позволяет сознательно обойти эмоциональную реакцию, что очень важно при обсуждении спорных тем. Использование</w:t>
      </w:r>
      <w:r w:rsidRPr="00836F33">
        <w:rPr>
          <w:rFonts w:ascii="Times New Roman" w:hAnsi="Times New Roman" w:cs="Times New Roman"/>
          <w:sz w:val="28"/>
          <w:szCs w:val="28"/>
        </w:rPr>
        <w:t xml:space="preserve"> </w:t>
      </w:r>
      <w:r>
        <w:rPr>
          <w:rFonts w:ascii="Times New Roman" w:hAnsi="Times New Roman" w:cs="Times New Roman"/>
          <w:sz w:val="28"/>
          <w:szCs w:val="28"/>
        </w:rPr>
        <w:t xml:space="preserve">метода </w:t>
      </w:r>
      <w:r>
        <w:rPr>
          <w:rFonts w:ascii="Times New Roman" w:hAnsi="Times New Roman" w:cs="Times New Roman"/>
          <w:sz w:val="28"/>
          <w:szCs w:val="28"/>
          <w:lang w:val="en-US"/>
        </w:rPr>
        <w:t>PMI</w:t>
      </w:r>
      <w:r>
        <w:rPr>
          <w:rFonts w:ascii="Times New Roman" w:hAnsi="Times New Roman" w:cs="Times New Roman"/>
          <w:sz w:val="28"/>
          <w:szCs w:val="28"/>
        </w:rPr>
        <w:t xml:space="preserve"> позволяет родителям сформировать свое отношение к инклюзивному воспитанию и образованию после его изучения, а не до него.</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 xml:space="preserve">Ожидаемые результаты использования метода </w:t>
      </w:r>
      <w:r>
        <w:rPr>
          <w:rFonts w:ascii="Times New Roman" w:hAnsi="Times New Roman" w:cs="Times New Roman"/>
          <w:sz w:val="28"/>
          <w:szCs w:val="28"/>
          <w:lang w:val="en-US"/>
        </w:rPr>
        <w:t>PMI</w:t>
      </w:r>
      <w:r>
        <w:rPr>
          <w:rFonts w:ascii="Times New Roman" w:hAnsi="Times New Roman" w:cs="Times New Roman"/>
          <w:sz w:val="28"/>
          <w:szCs w:val="28"/>
        </w:rPr>
        <w:t xml:space="preserve"> на родительских собраниях:</w:t>
      </w:r>
    </w:p>
    <w:p w:rsidR="00691528" w:rsidRDefault="00691528" w:rsidP="00D9015A">
      <w:pPr>
        <w:pStyle w:val="1"/>
        <w:numPr>
          <w:ilvl w:val="0"/>
          <w:numId w:val="2"/>
        </w:numPr>
        <w:jc w:val="both"/>
        <w:rPr>
          <w:rFonts w:ascii="Times New Roman" w:hAnsi="Times New Roman" w:cs="Times New Roman"/>
          <w:sz w:val="28"/>
          <w:szCs w:val="28"/>
        </w:rPr>
      </w:pPr>
      <w:r>
        <w:rPr>
          <w:rFonts w:ascii="Times New Roman" w:hAnsi="Times New Roman" w:cs="Times New Roman"/>
          <w:sz w:val="28"/>
          <w:szCs w:val="28"/>
        </w:rPr>
        <w:t>Равно партнёрские отношения педагогов и родителей;</w:t>
      </w:r>
    </w:p>
    <w:p w:rsidR="00691528" w:rsidRDefault="00691528" w:rsidP="00D9015A">
      <w:pPr>
        <w:pStyle w:val="1"/>
        <w:numPr>
          <w:ilvl w:val="0"/>
          <w:numId w:val="2"/>
        </w:numPr>
        <w:jc w:val="both"/>
        <w:rPr>
          <w:rFonts w:ascii="Times New Roman" w:hAnsi="Times New Roman" w:cs="Times New Roman"/>
          <w:sz w:val="28"/>
          <w:szCs w:val="28"/>
        </w:rPr>
      </w:pPr>
      <w:r>
        <w:rPr>
          <w:rFonts w:ascii="Times New Roman" w:hAnsi="Times New Roman" w:cs="Times New Roman"/>
          <w:sz w:val="28"/>
          <w:szCs w:val="28"/>
        </w:rPr>
        <w:t>Педагогическое просвещение родителей;</w:t>
      </w:r>
    </w:p>
    <w:p w:rsidR="00691528" w:rsidRDefault="00691528" w:rsidP="00D9015A">
      <w:pPr>
        <w:pStyle w:val="1"/>
        <w:numPr>
          <w:ilvl w:val="0"/>
          <w:numId w:val="2"/>
        </w:numPr>
        <w:jc w:val="both"/>
        <w:rPr>
          <w:rFonts w:ascii="Times New Roman" w:hAnsi="Times New Roman" w:cs="Times New Roman"/>
          <w:sz w:val="28"/>
          <w:szCs w:val="28"/>
        </w:rPr>
      </w:pPr>
      <w:r>
        <w:rPr>
          <w:rFonts w:ascii="Times New Roman" w:hAnsi="Times New Roman" w:cs="Times New Roman"/>
          <w:sz w:val="28"/>
          <w:szCs w:val="28"/>
        </w:rPr>
        <w:t>Повышение профессионализма педагогов во взаимодействии с семьей;</w:t>
      </w:r>
    </w:p>
    <w:p w:rsidR="00691528" w:rsidRPr="00836F33" w:rsidRDefault="00691528" w:rsidP="00D9015A">
      <w:pPr>
        <w:pStyle w:val="1"/>
        <w:numPr>
          <w:ilvl w:val="0"/>
          <w:numId w:val="2"/>
        </w:numPr>
        <w:jc w:val="both"/>
        <w:rPr>
          <w:rFonts w:ascii="Times New Roman" w:hAnsi="Times New Roman" w:cs="Times New Roman"/>
          <w:sz w:val="28"/>
          <w:szCs w:val="28"/>
        </w:rPr>
      </w:pPr>
      <w:r>
        <w:rPr>
          <w:rFonts w:ascii="Times New Roman" w:hAnsi="Times New Roman" w:cs="Times New Roman"/>
          <w:sz w:val="28"/>
          <w:szCs w:val="28"/>
        </w:rPr>
        <w:t>Заинтересованность родителей работой ДОУ.</w:t>
      </w:r>
    </w:p>
    <w:p w:rsidR="00691528" w:rsidRDefault="00691528" w:rsidP="00D9015A">
      <w:pPr>
        <w:pStyle w:val="1"/>
        <w:jc w:val="both"/>
        <w:rPr>
          <w:rFonts w:ascii="Times New Roman" w:hAnsi="Times New Roman" w:cs="Times New Roman"/>
          <w:sz w:val="28"/>
          <w:szCs w:val="28"/>
        </w:rPr>
      </w:pPr>
    </w:p>
    <w:p w:rsidR="00691528" w:rsidRDefault="00691528" w:rsidP="00D9015A">
      <w:pPr>
        <w:pStyle w:val="1"/>
        <w:jc w:val="both"/>
        <w:rPr>
          <w:rFonts w:ascii="Times New Roman" w:hAnsi="Times New Roman" w:cs="Times New Roman"/>
          <w:sz w:val="28"/>
          <w:szCs w:val="28"/>
        </w:rPr>
      </w:pPr>
    </w:p>
    <w:p w:rsidR="00691528" w:rsidRDefault="00691528" w:rsidP="00D9015A">
      <w:pPr>
        <w:pStyle w:val="1"/>
        <w:ind w:firstLine="708"/>
        <w:jc w:val="both"/>
        <w:rPr>
          <w:rFonts w:ascii="Times New Roman" w:hAnsi="Times New Roman" w:cs="Times New Roman"/>
          <w:sz w:val="28"/>
          <w:szCs w:val="28"/>
        </w:rPr>
      </w:pPr>
      <w:r w:rsidRPr="00AE4905">
        <w:rPr>
          <w:rFonts w:ascii="Times New Roman" w:hAnsi="Times New Roman" w:cs="Times New Roman"/>
          <w:sz w:val="28"/>
          <w:szCs w:val="28"/>
          <w:u w:val="single"/>
        </w:rPr>
        <w:t>Цель:</w:t>
      </w:r>
      <w:r>
        <w:rPr>
          <w:rFonts w:ascii="Times New Roman" w:hAnsi="Times New Roman" w:cs="Times New Roman"/>
          <w:sz w:val="28"/>
          <w:szCs w:val="28"/>
        </w:rPr>
        <w:t xml:space="preserve"> погружение родителей в проблему инклюзивного воспитания и образования.</w:t>
      </w:r>
    </w:p>
    <w:p w:rsidR="00691528" w:rsidRDefault="00691528" w:rsidP="00D9015A">
      <w:pPr>
        <w:pStyle w:val="1"/>
        <w:jc w:val="both"/>
        <w:rPr>
          <w:rFonts w:ascii="Times New Roman" w:hAnsi="Times New Roman" w:cs="Times New Roman"/>
          <w:sz w:val="28"/>
          <w:szCs w:val="28"/>
        </w:rPr>
      </w:pPr>
    </w:p>
    <w:p w:rsidR="00691528" w:rsidRPr="00AE4905" w:rsidRDefault="00691528" w:rsidP="00D9015A">
      <w:pPr>
        <w:pStyle w:val="1"/>
        <w:ind w:firstLine="708"/>
        <w:jc w:val="both"/>
        <w:rPr>
          <w:rFonts w:ascii="Times New Roman" w:hAnsi="Times New Roman" w:cs="Times New Roman"/>
          <w:sz w:val="28"/>
          <w:szCs w:val="28"/>
          <w:u w:val="single"/>
        </w:rPr>
      </w:pPr>
      <w:r w:rsidRPr="00AE4905">
        <w:rPr>
          <w:rFonts w:ascii="Times New Roman" w:hAnsi="Times New Roman" w:cs="Times New Roman"/>
          <w:sz w:val="28"/>
          <w:szCs w:val="28"/>
          <w:u w:val="single"/>
        </w:rPr>
        <w:t>Задачи:</w:t>
      </w:r>
    </w:p>
    <w:p w:rsidR="00691528" w:rsidRDefault="00691528" w:rsidP="00D9015A">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понятием «инклюзивное воспитание и образование»</w:t>
      </w:r>
    </w:p>
    <w:p w:rsidR="00691528" w:rsidRPr="00134E08" w:rsidRDefault="00691528" w:rsidP="00D9015A">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основными условиями реализации инклюзивного воспитания и образования</w:t>
      </w:r>
    </w:p>
    <w:p w:rsidR="00691528" w:rsidRDefault="00691528" w:rsidP="00D9015A">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Сплочение родительского коллектива</w:t>
      </w:r>
    </w:p>
    <w:p w:rsidR="00691528" w:rsidRDefault="00691528" w:rsidP="00D9015A">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Повышение имиджа дошкольного учреждения</w:t>
      </w:r>
    </w:p>
    <w:p w:rsidR="00691528" w:rsidRDefault="00691528" w:rsidP="00D9015A">
      <w:pPr>
        <w:pStyle w:val="1"/>
        <w:jc w:val="both"/>
        <w:rPr>
          <w:rFonts w:ascii="Times New Roman" w:hAnsi="Times New Roman" w:cs="Times New Roman"/>
          <w:sz w:val="28"/>
          <w:szCs w:val="28"/>
        </w:rPr>
      </w:pPr>
    </w:p>
    <w:p w:rsidR="00691528" w:rsidRDefault="00691528" w:rsidP="00D9015A">
      <w:pPr>
        <w:pStyle w:val="1"/>
        <w:ind w:left="360" w:firstLine="348"/>
        <w:jc w:val="both"/>
        <w:rPr>
          <w:rFonts w:ascii="Times New Roman" w:hAnsi="Times New Roman" w:cs="Times New Roman"/>
          <w:sz w:val="28"/>
          <w:szCs w:val="28"/>
        </w:rPr>
      </w:pPr>
      <w:r w:rsidRPr="00E77A62">
        <w:rPr>
          <w:rFonts w:ascii="Times New Roman" w:hAnsi="Times New Roman" w:cs="Times New Roman"/>
          <w:sz w:val="28"/>
          <w:szCs w:val="28"/>
          <w:u w:val="single"/>
        </w:rPr>
        <w:t xml:space="preserve">Предварительная работа: </w:t>
      </w:r>
      <w:r>
        <w:rPr>
          <w:rFonts w:ascii="Times New Roman" w:hAnsi="Times New Roman" w:cs="Times New Roman"/>
          <w:sz w:val="28"/>
          <w:szCs w:val="28"/>
        </w:rPr>
        <w:t>анкетирование родителей , изготовление с детьми пригласительных на родительское собрание, выставка детских рисунков на тему « Особый ребенок», выставка публикаций, статей, положений об инклюзивном образовании и воспитании.  Подготовка таблиц принятия решения (по количеству родителей ). Изготовление памяток «Инклюзивное воспитание и образование» .</w:t>
      </w:r>
    </w:p>
    <w:p w:rsidR="00691528" w:rsidRDefault="00691528" w:rsidP="00D9015A">
      <w:pPr>
        <w:pStyle w:val="1"/>
        <w:ind w:left="360"/>
        <w:jc w:val="both"/>
        <w:rPr>
          <w:rFonts w:ascii="Times New Roman" w:hAnsi="Times New Roman" w:cs="Times New Roman"/>
          <w:sz w:val="28"/>
          <w:szCs w:val="28"/>
        </w:rPr>
      </w:pPr>
    </w:p>
    <w:p w:rsidR="00691528" w:rsidRDefault="00691528" w:rsidP="00D9015A">
      <w:pPr>
        <w:pStyle w:val="1"/>
        <w:ind w:left="360"/>
        <w:jc w:val="both"/>
        <w:rPr>
          <w:rFonts w:ascii="Times New Roman" w:hAnsi="Times New Roman" w:cs="Times New Roman"/>
          <w:sz w:val="28"/>
          <w:szCs w:val="28"/>
        </w:rPr>
      </w:pPr>
      <w:r>
        <w:rPr>
          <w:rFonts w:ascii="Times New Roman" w:hAnsi="Times New Roman" w:cs="Times New Roman"/>
          <w:sz w:val="28"/>
          <w:szCs w:val="28"/>
        </w:rPr>
        <w:tab/>
        <w:t>Оборудование: аудиоаппаратура, мультимедийный проектор, демонстрационная доска.</w:t>
      </w:r>
    </w:p>
    <w:p w:rsidR="00691528" w:rsidRDefault="00691528" w:rsidP="00D9015A">
      <w:pPr>
        <w:pStyle w:val="1"/>
        <w:ind w:left="360"/>
        <w:jc w:val="both"/>
        <w:rPr>
          <w:rFonts w:ascii="Times New Roman" w:hAnsi="Times New Roman" w:cs="Times New Roman"/>
          <w:sz w:val="28"/>
          <w:szCs w:val="28"/>
        </w:rPr>
      </w:pPr>
      <w:r>
        <w:rPr>
          <w:rFonts w:ascii="Times New Roman" w:hAnsi="Times New Roman" w:cs="Times New Roman"/>
          <w:sz w:val="28"/>
          <w:szCs w:val="28"/>
        </w:rPr>
        <w:t>Слайды: 1. Диаграмма результатов анкетирования родителей</w:t>
      </w:r>
    </w:p>
    <w:p w:rsidR="00691528" w:rsidRDefault="00691528" w:rsidP="00D9015A">
      <w:pPr>
        <w:pStyle w:val="1"/>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 «Обычное» дошкольное учреждение</w:t>
      </w:r>
    </w:p>
    <w:p w:rsidR="00691528" w:rsidRDefault="00691528" w:rsidP="00D9015A">
      <w:pPr>
        <w:pStyle w:val="1"/>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 «Коррекционное» дошкольное учреждение</w:t>
      </w:r>
    </w:p>
    <w:p w:rsidR="00691528" w:rsidRDefault="00691528" w:rsidP="00D9015A">
      <w:pPr>
        <w:pStyle w:val="1"/>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 Инклюзивное образование и воспитание</w:t>
      </w:r>
    </w:p>
    <w:p w:rsidR="00691528" w:rsidRDefault="00691528" w:rsidP="00D9015A">
      <w:pPr>
        <w:pStyle w:val="1"/>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91528" w:rsidRDefault="00691528" w:rsidP="00D9015A">
      <w:pPr>
        <w:pStyle w:val="1"/>
        <w:jc w:val="both"/>
        <w:rPr>
          <w:rFonts w:ascii="Times New Roman" w:hAnsi="Times New Roman" w:cs="Times New Roman"/>
          <w:sz w:val="28"/>
          <w:szCs w:val="28"/>
        </w:rPr>
      </w:pP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r>
      <w:r w:rsidRPr="00AF2F5A">
        <w:rPr>
          <w:rFonts w:ascii="Times New Roman" w:hAnsi="Times New Roman" w:cs="Times New Roman"/>
          <w:sz w:val="28"/>
          <w:szCs w:val="28"/>
          <w:u w:val="single"/>
        </w:rPr>
        <w:t>Ход</w:t>
      </w:r>
      <w:r>
        <w:rPr>
          <w:rFonts w:ascii="Times New Roman" w:hAnsi="Times New Roman" w:cs="Times New Roman"/>
          <w:sz w:val="28"/>
          <w:szCs w:val="28"/>
          <w:u w:val="single"/>
        </w:rPr>
        <w:t xml:space="preserve"> 2 части </w:t>
      </w:r>
      <w:r w:rsidRPr="00AF2F5A">
        <w:rPr>
          <w:rFonts w:ascii="Times New Roman" w:hAnsi="Times New Roman" w:cs="Times New Roman"/>
          <w:sz w:val="28"/>
          <w:szCs w:val="28"/>
          <w:u w:val="single"/>
        </w:rPr>
        <w:t xml:space="preserve"> родительского собрания:</w:t>
      </w:r>
      <w:r>
        <w:rPr>
          <w:rFonts w:ascii="Times New Roman" w:hAnsi="Times New Roman" w:cs="Times New Roman"/>
          <w:sz w:val="28"/>
          <w:szCs w:val="28"/>
        </w:rPr>
        <w:t xml:space="preserve">  дефектолог   предлагает ознакомиться с выставкой детских рисунков « Особый ребенок» и выставкой публикаций, статей, положений об инклюзивном воспитании и образовании. В музыкальном зале столы и стулья расставлены по кругу, спокойное музыкальное сопровождение.</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На столах лежат таблицы принятия решения, шариковые ручки.</w:t>
      </w:r>
    </w:p>
    <w:p w:rsidR="00691528" w:rsidRDefault="00691528" w:rsidP="00756CA4">
      <w:pPr>
        <w:pStyle w:val="1"/>
        <w:jc w:val="both"/>
        <w:rPr>
          <w:rFonts w:ascii="Times New Roman" w:hAnsi="Times New Roman" w:cs="Times New Roman"/>
          <w:sz w:val="28"/>
          <w:szCs w:val="28"/>
        </w:rPr>
      </w:pPr>
      <w:r>
        <w:rPr>
          <w:rFonts w:ascii="Times New Roman" w:hAnsi="Times New Roman" w:cs="Times New Roman"/>
          <w:sz w:val="28"/>
          <w:szCs w:val="28"/>
        </w:rPr>
        <w:tab/>
      </w:r>
    </w:p>
    <w:p w:rsidR="00691528" w:rsidRPr="00AF2F5A" w:rsidRDefault="00691528" w:rsidP="00D9015A">
      <w:pPr>
        <w:pStyle w:val="1"/>
        <w:ind w:firstLine="708"/>
        <w:jc w:val="both"/>
        <w:rPr>
          <w:rFonts w:ascii="Times New Roman" w:hAnsi="Times New Roman" w:cs="Times New Roman"/>
          <w:sz w:val="28"/>
          <w:szCs w:val="28"/>
          <w:u w:val="single"/>
        </w:rPr>
      </w:pPr>
      <w:r w:rsidRPr="00AF2F5A">
        <w:rPr>
          <w:rFonts w:ascii="Times New Roman" w:hAnsi="Times New Roman" w:cs="Times New Roman"/>
          <w:sz w:val="28"/>
          <w:szCs w:val="28"/>
          <w:u w:val="single"/>
        </w:rPr>
        <w:t>2. Анализ результатов анкетирования родителей.</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Перед нашей встречей вы принимали участие в анкетировании (приложение №1). Нам было очень важно узнать ваше мнение об инклюзивном воспитании и образовании. Давайте теперь вместе посмотрим результаты анкетирования:</w:t>
      </w:r>
    </w:p>
    <w:p w:rsidR="00691528" w:rsidRDefault="00691528" w:rsidP="00D9015A">
      <w:pPr>
        <w:pStyle w:val="1"/>
        <w:jc w:val="both"/>
        <w:rPr>
          <w:rFonts w:ascii="Times New Roman" w:hAnsi="Times New Roman" w:cs="Times New Roman"/>
          <w:sz w:val="28"/>
          <w:szCs w:val="28"/>
        </w:rPr>
      </w:pP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Слайд №1.</w:t>
      </w:r>
    </w:p>
    <w:p w:rsidR="00691528" w:rsidRDefault="00691528" w:rsidP="00D9015A">
      <w:pPr>
        <w:pStyle w:val="1"/>
        <w:jc w:val="both"/>
        <w:rPr>
          <w:rFonts w:ascii="Times New Roman" w:hAnsi="Times New Roman" w:cs="Times New Roman"/>
          <w:sz w:val="28"/>
          <w:szCs w:val="28"/>
        </w:rPr>
      </w:pPr>
      <w:r w:rsidRPr="003279D5">
        <w:rPr>
          <w:rFonts w:ascii="Times New Roman" w:hAnsi="Times New Roman" w:cs="Times New Roman"/>
          <w:noProof/>
          <w:sz w:val="28"/>
          <w:szCs w:val="28"/>
          <w:lang w:eastAsia="ru-RU"/>
        </w:rPr>
        <w:object w:dxaOrig="5664" w:dyaOrig="3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83.5pt;height:155.25pt;visibility:visible" o:ole="">
            <v:imagedata r:id="rId5" o:title=""/>
            <o:lock v:ext="edit" aspectratio="f"/>
          </v:shape>
          <o:OLEObject Type="Embed" ProgID="Excel.Chart.8" ShapeID="Диаграмма 1" DrawAspect="Content" ObjectID="_1505718725" r:id="rId6"/>
        </w:object>
      </w:r>
    </w:p>
    <w:p w:rsidR="00691528" w:rsidRDefault="00691528" w:rsidP="00D9015A">
      <w:pPr>
        <w:pStyle w:val="1"/>
        <w:jc w:val="both"/>
        <w:rPr>
          <w:rFonts w:ascii="Times New Roman" w:hAnsi="Times New Roman" w:cs="Times New Roman"/>
          <w:sz w:val="28"/>
          <w:szCs w:val="28"/>
        </w:rPr>
      </w:pP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10% опрошенных не готовы к появлению в группе ребенка-инвалида.</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30% опрошенных не против если такой ребенок будет посещать нашу группу.</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60%  родителей затрудняются определенно ответить.</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Результаты анкетирования показали, что большинство родителей испытывают трудности и не могут однозначно ответить «за» или «против» они инклюзивного воспитания и образования. Предлагаю высказаться о затруднениях, озвучить те сложности, которые возникли перед вами, когда вы отвечали на вопросы анкеты.</w:t>
      </w:r>
    </w:p>
    <w:p w:rsidR="00691528" w:rsidRDefault="00691528" w:rsidP="00D9015A">
      <w:pPr>
        <w:pStyle w:val="1"/>
        <w:jc w:val="both"/>
        <w:rPr>
          <w:rFonts w:ascii="Times New Roman" w:hAnsi="Times New Roman" w:cs="Times New Roman"/>
          <w:sz w:val="28"/>
          <w:szCs w:val="28"/>
        </w:rPr>
      </w:pPr>
    </w:p>
    <w:p w:rsidR="00691528" w:rsidRPr="00715907" w:rsidRDefault="00691528" w:rsidP="00D9015A">
      <w:pPr>
        <w:pStyle w:val="1"/>
        <w:jc w:val="both"/>
        <w:rPr>
          <w:rFonts w:ascii="Times New Roman" w:hAnsi="Times New Roman" w:cs="Times New Roman"/>
          <w:sz w:val="28"/>
          <w:szCs w:val="28"/>
          <w:u w:val="single"/>
        </w:rPr>
      </w:pPr>
      <w:r>
        <w:rPr>
          <w:rFonts w:ascii="Times New Roman" w:hAnsi="Times New Roman" w:cs="Times New Roman"/>
          <w:sz w:val="28"/>
          <w:szCs w:val="28"/>
        </w:rPr>
        <w:tab/>
      </w:r>
      <w:r w:rsidRPr="00715907">
        <w:rPr>
          <w:rFonts w:ascii="Times New Roman" w:hAnsi="Times New Roman" w:cs="Times New Roman"/>
          <w:sz w:val="28"/>
          <w:szCs w:val="28"/>
          <w:u w:val="single"/>
        </w:rPr>
        <w:t>3. Краткий обмен присутствующих мнениями о сложностях инклюзивного воспитания и образования.</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 я не уверен в том, что мой ребенок сможет принять ребенка-инвалида.</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 я боюсь конфликтов между обычными детьми и ребенком-инвалидом.</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 мне не понятно для чего соединять разных детей?</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 xml:space="preserve">- меня пугает, что я не смогу объяснить своему сыну, что такого ребенка нельзя обижать, я считаю, что неизбежны конфликты между родителями такого ребенка и мною, так как мой сын очень активный и часто бывает инициатором детских ссор. </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 теоретически я не против, если в нашей группе будет ребенок-инвалид , но мне не понятно, как будет осуществляться процесс обучения, не будет ли воспитатель больше занят этим ребенком, а наши дети останутся без должного внимания.</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 я считаю, что в нашем саду и в нашей группе нет условий для пребывания и обучения такого ребенка, ведь согласитесь, для этих детей нужны особые условия. Но я согласна с тем, что эти дети должны общаться с обычными детьми, но для этого нужно менять условия, а кем это будет финансироваться?</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Педагог: спасибо вам за ваши мнения. Это искренние мнения, в которых много правды. Нам понятны ваши сомнения и тревоги и сегодня мы вместе постараемся ответить на ваши вопросы. Давайте найдем плюсы и минусы инклюзивного воспитания и быть может, минусов окажется не так много, как кажется сейчас. И в этом нам поможет таблица принятия решения (приложение №2). У вас у каждого есть такая таблица. По ходу нашего родительского собрания предлагаю ее заполнять. В графу «Плюсы» будем записывать все, что в инклюзивном воспитании и образовании хорошего, положительного. В графу «Минус» будем записывать все, что плохого, отрицательного. В графу «Интересно» будем записывать все, что находим интересного в идее инклюзивного воспитания. Предлагаю уже сейчас начать работу с таблицами, в графу «минусы» можно записать ранее озвученные проблемы, если они являются для вас важными. Кратко сформулируем их так-конфликты между детьми, конфликты между родителями, недостаток внимания педагога обычным детям. А вот высказывание  - мне не понятно для чего соединять разных детей предлагаю записать в графу « интересно», так как мы не можем отнести его ни к « плюсам», ни к « минусам».</w:t>
      </w:r>
    </w:p>
    <w:p w:rsidR="00691528" w:rsidRDefault="00691528" w:rsidP="00D9015A">
      <w:pPr>
        <w:pStyle w:val="1"/>
        <w:ind w:firstLine="708"/>
        <w:jc w:val="both"/>
        <w:rPr>
          <w:rFonts w:ascii="Times New Roman" w:hAnsi="Times New Roman" w:cs="Times New Roman"/>
          <w:sz w:val="28"/>
          <w:szCs w:val="28"/>
        </w:rPr>
      </w:pPr>
    </w:p>
    <w:p w:rsidR="00691528" w:rsidRPr="00BC6658" w:rsidRDefault="00691528" w:rsidP="00D9015A">
      <w:pPr>
        <w:pStyle w:val="1"/>
        <w:ind w:firstLine="708"/>
        <w:jc w:val="both"/>
        <w:rPr>
          <w:rFonts w:ascii="Times New Roman" w:hAnsi="Times New Roman" w:cs="Times New Roman"/>
          <w:sz w:val="28"/>
          <w:szCs w:val="28"/>
          <w:u w:val="single"/>
        </w:rPr>
      </w:pPr>
      <w:r w:rsidRPr="00BC6658">
        <w:rPr>
          <w:rFonts w:ascii="Times New Roman" w:hAnsi="Times New Roman" w:cs="Times New Roman"/>
          <w:sz w:val="28"/>
          <w:szCs w:val="28"/>
          <w:u w:val="single"/>
        </w:rPr>
        <w:t>4. Основная часть</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 для начала давайте поймем, что же это такое «инклюзивное воспитание и образование» и чем же оно отличается от «обычного».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Давайте посмотрим на проектор.</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ab/>
      </w:r>
    </w:p>
    <w:p w:rsidR="00691528" w:rsidRDefault="00691528" w:rsidP="00D9015A">
      <w:pPr>
        <w:pStyle w:val="1"/>
        <w:ind w:left="708" w:firstLine="708"/>
        <w:jc w:val="both"/>
        <w:rPr>
          <w:rFonts w:ascii="Times New Roman" w:hAnsi="Times New Roman" w:cs="Times New Roman"/>
          <w:sz w:val="28"/>
          <w:szCs w:val="28"/>
        </w:rPr>
      </w:pPr>
      <w:r>
        <w:rPr>
          <w:rFonts w:ascii="Times New Roman" w:hAnsi="Times New Roman" w:cs="Times New Roman"/>
          <w:sz w:val="28"/>
          <w:szCs w:val="28"/>
        </w:rPr>
        <w:t>Слайд №2</w:t>
      </w:r>
    </w:p>
    <w:p w:rsidR="00691528" w:rsidRDefault="00691528" w:rsidP="00D9015A">
      <w:pPr>
        <w:pStyle w:val="1"/>
        <w:ind w:firstLine="708"/>
        <w:jc w:val="both"/>
        <w:rPr>
          <w:rFonts w:ascii="Times New Roman" w:hAnsi="Times New Roman" w:cs="Times New Roman"/>
          <w:noProof/>
          <w:sz w:val="28"/>
          <w:szCs w:val="28"/>
          <w:lang w:eastAsia="ru-RU"/>
        </w:rPr>
      </w:pPr>
      <w:r w:rsidRPr="00CC39A6">
        <w:rPr>
          <w:rFonts w:ascii="Times New Roman" w:hAnsi="Times New Roman" w:cs="Times New Roman"/>
          <w:noProof/>
          <w:sz w:val="28"/>
          <w:szCs w:val="28"/>
          <w:lang w:eastAsia="ru-RU"/>
        </w:rPr>
        <w:t xml:space="preserve"> </w:t>
      </w:r>
      <w:r w:rsidRPr="003279D5">
        <w:rPr>
          <w:rFonts w:ascii="Times New Roman" w:hAnsi="Times New Roman" w:cs="Times New Roman"/>
          <w:noProof/>
          <w:sz w:val="28"/>
          <w:szCs w:val="28"/>
          <w:lang w:eastAsia="ru-RU"/>
        </w:rPr>
        <w:pict>
          <v:shape id="Рисунок 3" o:spid="_x0000_i1026" type="#_x0000_t75" style="width:147pt;height:210pt;visibility:visible">
            <v:imagedata r:id="rId7" o:title=""/>
          </v:shape>
        </w:pict>
      </w:r>
    </w:p>
    <w:p w:rsidR="00691528" w:rsidRDefault="00691528" w:rsidP="00D9015A">
      <w:pPr>
        <w:pStyle w:val="1"/>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Представим себе, что обычный  ребенок вот такой «кругленький цилиндрик» ходит в обычныйдетский сад с обычными воспитателями – у нас круглые цилиндрики для круглых отверстий.</w:t>
      </w:r>
    </w:p>
    <w:p w:rsidR="00691528" w:rsidRDefault="00691528" w:rsidP="00D9015A">
      <w:pPr>
        <w:pStyle w:val="1"/>
        <w:jc w:val="both"/>
        <w:rPr>
          <w:rFonts w:ascii="Times New Roman" w:hAnsi="Times New Roman" w:cs="Times New Roman"/>
          <w:noProof/>
          <w:sz w:val="28"/>
          <w:szCs w:val="28"/>
          <w:lang w:eastAsia="ru-RU"/>
        </w:rPr>
      </w:pPr>
    </w:p>
    <w:p w:rsidR="00691528" w:rsidRDefault="00691528" w:rsidP="00D9015A">
      <w:pPr>
        <w:pStyle w:val="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p>
    <w:p w:rsidR="00691528" w:rsidRDefault="00691528" w:rsidP="00D9015A">
      <w:pPr>
        <w:pStyle w:val="1"/>
        <w:jc w:val="both"/>
        <w:rPr>
          <w:rFonts w:ascii="Times New Roman" w:hAnsi="Times New Roman" w:cs="Times New Roman"/>
          <w:noProof/>
          <w:sz w:val="28"/>
          <w:szCs w:val="28"/>
          <w:lang w:eastAsia="ru-RU"/>
        </w:rPr>
      </w:pPr>
    </w:p>
    <w:p w:rsidR="00691528" w:rsidRDefault="00691528" w:rsidP="00D9015A">
      <w:pPr>
        <w:pStyle w:val="1"/>
        <w:jc w:val="both"/>
        <w:rPr>
          <w:rFonts w:ascii="Times New Roman" w:hAnsi="Times New Roman" w:cs="Times New Roman"/>
          <w:noProof/>
          <w:sz w:val="28"/>
          <w:szCs w:val="28"/>
          <w:lang w:eastAsia="ru-RU"/>
        </w:rPr>
      </w:pPr>
    </w:p>
    <w:p w:rsidR="00691528" w:rsidRDefault="00691528" w:rsidP="00D9015A">
      <w:pPr>
        <w:pStyle w:val="1"/>
        <w:jc w:val="both"/>
        <w:rPr>
          <w:rFonts w:ascii="Times New Roman" w:hAnsi="Times New Roman" w:cs="Times New Roman"/>
          <w:noProof/>
          <w:sz w:val="28"/>
          <w:szCs w:val="28"/>
          <w:lang w:eastAsia="ru-RU"/>
        </w:rPr>
      </w:pPr>
    </w:p>
    <w:p w:rsidR="00691528" w:rsidRDefault="00691528" w:rsidP="00D9015A">
      <w:pPr>
        <w:pStyle w:val="1"/>
        <w:jc w:val="both"/>
        <w:rPr>
          <w:rFonts w:ascii="Times New Roman" w:hAnsi="Times New Roman" w:cs="Times New Roman"/>
          <w:noProof/>
          <w:sz w:val="28"/>
          <w:szCs w:val="28"/>
          <w:lang w:eastAsia="ru-RU"/>
        </w:rPr>
      </w:pPr>
    </w:p>
    <w:p w:rsidR="00691528" w:rsidRDefault="00691528" w:rsidP="00D9015A">
      <w:pPr>
        <w:pStyle w:val="1"/>
        <w:jc w:val="both"/>
        <w:rPr>
          <w:rFonts w:ascii="Times New Roman" w:hAnsi="Times New Roman" w:cs="Times New Roman"/>
          <w:noProof/>
          <w:sz w:val="28"/>
          <w:szCs w:val="28"/>
          <w:lang w:eastAsia="ru-RU"/>
        </w:rPr>
      </w:pPr>
    </w:p>
    <w:p w:rsidR="00691528" w:rsidRDefault="00691528" w:rsidP="00D9015A">
      <w:pPr>
        <w:pStyle w:val="1"/>
        <w:jc w:val="both"/>
        <w:rPr>
          <w:rFonts w:ascii="Times New Roman" w:hAnsi="Times New Roman" w:cs="Times New Roman"/>
          <w:noProof/>
          <w:sz w:val="28"/>
          <w:szCs w:val="28"/>
          <w:lang w:eastAsia="ru-RU"/>
        </w:rPr>
      </w:pPr>
    </w:p>
    <w:p w:rsidR="00691528" w:rsidRDefault="00691528" w:rsidP="00D9015A">
      <w:pPr>
        <w:pStyle w:val="1"/>
        <w:jc w:val="both"/>
        <w:rPr>
          <w:rFonts w:ascii="Times New Roman" w:hAnsi="Times New Roman" w:cs="Times New Roman"/>
          <w:noProof/>
          <w:sz w:val="28"/>
          <w:szCs w:val="28"/>
          <w:lang w:eastAsia="ru-RU"/>
        </w:rPr>
      </w:pPr>
    </w:p>
    <w:p w:rsidR="00691528" w:rsidRDefault="00691528" w:rsidP="00D9015A">
      <w:pPr>
        <w:pStyle w:val="1"/>
        <w:jc w:val="both"/>
        <w:rPr>
          <w:rFonts w:ascii="Times New Roman" w:hAnsi="Times New Roman" w:cs="Times New Roman"/>
          <w:noProof/>
          <w:sz w:val="28"/>
          <w:szCs w:val="28"/>
          <w:lang w:eastAsia="ru-RU"/>
        </w:rPr>
      </w:pPr>
    </w:p>
    <w:p w:rsidR="00691528" w:rsidRDefault="00691528" w:rsidP="00D9015A">
      <w:pPr>
        <w:pStyle w:val="1"/>
        <w:jc w:val="both"/>
        <w:rPr>
          <w:rFonts w:ascii="Times New Roman" w:hAnsi="Times New Roman" w:cs="Times New Roman"/>
          <w:noProof/>
          <w:sz w:val="28"/>
          <w:szCs w:val="28"/>
          <w:lang w:eastAsia="ru-RU"/>
        </w:rPr>
      </w:pPr>
    </w:p>
    <w:p w:rsidR="00691528" w:rsidRDefault="00691528" w:rsidP="00D9015A">
      <w:pPr>
        <w:pStyle w:val="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Слайд №3</w:t>
      </w:r>
    </w:p>
    <w:p w:rsidR="00691528" w:rsidRDefault="00691528" w:rsidP="00D9015A">
      <w:pPr>
        <w:pStyle w:val="1"/>
        <w:ind w:firstLine="708"/>
        <w:jc w:val="both"/>
        <w:rPr>
          <w:rFonts w:ascii="Times New Roman" w:hAnsi="Times New Roman" w:cs="Times New Roman"/>
          <w:sz w:val="28"/>
          <w:szCs w:val="28"/>
        </w:rPr>
      </w:pPr>
      <w:r w:rsidRPr="003279D5">
        <w:rPr>
          <w:rFonts w:ascii="Times New Roman" w:hAnsi="Times New Roman" w:cs="Times New Roman"/>
          <w:noProof/>
          <w:sz w:val="28"/>
          <w:szCs w:val="28"/>
          <w:lang w:eastAsia="ru-RU"/>
        </w:rPr>
        <w:pict>
          <v:shape id="Рисунок 4" o:spid="_x0000_i1027" type="#_x0000_t75" style="width:163.5pt;height:212.25pt;visibility:visible">
            <v:imagedata r:id="rId8" o:title=""/>
          </v:shape>
        </w:pict>
      </w:r>
    </w:p>
    <w:p w:rsidR="00691528" w:rsidRDefault="00691528" w:rsidP="00D9015A">
      <w:pPr>
        <w:pStyle w:val="1"/>
        <w:ind w:firstLine="708"/>
        <w:jc w:val="both"/>
        <w:rPr>
          <w:rFonts w:ascii="Times New Roman" w:hAnsi="Times New Roman" w:cs="Times New Roman"/>
          <w:sz w:val="28"/>
          <w:szCs w:val="28"/>
        </w:rPr>
      </w:pP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Ребенок-инвалид  «колышек квадратный» получает специальное воспитание и образование,  тогда все подогнано под этот квадратик, созданы квадратные отверстия, для «квадратных колышков» - специальные детские сады, специальные воспитатели. </w:t>
      </w:r>
    </w:p>
    <w:p w:rsidR="00691528" w:rsidRDefault="00691528" w:rsidP="00D9015A">
      <w:pPr>
        <w:pStyle w:val="1"/>
        <w:ind w:firstLine="708"/>
        <w:jc w:val="both"/>
        <w:rPr>
          <w:rFonts w:ascii="Times New Roman" w:hAnsi="Times New Roman" w:cs="Times New Roman"/>
          <w:sz w:val="28"/>
          <w:szCs w:val="28"/>
        </w:rPr>
      </w:pP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ab/>
        <w:t>Слайд №4</w:t>
      </w:r>
    </w:p>
    <w:p w:rsidR="00691528" w:rsidRDefault="00691528" w:rsidP="00D9015A">
      <w:pPr>
        <w:pStyle w:val="1"/>
        <w:jc w:val="both"/>
        <w:rPr>
          <w:rFonts w:ascii="Times New Roman" w:hAnsi="Times New Roman" w:cs="Times New Roman"/>
          <w:sz w:val="28"/>
          <w:szCs w:val="28"/>
        </w:rPr>
      </w:pPr>
    </w:p>
    <w:p w:rsidR="00691528" w:rsidRDefault="00691528" w:rsidP="00D9015A">
      <w:pPr>
        <w:pStyle w:val="1"/>
        <w:ind w:firstLine="708"/>
        <w:jc w:val="both"/>
        <w:rPr>
          <w:rFonts w:ascii="Times New Roman" w:hAnsi="Times New Roman" w:cs="Times New Roman"/>
          <w:sz w:val="28"/>
          <w:szCs w:val="28"/>
        </w:rPr>
      </w:pPr>
      <w:r w:rsidRPr="003279D5">
        <w:rPr>
          <w:rFonts w:ascii="Times New Roman" w:hAnsi="Times New Roman" w:cs="Times New Roman"/>
          <w:noProof/>
          <w:sz w:val="28"/>
          <w:szCs w:val="28"/>
          <w:lang w:eastAsia="ru-RU"/>
        </w:rPr>
        <w:pict>
          <v:shape id="Рисунок 7" o:spid="_x0000_i1028" type="#_x0000_t75" style="width:306pt;height:156.75pt;visibility:visible">
            <v:imagedata r:id="rId9" o:title=""/>
          </v:shape>
        </w:pict>
      </w:r>
    </w:p>
    <w:p w:rsidR="00691528" w:rsidRDefault="00691528" w:rsidP="00D9015A">
      <w:pPr>
        <w:pStyle w:val="1"/>
        <w:ind w:firstLine="708"/>
        <w:jc w:val="both"/>
        <w:rPr>
          <w:rFonts w:ascii="Times New Roman" w:hAnsi="Times New Roman" w:cs="Times New Roman"/>
          <w:sz w:val="28"/>
          <w:szCs w:val="28"/>
        </w:rPr>
      </w:pP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Когда мы говорим об инклюзивном воспитании и образовании, мы подразумеваем, что все дети разные, они могут быть любыми, они могут иметь разный рост, разный цвет кожи, разный цвет волос, разные способности , но все дети могут развиваться и учиться. При этом система адаптируется к потребностям ребенка.</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инклюзивное воспитание и образование – процесс сложный, многогранный и он возможен только когда в нем взаимодействуют все участники образовательного процесса:  это воспитатели, психолог, логопед, врачи, администрация дошкольного учреждения и конечно же родители. Но центральной фигурой всегда остается ребенок.</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ребенок-инвалид попадает в обычный детский сад, то должны быть созданы определенные условия. Давайте поговорим об этих условиях.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Одно из первых условий – это специально подготовленные для работы с этими детьми педагоги. Воспитатели, в чьих группах находятся дети-инвалиды,  должны постоянно обучаться, повышать свою педагогическую квалификацию. Это и прохождение специальных курсов, семинаров, прослушивание лекций, получений индивидуальных консультаций специалистов, обмен опытом с другими педагогами. Процесс обучения педагогов должен быть непрерывным и качественным. Профессиональный рост воспитателя – несомненный плюс в инклюзивном воспитании и образовании. Давайте обратимся к нашим таблицам принятия решения и впишем эти условия в графу «плюсов» или «минусов», или «интересно», на усмотрение каждого. У меня тоже есть такая таблица и я впишу профессиональный рост воспитателя в графу «плюсы» (педагог работает с демонстрационной доской).</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Следующие условие пребывания ребенка-инвалида  в обычном детском саду – это особый медицинский контроль как за таким ребенком, так и за всеми детьми группы. Медицинская поддержка должна быть оказана всем воспитанникам без исключения. Что тоже является плюсом</w:t>
      </w:r>
      <w:r w:rsidRPr="00841D09">
        <w:rPr>
          <w:rFonts w:ascii="Times New Roman" w:hAnsi="Times New Roman" w:cs="Times New Roman"/>
          <w:sz w:val="28"/>
          <w:szCs w:val="28"/>
        </w:rPr>
        <w:t xml:space="preserve"> </w:t>
      </w:r>
      <w:r>
        <w:rPr>
          <w:rFonts w:ascii="Times New Roman" w:hAnsi="Times New Roman" w:cs="Times New Roman"/>
          <w:sz w:val="28"/>
          <w:szCs w:val="28"/>
        </w:rPr>
        <w:t>инклюзивного воспитания и образования. Я вписываю данное условие в графу «плюсы» (работа педагога с демонстрационной доской). Если и вы считаете усиленный медицинский контроль плюсом, то вписывайте его в графу «плюс».</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Помимо особого медицинского контроля инклюзивное воспитание и образование предполагает и поддержку психолога. Психологическая поддержка, как и медицинская, должна быть направленна не только на такого ребенка, но и на детей всей группы. В психологической поддержке нуждаются так же педагоги. Особую психологическую поддержку  мы можем отнести к  графе «плюсы» нашей таблицы принятия решения. Психолог должен помочь «особому» ребенку успешно включиться в детский коллектив. Когда такой ребенок попадает в обычный детский сад, то важным условием является то, как относятся к нему, принимают его играть или нет, уделяют ли ему внимание, любят ли его.  И действительно проблема межличностных отношений в детском коллективе одна из очевидных. Слово представляется психологу нашего дошкольного учреждения.</w:t>
      </w:r>
    </w:p>
    <w:p w:rsidR="00691528" w:rsidRDefault="00691528" w:rsidP="00D9015A">
      <w:pPr>
        <w:pStyle w:val="1"/>
        <w:ind w:firstLine="708"/>
        <w:jc w:val="both"/>
        <w:rPr>
          <w:rFonts w:ascii="Times New Roman" w:hAnsi="Times New Roman" w:cs="Times New Roman"/>
          <w:sz w:val="28"/>
          <w:szCs w:val="28"/>
          <w:u w:val="single"/>
        </w:rPr>
      </w:pPr>
    </w:p>
    <w:p w:rsidR="00691528" w:rsidRPr="007E42A9" w:rsidRDefault="00691528" w:rsidP="00D9015A">
      <w:pPr>
        <w:pStyle w:val="1"/>
        <w:ind w:firstLine="708"/>
        <w:jc w:val="both"/>
        <w:rPr>
          <w:rFonts w:ascii="Times New Roman" w:hAnsi="Times New Roman" w:cs="Times New Roman"/>
          <w:sz w:val="28"/>
          <w:szCs w:val="28"/>
          <w:u w:val="single"/>
        </w:rPr>
      </w:pPr>
      <w:r w:rsidRPr="00596E83">
        <w:rPr>
          <w:rFonts w:ascii="Times New Roman" w:hAnsi="Times New Roman" w:cs="Times New Roman"/>
          <w:sz w:val="28"/>
          <w:szCs w:val="28"/>
          <w:u w:val="single"/>
        </w:rPr>
        <w:t xml:space="preserve"> Выступление педагога-психолога.</w:t>
      </w:r>
      <w:r>
        <w:rPr>
          <w:rFonts w:ascii="Times New Roman" w:hAnsi="Times New Roman" w:cs="Times New Roman"/>
          <w:sz w:val="28"/>
          <w:szCs w:val="28"/>
          <w:u w:val="single"/>
        </w:rPr>
        <w:t xml:space="preserve">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Прежде всего, хотелось бы определиться с понятием « дети с ограниченными возможностями здоровья». Кто же такие – эти дети с ОВЗ? 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выделяются следующие категории детей с нарушениями развития: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 дети с нарушениями слуха ( неслышащие и слабослышащие )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 дети с нарушениями зрения (незрячие и слабовидящие)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 дети с тяжелыми нарушениями речи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 нарушениями опорно-двигательного аппарата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 задержкой психического развития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 нарушениями эмоционально-волевой сферы (дети с ранним детским аутизмом)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 комплексными нарушениями развития, у которых сочетаются два и более нарушения ( например, слабослышащие с детским церебральным параличом ,слабовидящие  с задержкой психического развития и др. )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включиться в среду здоровых сверстников. Индивидуальный образовательный маршрут предполагает постепенное включение таких детей в коллектив сверстников.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Теперь давайте вернемся к тем сложностям инклюзивного воспитания и образования, которые были вами озвучены. Многие из вас боятся, что обычные дети не примут детей с ОВЗ. На этот счет мне хочется сказать, что сами дети часто не выделяют ребенка-инвалида как особого. Они просто не знают или не замечают особенность такого ребенка. А если и замечают, то это совсем не значит, что обычные дети не захотят с ним играть, дружить. Ведь согласитесь, что и между обычными детьми могут возникнуть конфликты, однако мы этих конфликтов не боимся. Ведь именно конфликты учат ребенка взаимодействию с другими.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История из жизни: в группе появился ребенок с ОВЗ и все-все вокруг: воспитательница, няня, какие-то тети- постоянно кружатся около этого ребенка. И у некоторых « обычных детей» это вызвало негативные эмоции - ревность, обиды. Чем же закончилась наша история? Негативные эмоции, ревность по отношению к ребенку с ОВЗ сменились на качества, которые раньше в воспитанниках не замечали. Они стали более внимательными, терпимыми. Изменился и сам процесс воспитания в группе, стал, более индивидуальным для всех детей. Постепенно «включились» и родители, и это стало общим делом.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Несомненными плюсами инклюзивного воспитания и образования является то, что « обычные» дети учатся быть терпимыми друг к другу, доброжелательными.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Формируется  ответственность, уважение к правам других, усиливается умение помогать товарищу, который попал в трудную ситуацию. Инклюзия дает возможность детям почувствовать себя на месте другого-содействует развитию толерантности.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691528" w:rsidRPr="002B4914" w:rsidRDefault="00691528" w:rsidP="00D9015A">
      <w:pPr>
        <w:pStyle w:val="1"/>
        <w:ind w:firstLine="708"/>
        <w:jc w:val="both"/>
        <w:rPr>
          <w:rFonts w:ascii="Times New Roman" w:hAnsi="Times New Roman" w:cs="Times New Roman"/>
          <w:sz w:val="28"/>
          <w:szCs w:val="28"/>
          <w:u w:val="single"/>
        </w:rPr>
      </w:pPr>
      <w:r w:rsidRPr="002B4914">
        <w:rPr>
          <w:rFonts w:ascii="Times New Roman" w:hAnsi="Times New Roman" w:cs="Times New Roman"/>
          <w:sz w:val="28"/>
          <w:szCs w:val="28"/>
        </w:rPr>
        <w:t xml:space="preserve"> </w:t>
      </w:r>
      <w:r w:rsidRPr="002B4914">
        <w:rPr>
          <w:rFonts w:ascii="Times New Roman" w:hAnsi="Times New Roman" w:cs="Times New Roman"/>
          <w:sz w:val="28"/>
          <w:szCs w:val="28"/>
          <w:u w:val="single"/>
        </w:rPr>
        <w:t xml:space="preserve">Краткий обмен присутствующих мнениями. </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 большое спасибо вам за ваше выступление, надеюсь для многих сомнений стало меньше. Давайте обратимся к нашим таблицам принятия решения, что мы можем вписать в графу « плюсы»? Прежде всего это- развитие толерантности у наших детей. Это очень важное качество.                                                                                                                                </w:t>
      </w:r>
    </w:p>
    <w:p w:rsidR="00691528" w:rsidRDefault="00691528" w:rsidP="00D9015A">
      <w:pPr>
        <w:pStyle w:val="1"/>
        <w:ind w:firstLine="708"/>
        <w:jc w:val="both"/>
        <w:rPr>
          <w:rFonts w:ascii="Times New Roman" w:hAnsi="Times New Roman" w:cs="Times New Roman"/>
          <w:sz w:val="28"/>
          <w:szCs w:val="28"/>
        </w:rPr>
      </w:pPr>
    </w:p>
    <w:p w:rsidR="00691528" w:rsidRDefault="00691528" w:rsidP="00D9015A">
      <w:pPr>
        <w:pStyle w:val="1"/>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Выступление </w:t>
      </w:r>
      <w:r w:rsidRPr="007E42A9">
        <w:rPr>
          <w:rFonts w:ascii="Times New Roman" w:hAnsi="Times New Roman" w:cs="Times New Roman"/>
          <w:sz w:val="28"/>
          <w:szCs w:val="28"/>
          <w:u w:val="single"/>
        </w:rPr>
        <w:t xml:space="preserve"> заведующей</w:t>
      </w:r>
      <w:r>
        <w:rPr>
          <w:rFonts w:ascii="Times New Roman" w:hAnsi="Times New Roman" w:cs="Times New Roman"/>
          <w:sz w:val="28"/>
          <w:szCs w:val="28"/>
          <w:u w:val="single"/>
        </w:rPr>
        <w:t>.</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Я начну с непреложной истины: право на образование – это право любого человека. А образование детей  - это основное и неотъемлемое условие их социализации.</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Долгие годы система образования четко делила детей на обычных и инвалидов, которые практически не имели возможности получить образование и реализовать свои возможности, их не брали в учреждения, где обучаются нормальные дети. Несправедливость такой ситуации очевидна и по этому возникла потребность во внедрении такой формы обучения, которая создаст им оптимальные условия обучения.</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На сегодняшний день инклюзивное образование на территории РФ регулируется Конституцией РФ, федеральным законом «Об образовании», федеральным законом «О социальной защите инвалидов в РФ», а также Конвекцией о правах ребенка и Протоколом №1 Европейской конвенции о защите прав человека и основных свобод.</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В 2008 году Россия подписала конвекцию ООН «О правах инвалидов». В статье двадцать четвертой Конвекции говорится о том, что в целях реализации права на образование государства-участники должны обеспечить инклюзивное образование на всех уровнях и обучение в течении всей жизни человека.</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Принцип инклюзивного образования заключается в следующем: администрация и педагоги обычных садов принимают детей с особыми образовательными потребностями или особыми возможностями здоровья (ОВЗ), не зависимо от их социального положения, физического, эмоционального и интеллектуального развития и создаёт им условия на основе психолого-педагогических приемов, ориентированных на потребности этих детей.</w:t>
      </w:r>
    </w:p>
    <w:p w:rsidR="00691528" w:rsidRDefault="00691528" w:rsidP="00D9015A">
      <w:pPr>
        <w:pStyle w:val="1"/>
        <w:ind w:firstLine="708"/>
        <w:jc w:val="both"/>
        <w:rPr>
          <w:rFonts w:ascii="Times New Roman" w:hAnsi="Times New Roman" w:cs="Times New Roman"/>
          <w:sz w:val="28"/>
          <w:szCs w:val="28"/>
        </w:rPr>
      </w:pPr>
      <w:r>
        <w:rPr>
          <w:rFonts w:ascii="Times New Roman" w:hAnsi="Times New Roman" w:cs="Times New Roman"/>
          <w:sz w:val="28"/>
          <w:szCs w:val="28"/>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91528" w:rsidRDefault="00691528" w:rsidP="00D9015A">
      <w:pPr>
        <w:pStyle w:val="1"/>
        <w:numPr>
          <w:ilvl w:val="0"/>
          <w:numId w:val="3"/>
        </w:numPr>
        <w:jc w:val="both"/>
        <w:rPr>
          <w:rFonts w:ascii="Times New Roman" w:hAnsi="Times New Roman" w:cs="Times New Roman"/>
          <w:sz w:val="28"/>
          <w:szCs w:val="28"/>
        </w:rPr>
      </w:pPr>
      <w:r>
        <w:rPr>
          <w:rFonts w:ascii="Times New Roman" w:hAnsi="Times New Roman" w:cs="Times New Roman"/>
          <w:sz w:val="28"/>
          <w:szCs w:val="28"/>
        </w:rPr>
        <w:t>для детей, имеющих нарушения опорно-двигательной системы, необходимы специальные кресла с подлокотниками, специальные столы, корректоры осанки (реклинаторы);</w:t>
      </w:r>
    </w:p>
    <w:p w:rsidR="00691528" w:rsidRDefault="00691528" w:rsidP="00D9015A">
      <w:pPr>
        <w:pStyle w:val="1"/>
        <w:numPr>
          <w:ilvl w:val="0"/>
          <w:numId w:val="3"/>
        </w:numPr>
        <w:jc w:val="both"/>
        <w:rPr>
          <w:rFonts w:ascii="Times New Roman" w:hAnsi="Times New Roman" w:cs="Times New Roman"/>
          <w:sz w:val="28"/>
          <w:szCs w:val="28"/>
        </w:rPr>
      </w:pPr>
      <w:r>
        <w:rPr>
          <w:rFonts w:ascii="Times New Roman" w:hAnsi="Times New Roman" w:cs="Times New Roman"/>
          <w:sz w:val="28"/>
          <w:szCs w:val="28"/>
        </w:rPr>
        <w:t>следует предусмотреть наличие пандуса;</w:t>
      </w:r>
    </w:p>
    <w:p w:rsidR="00691528" w:rsidRDefault="00691528" w:rsidP="00D9015A">
      <w:pPr>
        <w:pStyle w:val="1"/>
        <w:numPr>
          <w:ilvl w:val="0"/>
          <w:numId w:val="3"/>
        </w:numPr>
        <w:jc w:val="both"/>
        <w:rPr>
          <w:rFonts w:ascii="Times New Roman" w:hAnsi="Times New Roman" w:cs="Times New Roman"/>
          <w:sz w:val="28"/>
          <w:szCs w:val="28"/>
        </w:rPr>
      </w:pPr>
      <w:r>
        <w:rPr>
          <w:rFonts w:ascii="Times New Roman" w:hAnsi="Times New Roman" w:cs="Times New Roman"/>
          <w:sz w:val="28"/>
          <w:szCs w:val="28"/>
        </w:rPr>
        <w:t>для детей, имеющих нарушения зрения, необходимы специальные оптические средства (очки, лупы, линзы и др.);</w:t>
      </w:r>
    </w:p>
    <w:p w:rsidR="00691528" w:rsidRDefault="00691528" w:rsidP="00D9015A">
      <w:pPr>
        <w:pStyle w:val="1"/>
        <w:numPr>
          <w:ilvl w:val="0"/>
          <w:numId w:val="3"/>
        </w:numPr>
        <w:jc w:val="both"/>
        <w:rPr>
          <w:rFonts w:ascii="Times New Roman" w:hAnsi="Times New Roman" w:cs="Times New Roman"/>
          <w:sz w:val="28"/>
          <w:szCs w:val="28"/>
        </w:rPr>
      </w:pPr>
      <w:r>
        <w:rPr>
          <w:rFonts w:ascii="Times New Roman" w:hAnsi="Times New Roman" w:cs="Times New Roman"/>
          <w:sz w:val="28"/>
          <w:szCs w:val="28"/>
        </w:rPr>
        <w:t>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691528" w:rsidRDefault="00691528" w:rsidP="00D9015A">
      <w:pPr>
        <w:pStyle w:val="1"/>
        <w:numPr>
          <w:ilvl w:val="0"/>
          <w:numId w:val="3"/>
        </w:numPr>
        <w:jc w:val="both"/>
        <w:rPr>
          <w:rFonts w:ascii="Times New Roman" w:hAnsi="Times New Roman" w:cs="Times New Roman"/>
          <w:sz w:val="28"/>
          <w:szCs w:val="28"/>
        </w:rPr>
      </w:pPr>
      <w:r>
        <w:rPr>
          <w:rFonts w:ascii="Times New Roman" w:hAnsi="Times New Roman" w:cs="Times New Roman"/>
          <w:sz w:val="28"/>
          <w:szCs w:val="28"/>
        </w:rPr>
        <w:t>для детей, имеющих нарушения слуха, необходимы слуховые аппараты и другие технические устройства.</w:t>
      </w:r>
    </w:p>
    <w:p w:rsidR="00691528" w:rsidRDefault="00691528" w:rsidP="00D9015A">
      <w:pPr>
        <w:pStyle w:val="1"/>
        <w:ind w:left="708"/>
        <w:jc w:val="both"/>
        <w:rPr>
          <w:rFonts w:ascii="Times New Roman" w:hAnsi="Times New Roman" w:cs="Times New Roman"/>
          <w:sz w:val="28"/>
          <w:szCs w:val="28"/>
        </w:rPr>
      </w:pPr>
      <w:r>
        <w:rPr>
          <w:rFonts w:ascii="Times New Roman" w:hAnsi="Times New Roman" w:cs="Times New Roman"/>
          <w:sz w:val="28"/>
          <w:szCs w:val="28"/>
        </w:rPr>
        <w:t xml:space="preserve">Помимо оснащения специальным оборудованием в группе, где есть </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ребенок с ОВЗ, дополнительно оснащается различным демонстрационным, дидактическим материалом для всех детей.</w:t>
      </w:r>
    </w:p>
    <w:p w:rsidR="00691528" w:rsidRDefault="00691528" w:rsidP="00D9015A">
      <w:pPr>
        <w:pStyle w:val="1"/>
        <w:ind w:left="708"/>
        <w:jc w:val="both"/>
        <w:rPr>
          <w:rFonts w:ascii="Times New Roman" w:hAnsi="Times New Roman" w:cs="Times New Roman"/>
          <w:sz w:val="28"/>
          <w:szCs w:val="28"/>
        </w:rPr>
      </w:pPr>
      <w:r>
        <w:rPr>
          <w:rFonts w:ascii="Times New Roman" w:hAnsi="Times New Roman" w:cs="Times New Roman"/>
          <w:sz w:val="28"/>
          <w:szCs w:val="28"/>
        </w:rPr>
        <w:t xml:space="preserve">Инклюзивное обучение признано всем мировым сообществом как </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 xml:space="preserve">наиболее гуманное и наиболее эффективное. Направление на развитие инклюзивного образования так же становиться одним из главных в российской образовательной политике.                                                                             </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Педагог: мы благодарим вас за ваше выступление. Какие плюсы, уважаемые родители, мы можем выделить для себя? Это оснащение специальным  оборудованием и дополнительное оснащение дидактическим и игровым материалом.</w:t>
      </w:r>
    </w:p>
    <w:p w:rsidR="00691528" w:rsidRPr="000874FF" w:rsidRDefault="00691528" w:rsidP="00D9015A">
      <w:pPr>
        <w:pStyle w:val="1"/>
        <w:jc w:val="both"/>
        <w:rPr>
          <w:rFonts w:ascii="Times New Roman" w:hAnsi="Times New Roman" w:cs="Times New Roman"/>
          <w:sz w:val="28"/>
          <w:szCs w:val="28"/>
          <w:u w:val="single"/>
        </w:rPr>
      </w:pPr>
      <w:r>
        <w:rPr>
          <w:rFonts w:ascii="Times New Roman" w:hAnsi="Times New Roman" w:cs="Times New Roman"/>
          <w:sz w:val="28"/>
          <w:szCs w:val="28"/>
        </w:rPr>
        <w:tab/>
      </w:r>
      <w:r w:rsidRPr="000874FF">
        <w:rPr>
          <w:rFonts w:ascii="Times New Roman" w:hAnsi="Times New Roman" w:cs="Times New Roman"/>
          <w:sz w:val="28"/>
          <w:szCs w:val="28"/>
          <w:u w:val="single"/>
        </w:rPr>
        <w:t xml:space="preserve"> Заключение</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Дефектолог: наше родительское собрание подходит к концу. Давайте возьмем наши таблицы принятия решений и оценим каждую графу, по пятибалльной шкале. Напротив каждого «плюса» или «минуса», или «интересного», ставим оценку от единицы до пяти. Считаем сумму «плюсов», «минусов», сумму «интересного». Теперь, когда вы видите результаты своих подсчетов,  можете принять решение: «за» или «против» инклюзивного образования.</w:t>
      </w:r>
    </w:p>
    <w:p w:rsidR="00691528" w:rsidRDefault="00691528" w:rsidP="00D9015A">
      <w:pPr>
        <w:pStyle w:val="1"/>
        <w:jc w:val="both"/>
        <w:rPr>
          <w:rFonts w:ascii="Times New Roman" w:hAnsi="Times New Roman" w:cs="Times New Roman"/>
          <w:sz w:val="28"/>
          <w:szCs w:val="28"/>
        </w:rPr>
      </w:pPr>
      <w:r>
        <w:rPr>
          <w:rFonts w:ascii="Times New Roman" w:hAnsi="Times New Roman" w:cs="Times New Roman"/>
          <w:sz w:val="28"/>
          <w:szCs w:val="28"/>
        </w:rPr>
        <w:tab/>
        <w:t>Когда вы узнали больше об инклюзивном воспитании и образовании сомнений, я надеюсь, стало меньше. Сегодня мы с вами находимся только в начале пути становления инклюзивного воспитания и образования. Качество которого зависит  от нас. Каждый из нас должен сделать шаг навстречу, протянуть руку помощи, поменять свое отношение к детям с ОВЗ. Мы подготовили для вас буклеты, которые называются - « Особый ребенок ». В этих буклетах прописаны основные тезисы инклюзивного воспитания и образования. Возможно, они вам помогут окончательно разобраться. Заглянув в буклет, вы сразу освежите в памяти  суть нашей беседы. Огромное вам спасибо за активную работу.</w:t>
      </w:r>
      <w:bookmarkStart w:id="0" w:name="_GoBack"/>
      <w:bookmarkEnd w:id="0"/>
    </w:p>
    <w:p w:rsidR="00691528" w:rsidRPr="00B058EF" w:rsidRDefault="00691528" w:rsidP="00D9015A"/>
    <w:p w:rsidR="00691528" w:rsidRPr="00B058EF" w:rsidRDefault="00691528" w:rsidP="00D9015A"/>
    <w:p w:rsidR="00691528" w:rsidRDefault="00691528" w:rsidP="00D9015A"/>
    <w:p w:rsidR="00691528" w:rsidRDefault="00691528"/>
    <w:sectPr w:rsidR="00691528" w:rsidSect="00227AF8">
      <w:pgSz w:w="11906" w:h="16838"/>
      <w:pgMar w:top="851" w:right="851"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7517"/>
    <w:multiLevelType w:val="hybridMultilevel"/>
    <w:tmpl w:val="9F923D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8C80313"/>
    <w:multiLevelType w:val="hybridMultilevel"/>
    <w:tmpl w:val="E4DA0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82B5E58"/>
    <w:multiLevelType w:val="hybridMultilevel"/>
    <w:tmpl w:val="643E0F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A1F1D9F"/>
    <w:multiLevelType w:val="hybridMultilevel"/>
    <w:tmpl w:val="4394E9F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15A"/>
    <w:rsid w:val="000874FF"/>
    <w:rsid w:val="000D7688"/>
    <w:rsid w:val="00134E08"/>
    <w:rsid w:val="001D21B6"/>
    <w:rsid w:val="00211910"/>
    <w:rsid w:val="00227AF8"/>
    <w:rsid w:val="002B4914"/>
    <w:rsid w:val="003279D5"/>
    <w:rsid w:val="003F67BB"/>
    <w:rsid w:val="004608B6"/>
    <w:rsid w:val="00564391"/>
    <w:rsid w:val="00596E83"/>
    <w:rsid w:val="00691528"/>
    <w:rsid w:val="00715907"/>
    <w:rsid w:val="00755923"/>
    <w:rsid w:val="00756CA4"/>
    <w:rsid w:val="007E42A9"/>
    <w:rsid w:val="00836F33"/>
    <w:rsid w:val="00841D09"/>
    <w:rsid w:val="008947A3"/>
    <w:rsid w:val="009911C9"/>
    <w:rsid w:val="00A23D54"/>
    <w:rsid w:val="00A82B8D"/>
    <w:rsid w:val="00AB7944"/>
    <w:rsid w:val="00AE4905"/>
    <w:rsid w:val="00AF2F5A"/>
    <w:rsid w:val="00B058EF"/>
    <w:rsid w:val="00B2363A"/>
    <w:rsid w:val="00B64A22"/>
    <w:rsid w:val="00BC6658"/>
    <w:rsid w:val="00CC39A6"/>
    <w:rsid w:val="00CF6385"/>
    <w:rsid w:val="00D9015A"/>
    <w:rsid w:val="00DA1414"/>
    <w:rsid w:val="00E77A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3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D9015A"/>
    <w:rPr>
      <w:rFonts w:cs="Calibri"/>
      <w:lang w:eastAsia="en-US"/>
    </w:rPr>
  </w:style>
  <w:style w:type="paragraph" w:styleId="BalloonText">
    <w:name w:val="Balloon Text"/>
    <w:basedOn w:val="Normal"/>
    <w:link w:val="BalloonTextChar"/>
    <w:uiPriority w:val="99"/>
    <w:semiHidden/>
    <w:rsid w:val="00D90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01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15</Pages>
  <Words>4832</Words>
  <Characters>27546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cp:revision>
  <dcterms:created xsi:type="dcterms:W3CDTF">2015-09-09T05:10:00Z</dcterms:created>
  <dcterms:modified xsi:type="dcterms:W3CDTF">2015-10-07T06:26:00Z</dcterms:modified>
</cp:coreProperties>
</file>