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851" w:rsidRPr="00E12851" w:rsidRDefault="00E12851" w:rsidP="00E12851">
      <w:pPr>
        <w:suppressAutoHyphens/>
        <w:spacing w:after="0" w:line="240" w:lineRule="auto"/>
        <w:jc w:val="center"/>
        <w:rPr>
          <w:rFonts w:ascii="Times New Roman" w:hAnsi="Times New Roman" w:cs="Times New Roman"/>
          <w:bCs/>
          <w:sz w:val="28"/>
          <w:szCs w:val="28"/>
        </w:rPr>
      </w:pPr>
      <w:r w:rsidRPr="00E12851">
        <w:rPr>
          <w:rFonts w:ascii="Times New Roman" w:hAnsi="Times New Roman" w:cs="Times New Roman"/>
          <w:bCs/>
          <w:sz w:val="28"/>
          <w:szCs w:val="28"/>
        </w:rPr>
        <w:t>Министерство образования и науки  Российской Федерации</w:t>
      </w:r>
    </w:p>
    <w:p w:rsidR="00E12851" w:rsidRPr="00E12851" w:rsidRDefault="00E12851" w:rsidP="00E12851">
      <w:pPr>
        <w:suppressAutoHyphens/>
        <w:spacing w:after="0" w:line="240" w:lineRule="auto"/>
        <w:jc w:val="center"/>
        <w:rPr>
          <w:rFonts w:ascii="Times New Roman" w:hAnsi="Times New Roman" w:cs="Times New Roman"/>
          <w:bCs/>
          <w:sz w:val="28"/>
          <w:szCs w:val="28"/>
        </w:rPr>
      </w:pPr>
      <w:r w:rsidRPr="00E12851">
        <w:rPr>
          <w:rFonts w:ascii="Times New Roman" w:hAnsi="Times New Roman" w:cs="Times New Roman"/>
          <w:sz w:val="28"/>
          <w:szCs w:val="28"/>
        </w:rPr>
        <w:t>ФГБОУ ВПО «</w:t>
      </w:r>
      <w:r w:rsidRPr="00E12851">
        <w:rPr>
          <w:rFonts w:ascii="Times New Roman" w:hAnsi="Times New Roman" w:cs="Times New Roman"/>
          <w:bCs/>
          <w:sz w:val="28"/>
          <w:szCs w:val="28"/>
        </w:rPr>
        <w:t xml:space="preserve">Нижегородский государственный педагогический университет имени </w:t>
      </w:r>
      <w:proofErr w:type="spellStart"/>
      <w:r w:rsidRPr="00E12851">
        <w:rPr>
          <w:rFonts w:ascii="Times New Roman" w:hAnsi="Times New Roman" w:cs="Times New Roman"/>
          <w:bCs/>
          <w:sz w:val="28"/>
          <w:szCs w:val="28"/>
        </w:rPr>
        <w:t>Козьмы</w:t>
      </w:r>
      <w:proofErr w:type="spellEnd"/>
      <w:r w:rsidRPr="00E12851">
        <w:rPr>
          <w:rFonts w:ascii="Times New Roman" w:hAnsi="Times New Roman" w:cs="Times New Roman"/>
          <w:bCs/>
          <w:sz w:val="28"/>
          <w:szCs w:val="28"/>
        </w:rPr>
        <w:t xml:space="preserve"> Минина»</w:t>
      </w:r>
    </w:p>
    <w:p w:rsidR="00E12851" w:rsidRPr="00E12851" w:rsidRDefault="00E12851" w:rsidP="00E12851">
      <w:pPr>
        <w:spacing w:after="0" w:line="240" w:lineRule="auto"/>
        <w:ind w:firstLine="720"/>
        <w:jc w:val="center"/>
        <w:rPr>
          <w:rFonts w:ascii="Times New Roman" w:hAnsi="Times New Roman" w:cs="Times New Roman"/>
          <w:sz w:val="28"/>
          <w:szCs w:val="28"/>
        </w:rPr>
      </w:pPr>
      <w:r w:rsidRPr="00E12851">
        <w:rPr>
          <w:rFonts w:ascii="Times New Roman" w:hAnsi="Times New Roman" w:cs="Times New Roman"/>
          <w:sz w:val="28"/>
          <w:szCs w:val="28"/>
        </w:rPr>
        <w:t>Факультет психологии и педагогики</w:t>
      </w:r>
    </w:p>
    <w:p w:rsidR="00E12851" w:rsidRPr="00E12851" w:rsidRDefault="00E12851" w:rsidP="00E12851">
      <w:pPr>
        <w:spacing w:after="0" w:line="240" w:lineRule="auto"/>
        <w:jc w:val="center"/>
        <w:rPr>
          <w:rFonts w:ascii="Times New Roman" w:hAnsi="Times New Roman" w:cs="Times New Roman"/>
          <w:sz w:val="28"/>
          <w:szCs w:val="28"/>
        </w:rPr>
      </w:pPr>
      <w:r w:rsidRPr="00E12851">
        <w:rPr>
          <w:rFonts w:ascii="Times New Roman" w:hAnsi="Times New Roman" w:cs="Times New Roman"/>
          <w:sz w:val="28"/>
          <w:szCs w:val="28"/>
        </w:rPr>
        <w:t>Кафедра психологии и педагогики дошкольного и начального образования</w:t>
      </w:r>
    </w:p>
    <w:p w:rsidR="00E12851" w:rsidRPr="00E12851" w:rsidRDefault="00E12851" w:rsidP="00E12851">
      <w:pPr>
        <w:spacing w:after="0" w:line="240" w:lineRule="auto"/>
        <w:ind w:firstLine="720"/>
        <w:jc w:val="center"/>
        <w:rPr>
          <w:rFonts w:ascii="Times New Roman" w:hAnsi="Times New Roman" w:cs="Times New Roman"/>
          <w:sz w:val="28"/>
          <w:szCs w:val="28"/>
        </w:rPr>
      </w:pPr>
    </w:p>
    <w:p w:rsidR="00E12851" w:rsidRPr="00E12851" w:rsidRDefault="00E12851" w:rsidP="00E12851">
      <w:pPr>
        <w:spacing w:after="0" w:line="240" w:lineRule="auto"/>
        <w:jc w:val="center"/>
        <w:rPr>
          <w:rFonts w:ascii="Times New Roman" w:hAnsi="Times New Roman" w:cs="Times New Roman"/>
          <w:b/>
          <w:sz w:val="28"/>
          <w:szCs w:val="28"/>
        </w:rPr>
      </w:pPr>
    </w:p>
    <w:p w:rsidR="00E12851" w:rsidRPr="00E12851" w:rsidRDefault="00E12851" w:rsidP="00E12851">
      <w:pPr>
        <w:spacing w:after="0" w:line="240" w:lineRule="auto"/>
        <w:jc w:val="center"/>
        <w:rPr>
          <w:rFonts w:ascii="Times New Roman" w:hAnsi="Times New Roman" w:cs="Times New Roman"/>
          <w:b/>
          <w:sz w:val="28"/>
          <w:szCs w:val="28"/>
        </w:rPr>
      </w:pPr>
    </w:p>
    <w:p w:rsidR="00E12851" w:rsidRPr="00E12851" w:rsidRDefault="00E12851" w:rsidP="00E12851">
      <w:pPr>
        <w:spacing w:after="0" w:line="240" w:lineRule="auto"/>
        <w:jc w:val="center"/>
        <w:rPr>
          <w:rFonts w:ascii="Times New Roman" w:hAnsi="Times New Roman" w:cs="Times New Roman"/>
          <w:b/>
          <w:sz w:val="28"/>
          <w:szCs w:val="28"/>
        </w:rPr>
      </w:pPr>
    </w:p>
    <w:p w:rsidR="00E12851" w:rsidRPr="00E12851" w:rsidRDefault="00E12851" w:rsidP="00E12851">
      <w:pPr>
        <w:spacing w:after="0" w:line="240" w:lineRule="auto"/>
        <w:rPr>
          <w:rFonts w:ascii="Times New Roman" w:hAnsi="Times New Roman" w:cs="Times New Roman"/>
          <w:b/>
          <w:sz w:val="28"/>
          <w:szCs w:val="28"/>
        </w:rPr>
      </w:pPr>
    </w:p>
    <w:p w:rsidR="00E12851" w:rsidRPr="00E12851" w:rsidRDefault="00E12851" w:rsidP="00E12851">
      <w:pPr>
        <w:spacing w:after="0" w:line="240" w:lineRule="auto"/>
        <w:jc w:val="center"/>
        <w:rPr>
          <w:rFonts w:ascii="Times New Roman" w:hAnsi="Times New Roman" w:cs="Times New Roman"/>
          <w:b/>
          <w:sz w:val="28"/>
          <w:szCs w:val="28"/>
        </w:rPr>
      </w:pPr>
    </w:p>
    <w:p w:rsidR="00E12851" w:rsidRPr="00E12851" w:rsidRDefault="00E12851" w:rsidP="00E12851">
      <w:pPr>
        <w:spacing w:after="0" w:line="240" w:lineRule="auto"/>
        <w:jc w:val="center"/>
        <w:rPr>
          <w:rFonts w:ascii="Times New Roman" w:hAnsi="Times New Roman" w:cs="Times New Roman"/>
          <w:b/>
          <w:sz w:val="28"/>
          <w:szCs w:val="28"/>
        </w:rPr>
      </w:pPr>
    </w:p>
    <w:p w:rsidR="00E12851" w:rsidRPr="00E12851" w:rsidRDefault="00E12851" w:rsidP="00E12851">
      <w:pPr>
        <w:spacing w:after="0" w:line="240" w:lineRule="auto"/>
        <w:jc w:val="center"/>
        <w:rPr>
          <w:rFonts w:ascii="Times New Roman" w:hAnsi="Times New Roman" w:cs="Times New Roman"/>
          <w:b/>
          <w:sz w:val="28"/>
          <w:szCs w:val="28"/>
        </w:rPr>
      </w:pPr>
    </w:p>
    <w:p w:rsidR="00E12851" w:rsidRPr="00E12851" w:rsidRDefault="00E12851" w:rsidP="00E12851">
      <w:pPr>
        <w:spacing w:after="0" w:line="240" w:lineRule="auto"/>
        <w:jc w:val="center"/>
        <w:rPr>
          <w:rFonts w:ascii="Times New Roman" w:hAnsi="Times New Roman" w:cs="Times New Roman"/>
          <w:b/>
          <w:sz w:val="28"/>
          <w:szCs w:val="28"/>
        </w:rPr>
      </w:pPr>
    </w:p>
    <w:p w:rsidR="00E12851" w:rsidRPr="00E12851" w:rsidRDefault="00E12851" w:rsidP="00E12851">
      <w:pPr>
        <w:shd w:val="clear" w:color="auto" w:fill="FFFFFF"/>
        <w:spacing w:after="0" w:line="240" w:lineRule="auto"/>
        <w:jc w:val="center"/>
        <w:outlineLvl w:val="2"/>
        <w:rPr>
          <w:rFonts w:ascii="Times New Roman" w:eastAsia="Times New Roman" w:hAnsi="Times New Roman" w:cs="Times New Roman"/>
          <w:b/>
          <w:color w:val="000000"/>
          <w:sz w:val="36"/>
          <w:szCs w:val="36"/>
          <w:lang w:eastAsia="ru-RU"/>
        </w:rPr>
      </w:pPr>
      <w:r w:rsidRPr="00E12851">
        <w:rPr>
          <w:rFonts w:ascii="Times New Roman" w:eastAsia="Times New Roman" w:hAnsi="Times New Roman" w:cs="Times New Roman"/>
          <w:b/>
          <w:color w:val="000000"/>
          <w:sz w:val="36"/>
          <w:szCs w:val="36"/>
          <w:lang w:eastAsia="ru-RU"/>
        </w:rPr>
        <w:t xml:space="preserve">аннотации </w:t>
      </w:r>
    </w:p>
    <w:p w:rsidR="00E12851" w:rsidRPr="00E12851" w:rsidRDefault="00E12851" w:rsidP="00E12851">
      <w:pPr>
        <w:shd w:val="clear" w:color="auto" w:fill="FFFFFF"/>
        <w:spacing w:after="0" w:line="240" w:lineRule="auto"/>
        <w:jc w:val="center"/>
        <w:outlineLvl w:val="2"/>
        <w:rPr>
          <w:rFonts w:ascii="Times New Roman" w:eastAsia="Times New Roman" w:hAnsi="Times New Roman" w:cs="Times New Roman"/>
          <w:b/>
          <w:color w:val="747474"/>
          <w:sz w:val="48"/>
          <w:szCs w:val="48"/>
          <w:lang w:eastAsia="ru-RU"/>
        </w:rPr>
      </w:pPr>
      <w:r w:rsidRPr="00E12851">
        <w:rPr>
          <w:rFonts w:ascii="Times New Roman" w:eastAsia="Times New Roman" w:hAnsi="Times New Roman" w:cs="Times New Roman"/>
          <w:b/>
          <w:color w:val="000000"/>
          <w:sz w:val="36"/>
          <w:szCs w:val="36"/>
          <w:lang w:eastAsia="ru-RU"/>
        </w:rPr>
        <w:t>историко-педагогического сочинения</w:t>
      </w:r>
    </w:p>
    <w:p w:rsidR="00E12851" w:rsidRPr="00E12851" w:rsidRDefault="00E12851" w:rsidP="00E12851">
      <w:pPr>
        <w:spacing w:after="0" w:line="240" w:lineRule="auto"/>
        <w:jc w:val="center"/>
        <w:rPr>
          <w:rFonts w:ascii="Times New Roman" w:hAnsi="Times New Roman" w:cs="Times New Roman"/>
          <w:sz w:val="36"/>
          <w:szCs w:val="36"/>
        </w:rPr>
      </w:pPr>
    </w:p>
    <w:p w:rsidR="00E12851" w:rsidRPr="00E12851" w:rsidRDefault="00E12851" w:rsidP="00E12851">
      <w:pPr>
        <w:spacing w:after="0" w:line="240" w:lineRule="auto"/>
        <w:rPr>
          <w:rFonts w:ascii="Times New Roman" w:hAnsi="Times New Roman" w:cs="Times New Roman"/>
          <w:sz w:val="28"/>
          <w:szCs w:val="28"/>
        </w:rPr>
      </w:pPr>
    </w:p>
    <w:p w:rsidR="00E12851" w:rsidRPr="00E12851" w:rsidRDefault="00E12851" w:rsidP="00E12851">
      <w:pPr>
        <w:spacing w:after="0" w:line="240" w:lineRule="auto"/>
        <w:rPr>
          <w:rFonts w:ascii="Times New Roman" w:hAnsi="Times New Roman" w:cs="Times New Roman"/>
          <w:sz w:val="28"/>
          <w:szCs w:val="28"/>
        </w:rPr>
      </w:pPr>
    </w:p>
    <w:p w:rsidR="00E12851" w:rsidRPr="00E12851" w:rsidRDefault="00E12851" w:rsidP="00E12851">
      <w:pPr>
        <w:spacing w:after="0" w:line="240" w:lineRule="auto"/>
        <w:rPr>
          <w:rFonts w:ascii="Times New Roman" w:hAnsi="Times New Roman" w:cs="Times New Roman"/>
          <w:sz w:val="28"/>
          <w:szCs w:val="28"/>
        </w:rPr>
      </w:pPr>
    </w:p>
    <w:p w:rsidR="00E12851" w:rsidRPr="00E12851" w:rsidRDefault="00E12851" w:rsidP="00E12851">
      <w:pPr>
        <w:spacing w:after="0" w:line="240" w:lineRule="auto"/>
        <w:rPr>
          <w:rFonts w:ascii="Times New Roman" w:hAnsi="Times New Roman" w:cs="Times New Roman"/>
          <w:sz w:val="28"/>
          <w:szCs w:val="28"/>
        </w:rPr>
      </w:pPr>
    </w:p>
    <w:p w:rsidR="00E12851" w:rsidRPr="00E12851" w:rsidRDefault="00E12851" w:rsidP="00E12851">
      <w:pPr>
        <w:spacing w:after="0" w:line="240" w:lineRule="auto"/>
        <w:rPr>
          <w:rFonts w:ascii="Times New Roman" w:hAnsi="Times New Roman" w:cs="Times New Roman"/>
          <w:sz w:val="28"/>
          <w:szCs w:val="28"/>
        </w:rPr>
      </w:pPr>
    </w:p>
    <w:p w:rsidR="00E12851" w:rsidRPr="00E12851" w:rsidRDefault="00E12851" w:rsidP="00E12851">
      <w:pPr>
        <w:spacing w:after="0" w:line="240" w:lineRule="auto"/>
        <w:rPr>
          <w:rFonts w:ascii="Times New Roman" w:hAnsi="Times New Roman" w:cs="Times New Roman"/>
          <w:sz w:val="28"/>
          <w:szCs w:val="28"/>
        </w:rPr>
      </w:pPr>
    </w:p>
    <w:p w:rsidR="00E12851" w:rsidRPr="00E12851" w:rsidRDefault="00E12851" w:rsidP="00E12851">
      <w:pPr>
        <w:spacing w:after="0" w:line="240" w:lineRule="auto"/>
        <w:jc w:val="right"/>
        <w:rPr>
          <w:rFonts w:ascii="Times New Roman" w:hAnsi="Times New Roman" w:cs="Times New Roman"/>
          <w:bCs/>
          <w:sz w:val="28"/>
          <w:szCs w:val="28"/>
        </w:rPr>
      </w:pPr>
      <w:r w:rsidRPr="00E12851">
        <w:rPr>
          <w:rFonts w:ascii="Times New Roman" w:hAnsi="Times New Roman" w:cs="Times New Roman"/>
          <w:bCs/>
          <w:sz w:val="28"/>
          <w:szCs w:val="28"/>
        </w:rPr>
        <w:t xml:space="preserve">Проверил: кандидат педагогических наук, </w:t>
      </w:r>
    </w:p>
    <w:p w:rsidR="00E12851" w:rsidRPr="00E12851" w:rsidRDefault="00E12851" w:rsidP="00E12851">
      <w:pPr>
        <w:spacing w:after="0" w:line="240" w:lineRule="auto"/>
        <w:jc w:val="right"/>
        <w:rPr>
          <w:rFonts w:ascii="Times New Roman" w:hAnsi="Times New Roman" w:cs="Times New Roman"/>
          <w:bCs/>
          <w:sz w:val="28"/>
          <w:szCs w:val="28"/>
        </w:rPr>
      </w:pPr>
      <w:r w:rsidRPr="00E12851">
        <w:rPr>
          <w:rFonts w:ascii="Times New Roman" w:hAnsi="Times New Roman" w:cs="Times New Roman"/>
          <w:bCs/>
          <w:sz w:val="28"/>
          <w:szCs w:val="28"/>
        </w:rPr>
        <w:t xml:space="preserve">доцент Т.Г. </w:t>
      </w:r>
      <w:proofErr w:type="spellStart"/>
      <w:r w:rsidRPr="00E12851">
        <w:rPr>
          <w:rFonts w:ascii="Times New Roman" w:hAnsi="Times New Roman" w:cs="Times New Roman"/>
          <w:bCs/>
          <w:sz w:val="28"/>
          <w:szCs w:val="28"/>
        </w:rPr>
        <w:t>Ханова</w:t>
      </w:r>
      <w:proofErr w:type="spellEnd"/>
      <w:r w:rsidRPr="00E12851">
        <w:rPr>
          <w:rFonts w:ascii="Times New Roman" w:hAnsi="Times New Roman" w:cs="Times New Roman"/>
          <w:bCs/>
          <w:sz w:val="28"/>
          <w:szCs w:val="28"/>
        </w:rPr>
        <w:t xml:space="preserve"> </w:t>
      </w:r>
    </w:p>
    <w:p w:rsidR="00E12851" w:rsidRPr="00E12851" w:rsidRDefault="00E12851" w:rsidP="00E12851">
      <w:pPr>
        <w:spacing w:after="0" w:line="240" w:lineRule="auto"/>
        <w:ind w:firstLine="709"/>
        <w:jc w:val="right"/>
        <w:rPr>
          <w:rFonts w:ascii="Times New Roman" w:hAnsi="Times New Roman" w:cs="Times New Roman"/>
          <w:sz w:val="28"/>
          <w:szCs w:val="28"/>
        </w:rPr>
      </w:pPr>
      <w:r w:rsidRPr="00E12851">
        <w:rPr>
          <w:rFonts w:ascii="Times New Roman" w:hAnsi="Times New Roman" w:cs="Times New Roman"/>
          <w:sz w:val="28"/>
          <w:szCs w:val="28"/>
        </w:rPr>
        <w:t>Выполнено студентом факультета</w:t>
      </w:r>
    </w:p>
    <w:p w:rsidR="00E12851" w:rsidRPr="00E12851" w:rsidRDefault="00E12851" w:rsidP="00E12851">
      <w:pPr>
        <w:spacing w:after="0" w:line="240" w:lineRule="auto"/>
        <w:ind w:firstLine="709"/>
        <w:jc w:val="right"/>
        <w:rPr>
          <w:rFonts w:ascii="Times New Roman" w:hAnsi="Times New Roman" w:cs="Times New Roman"/>
          <w:sz w:val="28"/>
          <w:szCs w:val="28"/>
        </w:rPr>
      </w:pPr>
      <w:r w:rsidRPr="00E12851">
        <w:rPr>
          <w:rFonts w:ascii="Times New Roman" w:hAnsi="Times New Roman" w:cs="Times New Roman"/>
          <w:sz w:val="28"/>
          <w:szCs w:val="28"/>
        </w:rPr>
        <w:t xml:space="preserve"> «Дошкольная педагогика»</w:t>
      </w:r>
    </w:p>
    <w:p w:rsidR="00E12851" w:rsidRPr="00E12851" w:rsidRDefault="00E12851" w:rsidP="00E12851">
      <w:pPr>
        <w:spacing w:after="0" w:line="240" w:lineRule="auto"/>
        <w:jc w:val="right"/>
        <w:rPr>
          <w:rFonts w:ascii="Times New Roman" w:hAnsi="Times New Roman" w:cs="Times New Roman"/>
          <w:bCs/>
          <w:sz w:val="28"/>
          <w:szCs w:val="28"/>
        </w:rPr>
      </w:pPr>
      <w:r w:rsidRPr="00E12851">
        <w:rPr>
          <w:rFonts w:ascii="Times New Roman" w:hAnsi="Times New Roman" w:cs="Times New Roman"/>
          <w:sz w:val="28"/>
          <w:szCs w:val="28"/>
        </w:rPr>
        <w:t>группа ДОЗС-13-1 В.В</w:t>
      </w:r>
      <w:r w:rsidRPr="00E12851">
        <w:rPr>
          <w:rFonts w:ascii="Times New Roman" w:hAnsi="Times New Roman" w:cs="Times New Roman"/>
          <w:bCs/>
          <w:sz w:val="28"/>
          <w:szCs w:val="28"/>
        </w:rPr>
        <w:t xml:space="preserve"> </w:t>
      </w:r>
      <w:proofErr w:type="spellStart"/>
      <w:r w:rsidRPr="00E12851">
        <w:rPr>
          <w:rFonts w:ascii="Times New Roman" w:hAnsi="Times New Roman" w:cs="Times New Roman"/>
          <w:sz w:val="28"/>
          <w:szCs w:val="28"/>
        </w:rPr>
        <w:t>Шаминой</w:t>
      </w:r>
      <w:proofErr w:type="spellEnd"/>
      <w:r w:rsidRPr="00E12851">
        <w:rPr>
          <w:rFonts w:ascii="Times New Roman" w:hAnsi="Times New Roman" w:cs="Times New Roman"/>
          <w:sz w:val="28"/>
          <w:szCs w:val="28"/>
        </w:rPr>
        <w:t xml:space="preserve"> </w:t>
      </w:r>
    </w:p>
    <w:p w:rsidR="00E12851" w:rsidRPr="00E12851" w:rsidRDefault="00E12851" w:rsidP="00E12851">
      <w:pPr>
        <w:spacing w:after="0" w:line="240" w:lineRule="auto"/>
        <w:rPr>
          <w:rFonts w:ascii="Times New Roman" w:hAnsi="Times New Roman" w:cs="Times New Roman"/>
          <w:sz w:val="28"/>
          <w:szCs w:val="28"/>
        </w:rPr>
      </w:pPr>
    </w:p>
    <w:p w:rsidR="00E12851" w:rsidRPr="00E12851" w:rsidRDefault="00E12851" w:rsidP="00E12851">
      <w:pPr>
        <w:spacing w:after="0" w:line="240" w:lineRule="auto"/>
        <w:rPr>
          <w:rFonts w:ascii="Times New Roman" w:hAnsi="Times New Roman" w:cs="Times New Roman"/>
          <w:sz w:val="28"/>
          <w:szCs w:val="28"/>
        </w:rPr>
      </w:pPr>
    </w:p>
    <w:p w:rsidR="00E12851" w:rsidRPr="00E12851" w:rsidRDefault="00E12851" w:rsidP="00E12851">
      <w:pPr>
        <w:spacing w:after="0" w:line="240" w:lineRule="auto"/>
        <w:rPr>
          <w:rFonts w:ascii="Times New Roman" w:hAnsi="Times New Roman" w:cs="Times New Roman"/>
          <w:sz w:val="28"/>
          <w:szCs w:val="28"/>
        </w:rPr>
      </w:pPr>
    </w:p>
    <w:p w:rsidR="00E12851" w:rsidRPr="00E12851" w:rsidRDefault="00E12851" w:rsidP="00E12851">
      <w:pPr>
        <w:spacing w:after="0" w:line="240" w:lineRule="auto"/>
        <w:rPr>
          <w:rFonts w:ascii="Times New Roman" w:hAnsi="Times New Roman" w:cs="Times New Roman"/>
          <w:sz w:val="28"/>
          <w:szCs w:val="28"/>
        </w:rPr>
      </w:pPr>
    </w:p>
    <w:p w:rsidR="00E12851" w:rsidRPr="00E12851" w:rsidRDefault="00E12851" w:rsidP="00E12851">
      <w:pPr>
        <w:spacing w:after="0" w:line="240" w:lineRule="auto"/>
        <w:rPr>
          <w:rFonts w:ascii="Times New Roman" w:hAnsi="Times New Roman" w:cs="Times New Roman"/>
          <w:sz w:val="28"/>
          <w:szCs w:val="28"/>
        </w:rPr>
      </w:pPr>
    </w:p>
    <w:p w:rsidR="00E12851" w:rsidRPr="00E12851" w:rsidRDefault="00E12851" w:rsidP="00E12851">
      <w:pPr>
        <w:spacing w:after="0" w:line="240" w:lineRule="auto"/>
        <w:rPr>
          <w:rFonts w:ascii="Times New Roman" w:hAnsi="Times New Roman" w:cs="Times New Roman"/>
          <w:sz w:val="28"/>
          <w:szCs w:val="28"/>
        </w:rPr>
      </w:pPr>
    </w:p>
    <w:p w:rsidR="00E12851" w:rsidRPr="00E12851" w:rsidRDefault="00E12851" w:rsidP="00E12851">
      <w:pPr>
        <w:spacing w:after="0" w:line="240" w:lineRule="auto"/>
        <w:rPr>
          <w:rFonts w:ascii="Times New Roman" w:hAnsi="Times New Roman" w:cs="Times New Roman"/>
          <w:sz w:val="28"/>
          <w:szCs w:val="28"/>
        </w:rPr>
      </w:pPr>
    </w:p>
    <w:p w:rsidR="00E12851" w:rsidRPr="00E12851" w:rsidRDefault="00E12851" w:rsidP="00E12851">
      <w:pPr>
        <w:spacing w:after="0" w:line="240" w:lineRule="auto"/>
        <w:rPr>
          <w:rFonts w:ascii="Times New Roman" w:hAnsi="Times New Roman" w:cs="Times New Roman"/>
          <w:sz w:val="28"/>
          <w:szCs w:val="28"/>
        </w:rPr>
      </w:pPr>
    </w:p>
    <w:p w:rsidR="00E12851" w:rsidRPr="00E12851" w:rsidRDefault="00E12851" w:rsidP="00E12851">
      <w:pPr>
        <w:spacing w:after="0" w:line="240" w:lineRule="auto"/>
        <w:rPr>
          <w:rFonts w:ascii="Times New Roman" w:hAnsi="Times New Roman" w:cs="Times New Roman"/>
          <w:sz w:val="28"/>
          <w:szCs w:val="28"/>
        </w:rPr>
      </w:pPr>
    </w:p>
    <w:p w:rsidR="00E12851" w:rsidRPr="00E12851" w:rsidRDefault="00E12851" w:rsidP="00E12851">
      <w:pPr>
        <w:spacing w:after="0" w:line="240" w:lineRule="auto"/>
        <w:jc w:val="center"/>
        <w:rPr>
          <w:rFonts w:ascii="Times New Roman" w:hAnsi="Times New Roman" w:cs="Times New Roman"/>
          <w:bCs/>
          <w:sz w:val="28"/>
          <w:szCs w:val="28"/>
        </w:rPr>
      </w:pPr>
      <w:r w:rsidRPr="00E12851">
        <w:rPr>
          <w:rFonts w:ascii="Times New Roman" w:hAnsi="Times New Roman" w:cs="Times New Roman"/>
          <w:bCs/>
          <w:sz w:val="28"/>
          <w:szCs w:val="28"/>
        </w:rPr>
        <w:t>Нижний Новгород</w:t>
      </w:r>
    </w:p>
    <w:p w:rsidR="00E12851" w:rsidRPr="00E12851" w:rsidRDefault="00E12851" w:rsidP="00E12851">
      <w:pPr>
        <w:spacing w:after="0" w:line="240" w:lineRule="auto"/>
        <w:jc w:val="center"/>
        <w:rPr>
          <w:rFonts w:ascii="Times New Roman" w:hAnsi="Times New Roman" w:cs="Times New Roman"/>
          <w:bCs/>
          <w:sz w:val="28"/>
          <w:szCs w:val="28"/>
        </w:rPr>
      </w:pPr>
      <w:r w:rsidRPr="00E12851">
        <w:rPr>
          <w:rFonts w:ascii="Times New Roman" w:hAnsi="Times New Roman" w:cs="Times New Roman"/>
          <w:sz w:val="28"/>
          <w:szCs w:val="28"/>
        </w:rPr>
        <w:t>2015</w:t>
      </w:r>
    </w:p>
    <w:p w:rsidR="00E12851" w:rsidRDefault="00E12851" w:rsidP="00E12851">
      <w:pPr>
        <w:autoSpaceDE w:val="0"/>
        <w:autoSpaceDN w:val="0"/>
        <w:adjustRightInd w:val="0"/>
        <w:spacing w:before="57" w:after="57" w:line="360" w:lineRule="auto"/>
        <w:rPr>
          <w:rFonts w:ascii="Times New Roman CYR" w:hAnsi="Times New Roman CYR" w:cs="Times New Roman CYR"/>
          <w:b/>
          <w:bCs/>
          <w:color w:val="000000"/>
          <w:sz w:val="28"/>
          <w:szCs w:val="28"/>
        </w:rPr>
      </w:pPr>
    </w:p>
    <w:p w:rsidR="00836887" w:rsidRDefault="00836887" w:rsidP="00836887">
      <w:pPr>
        <w:numPr>
          <w:ilvl w:val="0"/>
          <w:numId w:val="1"/>
        </w:numPr>
        <w:autoSpaceDE w:val="0"/>
        <w:autoSpaceDN w:val="0"/>
        <w:adjustRightInd w:val="0"/>
        <w:spacing w:before="57" w:after="57"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Джуринский А.Н.  История зарубежной педагогики. – Москва, Издательская группа </w:t>
      </w:r>
      <w:r w:rsidRPr="00836887">
        <w:rPr>
          <w:rFonts w:ascii="Times New Roman" w:hAnsi="Times New Roman" w:cs="Times New Roman"/>
          <w:color w:val="000000"/>
          <w:sz w:val="28"/>
          <w:szCs w:val="28"/>
        </w:rPr>
        <w:t>«</w:t>
      </w:r>
      <w:r>
        <w:rPr>
          <w:rFonts w:ascii="Times New Roman CYR" w:hAnsi="Times New Roman CYR" w:cs="Times New Roman CYR"/>
          <w:color w:val="000000"/>
          <w:sz w:val="28"/>
          <w:szCs w:val="28"/>
        </w:rPr>
        <w:t>ФОРУМ</w:t>
      </w:r>
      <w:r w:rsidRPr="00836887">
        <w:rPr>
          <w:rFonts w:ascii="Times New Roman" w:hAnsi="Times New Roman" w:cs="Times New Roman"/>
          <w:color w:val="000000"/>
          <w:sz w:val="28"/>
          <w:szCs w:val="28"/>
        </w:rPr>
        <w:t>» - «</w:t>
      </w:r>
      <w:r>
        <w:rPr>
          <w:rFonts w:ascii="Times New Roman CYR" w:hAnsi="Times New Roman CYR" w:cs="Times New Roman CYR"/>
          <w:color w:val="000000"/>
          <w:sz w:val="28"/>
          <w:szCs w:val="28"/>
        </w:rPr>
        <w:t>ИНФРА — М</w:t>
      </w:r>
      <w:r w:rsidRPr="00836887">
        <w:rPr>
          <w:rFonts w:ascii="Times New Roman" w:hAnsi="Times New Roman" w:cs="Times New Roman"/>
          <w:color w:val="000000"/>
          <w:sz w:val="28"/>
          <w:szCs w:val="28"/>
        </w:rPr>
        <w:t xml:space="preserve">» - 1998 </w:t>
      </w:r>
      <w:r>
        <w:rPr>
          <w:rFonts w:ascii="Times New Roman CYR" w:hAnsi="Times New Roman CYR" w:cs="Times New Roman CYR"/>
          <w:color w:val="000000"/>
          <w:sz w:val="28"/>
          <w:szCs w:val="28"/>
        </w:rPr>
        <w:t xml:space="preserve">г. - 240 </w:t>
      </w:r>
      <w:proofErr w:type="gramStart"/>
      <w:r>
        <w:rPr>
          <w:rFonts w:ascii="Times New Roman CYR" w:hAnsi="Times New Roman CYR" w:cs="Times New Roman CYR"/>
          <w:color w:val="000000"/>
          <w:sz w:val="28"/>
          <w:szCs w:val="28"/>
        </w:rPr>
        <w:t>с</w:t>
      </w:r>
      <w:proofErr w:type="gramEnd"/>
      <w:r>
        <w:rPr>
          <w:rFonts w:ascii="Times New Roman CYR" w:hAnsi="Times New Roman CYR" w:cs="Times New Roman CYR"/>
          <w:color w:val="000000"/>
          <w:sz w:val="28"/>
          <w:szCs w:val="28"/>
        </w:rPr>
        <w:t>.</w:t>
      </w:r>
    </w:p>
    <w:p w:rsidR="00836887" w:rsidRDefault="00836887" w:rsidP="00836887">
      <w:pPr>
        <w:numPr>
          <w:ilvl w:val="0"/>
          <w:numId w:val="1"/>
        </w:numPr>
        <w:autoSpaceDE w:val="0"/>
        <w:autoSpaceDN w:val="0"/>
        <w:adjustRightInd w:val="0"/>
        <w:spacing w:before="57" w:after="57"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Структура произведения: 4 раздела, в каждом разделе от 1 до 4 глав.</w:t>
      </w:r>
    </w:p>
    <w:p w:rsidR="00836887" w:rsidRDefault="00836887" w:rsidP="00836887">
      <w:pPr>
        <w:numPr>
          <w:ilvl w:val="0"/>
          <w:numId w:val="1"/>
        </w:numPr>
        <w:autoSpaceDE w:val="0"/>
        <w:autoSpaceDN w:val="0"/>
        <w:adjustRightInd w:val="0"/>
        <w:spacing w:before="57" w:after="57"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положения.</w:t>
      </w:r>
    </w:p>
    <w:p w:rsidR="00836887" w:rsidRDefault="00836887" w:rsidP="00836887">
      <w:pPr>
        <w:autoSpaceDE w:val="0"/>
        <w:autoSpaceDN w:val="0"/>
        <w:adjustRightInd w:val="0"/>
        <w:spacing w:before="57" w:after="57"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ВОСПИТАНИЕ В ПЕРВОБЫТНОМ ОБЩЕСТВЕ </w:t>
      </w:r>
    </w:p>
    <w:p w:rsidR="00836887" w:rsidRDefault="00836887" w:rsidP="00836887">
      <w:pPr>
        <w:autoSpaceDE w:val="0"/>
        <w:autoSpaceDN w:val="0"/>
        <w:adjustRightInd w:val="0"/>
        <w:spacing w:before="57" w:after="57" w:line="360" w:lineRule="auto"/>
        <w:ind w:firstLine="709"/>
        <w:jc w:val="both"/>
        <w:rPr>
          <w:rFonts w:ascii="Times New Roman CYR" w:hAnsi="Times New Roman CYR" w:cs="Times New Roman CYR"/>
          <w:color w:val="000000"/>
          <w:sz w:val="28"/>
          <w:szCs w:val="28"/>
        </w:rPr>
      </w:pPr>
      <w:r w:rsidRPr="00836887">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Многие тысячелетия отделяют нас от того времени, когда на Земле появился человек современного физического типа. К этому периоду (35 - 40 тыс. лет назад) относится и зарождение воспитания как особого вида деятельности человечества.</w:t>
      </w:r>
      <w:r>
        <w:rPr>
          <w:rFonts w:ascii="Times New Roman CYR" w:hAnsi="Times New Roman CYR" w:cs="Times New Roman CYR"/>
          <w:color w:val="000000"/>
          <w:sz w:val="28"/>
          <w:szCs w:val="28"/>
        </w:rPr>
        <w:br/>
      </w:r>
      <w:r w:rsidRPr="00836887">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Смысл существования первобытного человека был предопределен его миросозерцанием: окружающий мир воспринимался как нечто живое, наделенное сознанием. [</w:t>
      </w:r>
      <w:proofErr w:type="spellStart"/>
      <w:r>
        <w:rPr>
          <w:rFonts w:ascii="Times New Roman CYR" w:hAnsi="Times New Roman CYR" w:cs="Times New Roman CYR"/>
          <w:color w:val="000000"/>
          <w:sz w:val="28"/>
          <w:szCs w:val="28"/>
        </w:rPr>
        <w:t>c</w:t>
      </w:r>
      <w:proofErr w:type="spellEnd"/>
      <w:r>
        <w:rPr>
          <w:rFonts w:ascii="Times New Roman CYR" w:hAnsi="Times New Roman CYR" w:cs="Times New Roman CYR"/>
          <w:color w:val="000000"/>
          <w:sz w:val="28"/>
          <w:szCs w:val="28"/>
        </w:rPr>
        <w:t>. 7]</w:t>
      </w:r>
    </w:p>
    <w:p w:rsidR="00836887" w:rsidRDefault="00836887" w:rsidP="00836887">
      <w:pPr>
        <w:autoSpaceDE w:val="0"/>
        <w:autoSpaceDN w:val="0"/>
        <w:adjustRightInd w:val="0"/>
        <w:spacing w:before="57" w:after="57"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Предпосылкой и существенным фактором становления воспитания как вида деятельности стала эволюция материальных связей между людьми первобытной эпохи, необходимость поддерживать и развивать такие связи путем передачи опыта от человека к человеку, от поколения к поколению. Воспитание возникло из потребности людей в общении как следствие эволюции форм примитивного труда, так как постепенное усложнение производственного опыта потребовало определенной организации его усвоения. </w:t>
      </w:r>
    </w:p>
    <w:p w:rsidR="00836887" w:rsidRDefault="00836887" w:rsidP="00836887">
      <w:pPr>
        <w:autoSpaceDE w:val="0"/>
        <w:autoSpaceDN w:val="0"/>
        <w:adjustRightInd w:val="0"/>
        <w:spacing w:before="57" w:after="57"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9 —8 тысячелетиях </w:t>
      </w:r>
      <w:proofErr w:type="gramStart"/>
      <w:r>
        <w:rPr>
          <w:rFonts w:ascii="Times New Roman CYR" w:hAnsi="Times New Roman CYR" w:cs="Times New Roman CYR"/>
          <w:color w:val="000000"/>
          <w:sz w:val="28"/>
          <w:szCs w:val="28"/>
        </w:rPr>
        <w:t>до</w:t>
      </w:r>
      <w:proofErr w:type="gramEnd"/>
      <w:r>
        <w:rPr>
          <w:rFonts w:ascii="Times New Roman CYR" w:hAnsi="Times New Roman CYR" w:cs="Times New Roman CYR"/>
          <w:color w:val="000000"/>
          <w:sz w:val="28"/>
          <w:szCs w:val="28"/>
        </w:rPr>
        <w:t xml:space="preserve"> н. э. </w:t>
      </w:r>
      <w:proofErr w:type="gramStart"/>
      <w:r>
        <w:rPr>
          <w:rFonts w:ascii="Times New Roman CYR" w:hAnsi="Times New Roman CYR" w:cs="Times New Roman CYR"/>
          <w:color w:val="000000"/>
          <w:sz w:val="28"/>
          <w:szCs w:val="28"/>
        </w:rPr>
        <w:t>в</w:t>
      </w:r>
      <w:proofErr w:type="gramEnd"/>
      <w:r>
        <w:rPr>
          <w:rFonts w:ascii="Times New Roman CYR" w:hAnsi="Times New Roman CYR" w:cs="Times New Roman CYR"/>
          <w:color w:val="000000"/>
          <w:sz w:val="28"/>
          <w:szCs w:val="28"/>
        </w:rPr>
        <w:t xml:space="preserve"> ряде регионов мира, в частности в Малой, Передней и Средней Азии, происходит социальное и имущественное расслоение первобытного общества. Основной социальной ячейкой становится семья. Подобные процессы качественно изменили смысл и содержание воспитания.[</w:t>
      </w:r>
      <w:proofErr w:type="spellStart"/>
      <w:r>
        <w:rPr>
          <w:rFonts w:ascii="Times New Roman CYR" w:hAnsi="Times New Roman CYR" w:cs="Times New Roman CYR"/>
          <w:color w:val="000000"/>
          <w:sz w:val="28"/>
          <w:szCs w:val="28"/>
        </w:rPr>
        <w:t>c</w:t>
      </w:r>
      <w:proofErr w:type="spellEnd"/>
      <w:r>
        <w:rPr>
          <w:rFonts w:ascii="Times New Roman CYR" w:hAnsi="Times New Roman CYR" w:cs="Times New Roman CYR"/>
          <w:color w:val="000000"/>
          <w:sz w:val="28"/>
          <w:szCs w:val="28"/>
        </w:rPr>
        <w:t>. 13]</w:t>
      </w:r>
      <w:r>
        <w:rPr>
          <w:rFonts w:ascii="Times New Roman CYR" w:hAnsi="Times New Roman CYR" w:cs="Times New Roman CYR"/>
          <w:color w:val="000000"/>
          <w:sz w:val="28"/>
          <w:szCs w:val="28"/>
        </w:rPr>
        <w:br/>
      </w:r>
      <w:proofErr w:type="gramStart"/>
      <w:r>
        <w:rPr>
          <w:rFonts w:ascii="Times New Roman CYR" w:hAnsi="Times New Roman CYR" w:cs="Times New Roman CYR"/>
          <w:color w:val="000000"/>
          <w:sz w:val="28"/>
          <w:szCs w:val="28"/>
        </w:rPr>
        <w:t>Из</w:t>
      </w:r>
      <w:proofErr w:type="gramEnd"/>
      <w:r>
        <w:rPr>
          <w:rFonts w:ascii="Times New Roman CYR" w:hAnsi="Times New Roman CYR" w:cs="Times New Roman CYR"/>
          <w:color w:val="000000"/>
          <w:sz w:val="28"/>
          <w:szCs w:val="28"/>
        </w:rPr>
        <w:t xml:space="preserve"> всеобщего, равного, контролируемого общиной воспитание превращалось в сословно-семейное. Дети </w:t>
      </w:r>
      <w:proofErr w:type="gramStart"/>
      <w:r>
        <w:rPr>
          <w:rFonts w:ascii="Times New Roman CYR" w:hAnsi="Times New Roman CYR" w:cs="Times New Roman CYR"/>
          <w:color w:val="000000"/>
          <w:sz w:val="28"/>
          <w:szCs w:val="28"/>
        </w:rPr>
        <w:t>воспитывались</w:t>
      </w:r>
      <w:proofErr w:type="gramEnd"/>
      <w:r>
        <w:rPr>
          <w:rFonts w:ascii="Times New Roman CYR" w:hAnsi="Times New Roman CYR" w:cs="Times New Roman CYR"/>
          <w:color w:val="000000"/>
          <w:sz w:val="28"/>
          <w:szCs w:val="28"/>
        </w:rPr>
        <w:t xml:space="preserve"> прежде всего на примере родителей. </w:t>
      </w:r>
    </w:p>
    <w:p w:rsidR="00836887" w:rsidRDefault="00836887" w:rsidP="00836887">
      <w:pPr>
        <w:autoSpaceDE w:val="0"/>
        <w:autoSpaceDN w:val="0"/>
        <w:adjustRightInd w:val="0"/>
        <w:spacing w:before="57" w:after="57"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Шло время, и человек от приспособления к природе все чаще переходил к воздействию на окружающий мир. По мере усложнения его жизнедеятельности менялись задачи и приемы передачи социального опыта. Появляются зачатки организованных форм воспитания, которое постепенно сосредоточивается в руках специально назначенных для этого лиц.</w:t>
      </w:r>
      <w:r>
        <w:rPr>
          <w:rFonts w:ascii="Times New Roman CYR" w:hAnsi="Times New Roman CYR" w:cs="Times New Roman CYR"/>
          <w:color w:val="000000"/>
          <w:sz w:val="28"/>
          <w:szCs w:val="28"/>
        </w:rPr>
        <w:br/>
        <w:t>В первобытных общинах охотников и собирателей срок детства и воспитания был весьма непродолжительным (девять-одиннадцать лет). Самых младших мальчиков и девочек отдавали под присмотр женщин, которые обучали первым навыкам трудовой деятельности: дети проводили много времени в играх, в которых имитировали жизнь взрослых. При этом старейшины и священнослужители следили, чтобы дети не нарушали установленных общиной запретов. [</w:t>
      </w:r>
      <w:proofErr w:type="spellStart"/>
      <w:r>
        <w:rPr>
          <w:rFonts w:ascii="Times New Roman CYR" w:hAnsi="Times New Roman CYR" w:cs="Times New Roman CYR"/>
          <w:color w:val="000000"/>
          <w:sz w:val="28"/>
          <w:szCs w:val="28"/>
        </w:rPr>
        <w:t>c</w:t>
      </w:r>
      <w:proofErr w:type="spellEnd"/>
      <w:r>
        <w:rPr>
          <w:rFonts w:ascii="Times New Roman CYR" w:hAnsi="Times New Roman CYR" w:cs="Times New Roman CYR"/>
          <w:color w:val="000000"/>
          <w:sz w:val="28"/>
          <w:szCs w:val="28"/>
        </w:rPr>
        <w:t>. 19]</w:t>
      </w:r>
    </w:p>
    <w:p w:rsidR="00836887" w:rsidRPr="00836887" w:rsidRDefault="00836887" w:rsidP="00836887">
      <w:pPr>
        <w:autoSpaceDE w:val="0"/>
        <w:autoSpaceDN w:val="0"/>
        <w:adjustRightInd w:val="0"/>
        <w:spacing w:before="57" w:after="57" w:line="360" w:lineRule="auto"/>
        <w:ind w:firstLine="709"/>
        <w:jc w:val="center"/>
        <w:rPr>
          <w:rFonts w:ascii="Calibri" w:hAnsi="Calibri" w:cs="Calibri"/>
        </w:rPr>
      </w:pPr>
    </w:p>
    <w:p w:rsidR="00836887" w:rsidRDefault="00836887" w:rsidP="00836887">
      <w:pPr>
        <w:autoSpaceDE w:val="0"/>
        <w:autoSpaceDN w:val="0"/>
        <w:adjustRightInd w:val="0"/>
        <w:spacing w:before="57" w:after="57"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ШКОЛА И ВОСПИТАНИЕ В ДРЕВНЕМ МИРЕ </w:t>
      </w:r>
    </w:p>
    <w:p w:rsidR="00836887" w:rsidRDefault="00836887" w:rsidP="00836887">
      <w:pPr>
        <w:autoSpaceDE w:val="0"/>
        <w:autoSpaceDN w:val="0"/>
        <w:adjustRightInd w:val="0"/>
        <w:spacing w:before="57" w:after="57"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Начало истории школы и воспитания как особых сфер общественной деятельности восходит к эпохе цивилизаций Древнего Востока, зарождение которых относится к 5 тысячелетию </w:t>
      </w:r>
      <w:proofErr w:type="gramStart"/>
      <w:r>
        <w:rPr>
          <w:rFonts w:ascii="Times New Roman CYR" w:hAnsi="Times New Roman CYR" w:cs="Times New Roman CYR"/>
          <w:color w:val="000000"/>
          <w:sz w:val="28"/>
          <w:szCs w:val="28"/>
        </w:rPr>
        <w:t>до</w:t>
      </w:r>
      <w:proofErr w:type="gramEnd"/>
      <w:r>
        <w:rPr>
          <w:rFonts w:ascii="Times New Roman CYR" w:hAnsi="Times New Roman CYR" w:cs="Times New Roman CYR"/>
          <w:color w:val="000000"/>
          <w:sz w:val="28"/>
          <w:szCs w:val="28"/>
        </w:rPr>
        <w:t xml:space="preserve"> н. э. [</w:t>
      </w:r>
      <w:proofErr w:type="spellStart"/>
      <w:r>
        <w:rPr>
          <w:rFonts w:ascii="Times New Roman CYR" w:hAnsi="Times New Roman CYR" w:cs="Times New Roman CYR"/>
          <w:color w:val="000000"/>
          <w:sz w:val="28"/>
          <w:szCs w:val="28"/>
        </w:rPr>
        <w:t>c</w:t>
      </w:r>
      <w:proofErr w:type="spellEnd"/>
      <w:r>
        <w:rPr>
          <w:rFonts w:ascii="Times New Roman CYR" w:hAnsi="Times New Roman CYR" w:cs="Times New Roman CYR"/>
          <w:color w:val="000000"/>
          <w:sz w:val="28"/>
          <w:szCs w:val="28"/>
        </w:rPr>
        <w:t>. 77]</w:t>
      </w:r>
    </w:p>
    <w:p w:rsidR="00836887" w:rsidRDefault="00836887" w:rsidP="00836887">
      <w:pPr>
        <w:autoSpaceDE w:val="0"/>
        <w:autoSpaceDN w:val="0"/>
        <w:adjustRightInd w:val="0"/>
        <w:spacing w:before="57" w:after="57"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Школа и воспитание в государствах Древнего Востока развивались под воздействием разнообразных экономических, социальных, культурных, этнических, географических и других факторов. Хотя хронологически существование этих цивилизаций не совпадало, тем не </w:t>
      </w:r>
      <w:proofErr w:type="gramStart"/>
      <w:r>
        <w:rPr>
          <w:rFonts w:ascii="Times New Roman CYR" w:hAnsi="Times New Roman CYR" w:cs="Times New Roman CYR"/>
          <w:color w:val="000000"/>
          <w:sz w:val="28"/>
          <w:szCs w:val="28"/>
        </w:rPr>
        <w:t>менее</w:t>
      </w:r>
      <w:proofErr w:type="gramEnd"/>
      <w:r>
        <w:rPr>
          <w:rFonts w:ascii="Times New Roman CYR" w:hAnsi="Times New Roman CYR" w:cs="Times New Roman CYR"/>
          <w:color w:val="000000"/>
          <w:sz w:val="28"/>
          <w:szCs w:val="28"/>
        </w:rPr>
        <w:t xml:space="preserve"> им были присущи сходные структуры, в том числе - воспитания и обучения. Такая общность - объективное следствие того, что возникновение школы пришлось на переходную эпоху - от общинно-родового строя к социально дифференцированному обществу. </w:t>
      </w:r>
      <w:proofErr w:type="gramStart"/>
      <w:r>
        <w:rPr>
          <w:rFonts w:ascii="Times New Roman CYR" w:hAnsi="Times New Roman CYR" w:cs="Times New Roman CYR"/>
          <w:color w:val="000000"/>
          <w:sz w:val="28"/>
          <w:szCs w:val="28"/>
        </w:rPr>
        <w:t>Подобная</w:t>
      </w:r>
      <w:proofErr w:type="gram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типологичность</w:t>
      </w:r>
      <w:proofErr w:type="spellEnd"/>
      <w:r>
        <w:rPr>
          <w:rFonts w:ascii="Times New Roman CYR" w:hAnsi="Times New Roman CYR" w:cs="Times New Roman CYR"/>
          <w:color w:val="000000"/>
          <w:sz w:val="28"/>
          <w:szCs w:val="28"/>
        </w:rPr>
        <w:t xml:space="preserve"> подтверждается тем, что древние цивилизации имели принципиально общее в сфере воспитания и обучения, несмотря на то, что существовали изолированно друг от друга. </w:t>
      </w:r>
    </w:p>
    <w:p w:rsidR="00836887" w:rsidRDefault="00836887" w:rsidP="00836887">
      <w:pPr>
        <w:autoSpaceDE w:val="0"/>
        <w:autoSpaceDN w:val="0"/>
        <w:adjustRightInd w:val="0"/>
        <w:spacing w:before="57" w:after="57"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В эту эпоху как бы завершался </w:t>
      </w:r>
      <w:proofErr w:type="spellStart"/>
      <w:r>
        <w:rPr>
          <w:rFonts w:ascii="Times New Roman CYR" w:hAnsi="Times New Roman CYR" w:cs="Times New Roman CYR"/>
          <w:color w:val="000000"/>
          <w:sz w:val="28"/>
          <w:szCs w:val="28"/>
        </w:rPr>
        <w:t>дописьменный</w:t>
      </w:r>
      <w:proofErr w:type="spellEnd"/>
      <w:r>
        <w:rPr>
          <w:rFonts w:ascii="Times New Roman CYR" w:hAnsi="Times New Roman CYR" w:cs="Times New Roman CYR"/>
          <w:color w:val="000000"/>
          <w:sz w:val="28"/>
          <w:szCs w:val="28"/>
        </w:rPr>
        <w:t xml:space="preserve"> период истории, когда речь и пиктографическое (рисунчатое) письмо как главные способы передачи информации приблизительно с 3 тысячелетия </w:t>
      </w:r>
      <w:proofErr w:type="gramStart"/>
      <w:r>
        <w:rPr>
          <w:rFonts w:ascii="Times New Roman CYR" w:hAnsi="Times New Roman CYR" w:cs="Times New Roman CYR"/>
          <w:color w:val="000000"/>
          <w:sz w:val="28"/>
          <w:szCs w:val="28"/>
        </w:rPr>
        <w:t>до</w:t>
      </w:r>
      <w:proofErr w:type="gramEnd"/>
      <w:r>
        <w:rPr>
          <w:rFonts w:ascii="Times New Roman CYR" w:hAnsi="Times New Roman CYR" w:cs="Times New Roman CYR"/>
          <w:color w:val="000000"/>
          <w:sz w:val="28"/>
          <w:szCs w:val="28"/>
        </w:rPr>
        <w:t xml:space="preserve"> н. э. начали частично заменяться собственно письменностью - клинописной и иероглифической. [</w:t>
      </w:r>
      <w:proofErr w:type="spellStart"/>
      <w:r>
        <w:rPr>
          <w:rFonts w:ascii="Times New Roman CYR" w:hAnsi="Times New Roman CYR" w:cs="Times New Roman CYR"/>
          <w:color w:val="000000"/>
          <w:sz w:val="28"/>
          <w:szCs w:val="28"/>
        </w:rPr>
        <w:t>c</w:t>
      </w:r>
      <w:proofErr w:type="spellEnd"/>
      <w:r>
        <w:rPr>
          <w:rFonts w:ascii="Times New Roman CYR" w:hAnsi="Times New Roman CYR" w:cs="Times New Roman CYR"/>
          <w:color w:val="000000"/>
          <w:sz w:val="28"/>
          <w:szCs w:val="28"/>
        </w:rPr>
        <w:t>. 85]</w:t>
      </w:r>
    </w:p>
    <w:p w:rsidR="00836887" w:rsidRDefault="00836887" w:rsidP="00836887">
      <w:pPr>
        <w:autoSpaceDE w:val="0"/>
        <w:autoSpaceDN w:val="0"/>
        <w:adjustRightInd w:val="0"/>
        <w:spacing w:before="57" w:after="57"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Первые сведения о школьном обучении древних египтян восходят к 3-му тысячелетию </w:t>
      </w:r>
      <w:proofErr w:type="gramStart"/>
      <w:r>
        <w:rPr>
          <w:rFonts w:ascii="Times New Roman CYR" w:hAnsi="Times New Roman CYR" w:cs="Times New Roman CYR"/>
          <w:color w:val="000000"/>
          <w:sz w:val="28"/>
          <w:szCs w:val="28"/>
        </w:rPr>
        <w:t>до</w:t>
      </w:r>
      <w:proofErr w:type="gramEnd"/>
      <w:r>
        <w:rPr>
          <w:rFonts w:ascii="Times New Roman CYR" w:hAnsi="Times New Roman CYR" w:cs="Times New Roman CYR"/>
          <w:color w:val="000000"/>
          <w:sz w:val="28"/>
          <w:szCs w:val="28"/>
        </w:rPr>
        <w:t xml:space="preserve"> н. э. </w:t>
      </w:r>
      <w:proofErr w:type="gramStart"/>
      <w:r>
        <w:rPr>
          <w:rFonts w:ascii="Times New Roman CYR" w:hAnsi="Times New Roman CYR" w:cs="Times New Roman CYR"/>
          <w:color w:val="000000"/>
          <w:sz w:val="28"/>
          <w:szCs w:val="28"/>
        </w:rPr>
        <w:t>Школа</w:t>
      </w:r>
      <w:proofErr w:type="gramEnd"/>
      <w:r>
        <w:rPr>
          <w:rFonts w:ascii="Times New Roman CYR" w:hAnsi="Times New Roman CYR" w:cs="Times New Roman CYR"/>
          <w:color w:val="000000"/>
          <w:sz w:val="28"/>
          <w:szCs w:val="28"/>
        </w:rPr>
        <w:t xml:space="preserve"> и воспитание в Древнем Египте были призваны перевести ребенка, подростка, юношу в мир взрослых.</w:t>
      </w:r>
      <w:r>
        <w:rPr>
          <w:rFonts w:ascii="Times New Roman CYR" w:hAnsi="Times New Roman CYR" w:cs="Times New Roman CYR"/>
          <w:color w:val="000000"/>
          <w:sz w:val="28"/>
          <w:szCs w:val="28"/>
        </w:rPr>
        <w:br/>
        <w:t xml:space="preserve">На протяжении тысячелетий в долине Нила сложился определенный психологический тип личности. Идеалом древнего египтянина считался немногословный, стойкий к лишениям и ударам судьбы человек. В логике такого идеала шло обучение и воспитание. </w:t>
      </w:r>
    </w:p>
    <w:p w:rsidR="00836887" w:rsidRDefault="00836887" w:rsidP="00836887">
      <w:pPr>
        <w:autoSpaceDE w:val="0"/>
        <w:autoSpaceDN w:val="0"/>
        <w:adjustRightInd w:val="0"/>
        <w:spacing w:before="57" w:after="57"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целом цивилизации Древнего Востока дали человечеству бесценный опыт, без которого невозможно представить дальнейшие витки истории мировой школы и педагогики: возникли первые учебные заведения, были предприняты первые попытки осмыслить сущность воспитания и образования. Педагогические традиции древних государств </w:t>
      </w:r>
      <w:proofErr w:type="spellStart"/>
      <w:r>
        <w:rPr>
          <w:rFonts w:ascii="Times New Roman CYR" w:hAnsi="Times New Roman CYR" w:cs="Times New Roman CYR"/>
          <w:color w:val="000000"/>
          <w:sz w:val="28"/>
          <w:szCs w:val="28"/>
        </w:rPr>
        <w:t>Двуречья</w:t>
      </w:r>
      <w:proofErr w:type="spellEnd"/>
      <w:r>
        <w:rPr>
          <w:rFonts w:ascii="Times New Roman CYR" w:hAnsi="Times New Roman CYR" w:cs="Times New Roman CYR"/>
          <w:color w:val="000000"/>
          <w:sz w:val="28"/>
          <w:szCs w:val="28"/>
        </w:rPr>
        <w:t>, Египта, Индии и Китая повлияли на генезис воспитания и обучения в более поздние времена.   [</w:t>
      </w:r>
      <w:proofErr w:type="spellStart"/>
      <w:r>
        <w:rPr>
          <w:rFonts w:ascii="Times New Roman CYR" w:hAnsi="Times New Roman CYR" w:cs="Times New Roman CYR"/>
          <w:color w:val="000000"/>
          <w:sz w:val="28"/>
          <w:szCs w:val="28"/>
        </w:rPr>
        <w:t>c</w:t>
      </w:r>
      <w:proofErr w:type="spellEnd"/>
      <w:r>
        <w:rPr>
          <w:rFonts w:ascii="Times New Roman CYR" w:hAnsi="Times New Roman CYR" w:cs="Times New Roman CYR"/>
          <w:color w:val="000000"/>
          <w:sz w:val="28"/>
          <w:szCs w:val="28"/>
        </w:rPr>
        <w:t>. 111]</w:t>
      </w:r>
    </w:p>
    <w:p w:rsidR="00836887" w:rsidRPr="00836887" w:rsidRDefault="00836887" w:rsidP="00836887">
      <w:pPr>
        <w:autoSpaceDE w:val="0"/>
        <w:autoSpaceDN w:val="0"/>
        <w:adjustRightInd w:val="0"/>
        <w:spacing w:before="57" w:after="57" w:line="360" w:lineRule="auto"/>
        <w:ind w:firstLine="709"/>
        <w:jc w:val="both"/>
        <w:rPr>
          <w:rFonts w:ascii="Calibri" w:hAnsi="Calibri" w:cs="Calibri"/>
        </w:rPr>
      </w:pPr>
    </w:p>
    <w:p w:rsidR="00836887" w:rsidRDefault="00836887" w:rsidP="00836887">
      <w:pPr>
        <w:autoSpaceDE w:val="0"/>
        <w:autoSpaceDN w:val="0"/>
        <w:adjustRightInd w:val="0"/>
        <w:spacing w:before="57" w:after="57"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ВОСПИТАНИЕ И ШКОЛА В ЭПОХУ СРЕДНЕВЕКОВЬЯ </w:t>
      </w:r>
    </w:p>
    <w:p w:rsidR="00836887" w:rsidRDefault="00836887" w:rsidP="00836887">
      <w:pPr>
        <w:autoSpaceDE w:val="0"/>
        <w:autoSpaceDN w:val="0"/>
        <w:adjustRightInd w:val="0"/>
        <w:spacing w:before="57" w:after="57"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История школы и воспитания эпохи средневековья занимает особое место в истории человеческой цивилизации. В эту эпоху получили развитие качественно иные, чем в пору античности, типы образовательного процесса, парадигмы педагогической мысли.</w:t>
      </w:r>
      <w:r>
        <w:rPr>
          <w:rFonts w:ascii="Times New Roman CYR" w:hAnsi="Times New Roman CYR" w:cs="Times New Roman CYR"/>
          <w:color w:val="000000"/>
          <w:sz w:val="28"/>
          <w:szCs w:val="28"/>
        </w:rPr>
        <w:br/>
        <w:t>Хотя существование средневекового воспитания и обучения в различных регионах мира по времени не совпадало, для него были характерны общие черты.[</w:t>
      </w:r>
      <w:proofErr w:type="spellStart"/>
      <w:r>
        <w:rPr>
          <w:rFonts w:ascii="Times New Roman CYR" w:hAnsi="Times New Roman CYR" w:cs="Times New Roman CYR"/>
          <w:color w:val="000000"/>
          <w:sz w:val="28"/>
          <w:szCs w:val="28"/>
        </w:rPr>
        <w:t>c</w:t>
      </w:r>
      <w:proofErr w:type="spellEnd"/>
      <w:r>
        <w:rPr>
          <w:rFonts w:ascii="Times New Roman CYR" w:hAnsi="Times New Roman CYR" w:cs="Times New Roman CYR"/>
          <w:color w:val="000000"/>
          <w:sz w:val="28"/>
          <w:szCs w:val="28"/>
        </w:rPr>
        <w:t>, 199]</w:t>
      </w:r>
      <w:r>
        <w:rPr>
          <w:rFonts w:ascii="Times New Roman CYR" w:hAnsi="Times New Roman CYR" w:cs="Times New Roman CYR"/>
          <w:color w:val="000000"/>
          <w:sz w:val="28"/>
          <w:szCs w:val="28"/>
        </w:rPr>
        <w:br/>
        <w:t xml:space="preserve">Средневековое общество еще тяготело к воспитанию поколений, ограниченных </w:t>
      </w:r>
      <w:r>
        <w:rPr>
          <w:rFonts w:ascii="Times New Roman CYR" w:hAnsi="Times New Roman CYR" w:cs="Times New Roman CYR"/>
          <w:color w:val="000000"/>
          <w:sz w:val="28"/>
          <w:szCs w:val="28"/>
        </w:rPr>
        <w:lastRenderedPageBreak/>
        <w:t xml:space="preserve">сословными регламентациями, обучению репродуктивного свойства. В то же время в нем зарождались иные тенденции, направленные на самореализацию человека, освобождение его от жестких </w:t>
      </w:r>
      <w:proofErr w:type="spellStart"/>
      <w:r>
        <w:rPr>
          <w:rFonts w:ascii="Times New Roman CYR" w:hAnsi="Times New Roman CYR" w:cs="Times New Roman CYR"/>
          <w:color w:val="000000"/>
          <w:sz w:val="28"/>
          <w:szCs w:val="28"/>
        </w:rPr>
        <w:t>социокультурных</w:t>
      </w:r>
      <w:proofErr w:type="spellEnd"/>
      <w:r>
        <w:rPr>
          <w:rFonts w:ascii="Times New Roman CYR" w:hAnsi="Times New Roman CYR" w:cs="Times New Roman CYR"/>
          <w:color w:val="000000"/>
          <w:sz w:val="28"/>
          <w:szCs w:val="28"/>
        </w:rPr>
        <w:t xml:space="preserve"> нормативов. В целом, однако, воспитание и обучение носили отчетливо сословный характер и готовили человека к деятельности в определенной социальной страте. Преодолеть </w:t>
      </w:r>
      <w:proofErr w:type="gramStart"/>
      <w:r>
        <w:rPr>
          <w:rFonts w:ascii="Times New Roman CYR" w:hAnsi="Times New Roman CYR" w:cs="Times New Roman CYR"/>
          <w:color w:val="000000"/>
          <w:sz w:val="28"/>
          <w:szCs w:val="28"/>
        </w:rPr>
        <w:t>подобную</w:t>
      </w:r>
      <w:proofErr w:type="gram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заданность</w:t>
      </w:r>
      <w:proofErr w:type="spellEnd"/>
      <w:r>
        <w:rPr>
          <w:rFonts w:ascii="Times New Roman CYR" w:hAnsi="Times New Roman CYR" w:cs="Times New Roman CYR"/>
          <w:color w:val="000000"/>
          <w:sz w:val="28"/>
          <w:szCs w:val="28"/>
        </w:rPr>
        <w:t xml:space="preserve"> было крайне сложно.</w:t>
      </w:r>
      <w:r>
        <w:rPr>
          <w:rFonts w:ascii="Times New Roman CYR" w:hAnsi="Times New Roman CYR" w:cs="Times New Roman CYR"/>
          <w:color w:val="000000"/>
          <w:sz w:val="28"/>
          <w:szCs w:val="28"/>
        </w:rPr>
        <w:br/>
        <w:t xml:space="preserve">Будучи тесно связанной с античной эпохой, школа и воспитание в средневековье </w:t>
      </w:r>
      <w:proofErr w:type="gramStart"/>
      <w:r>
        <w:rPr>
          <w:rFonts w:ascii="Times New Roman CYR" w:hAnsi="Times New Roman CYR" w:cs="Times New Roman CYR"/>
          <w:color w:val="000000"/>
          <w:sz w:val="28"/>
          <w:szCs w:val="28"/>
        </w:rPr>
        <w:t>стали</w:t>
      </w:r>
      <w:proofErr w:type="gramEnd"/>
      <w:r>
        <w:rPr>
          <w:rFonts w:ascii="Times New Roman CYR" w:hAnsi="Times New Roman CYR" w:cs="Times New Roman CYR"/>
          <w:color w:val="000000"/>
          <w:sz w:val="28"/>
          <w:szCs w:val="28"/>
        </w:rPr>
        <w:t xml:space="preserve"> тем не менее определенной альтернативой педагогической традиции древних сообществ и цивилизаций.</w:t>
      </w:r>
    </w:p>
    <w:p w:rsidR="00836887" w:rsidRPr="00836887" w:rsidRDefault="00836887" w:rsidP="00836887">
      <w:pPr>
        <w:autoSpaceDE w:val="0"/>
        <w:autoSpaceDN w:val="0"/>
        <w:adjustRightInd w:val="0"/>
        <w:spacing w:before="57" w:after="57" w:line="360" w:lineRule="auto"/>
        <w:ind w:firstLine="709"/>
        <w:jc w:val="center"/>
        <w:rPr>
          <w:rFonts w:ascii="Calibri" w:hAnsi="Calibri" w:cs="Calibri"/>
        </w:rPr>
      </w:pPr>
      <w:r w:rsidRPr="00836887">
        <w:rPr>
          <w:rFonts w:ascii="Times New Roman" w:hAnsi="Times New Roman" w:cs="Times New Roman"/>
          <w:color w:val="000000"/>
          <w:sz w:val="28"/>
          <w:szCs w:val="28"/>
        </w:rPr>
        <w:br/>
      </w:r>
    </w:p>
    <w:p w:rsidR="00836887" w:rsidRDefault="00836887" w:rsidP="00836887">
      <w:pPr>
        <w:autoSpaceDE w:val="0"/>
        <w:autoSpaceDN w:val="0"/>
        <w:adjustRightInd w:val="0"/>
        <w:spacing w:before="57" w:after="57"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ШКОЛА И ПЕДАГОГИКА В НОВОЕ И НОВЕЙШЕЕ ВРЕМЯ </w:t>
      </w:r>
    </w:p>
    <w:p w:rsidR="00836887" w:rsidRDefault="00836887" w:rsidP="00836887">
      <w:pPr>
        <w:autoSpaceDE w:val="0"/>
        <w:autoSpaceDN w:val="0"/>
        <w:adjustRightInd w:val="0"/>
        <w:spacing w:before="57" w:after="57"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XVII —XVIII вв. педагогика и школа в Западной Европе и Северной Америке развивались в экономических и социальных условиях, переломных для человечества.[</w:t>
      </w:r>
      <w:proofErr w:type="spellStart"/>
      <w:r>
        <w:rPr>
          <w:rFonts w:ascii="Times New Roman CYR" w:hAnsi="Times New Roman CYR" w:cs="Times New Roman CYR"/>
          <w:color w:val="000000"/>
          <w:sz w:val="28"/>
          <w:szCs w:val="28"/>
        </w:rPr>
        <w:t>c</w:t>
      </w:r>
      <w:proofErr w:type="spellEnd"/>
      <w:r>
        <w:rPr>
          <w:rFonts w:ascii="Times New Roman CYR" w:hAnsi="Times New Roman CYR" w:cs="Times New Roman CYR"/>
          <w:color w:val="000000"/>
          <w:sz w:val="28"/>
          <w:szCs w:val="28"/>
        </w:rPr>
        <w:t>. 222] Социальные институты, идеология феодализма превратились в тормоз для развития воспитания и образования. В противоречие со временем вступала традиция, когда жизненный успех обеспечивали не деловые качества и образованность, а игра обстоятельств и принадлежность к привилегированным сословиям. В результате на вершину власти поднимались люди если не невежественные, то, во всяком случае, не получившие достаточного воспитания и образования.</w:t>
      </w:r>
      <w:r>
        <w:rPr>
          <w:rFonts w:ascii="Times New Roman CYR" w:hAnsi="Times New Roman CYR" w:cs="Times New Roman CYR"/>
          <w:color w:val="000000"/>
          <w:sz w:val="28"/>
          <w:szCs w:val="28"/>
        </w:rPr>
        <w:br/>
        <w:t xml:space="preserve">В недрах феодализма ускорилось формирование новых общественных и духовных ценностей, решительно пересматривалась концепция отношений человека и мира. Наиболее заметная роль в критике сословной школы, разработке прогрессивных педагогических идей принадлежала представителям позднего Возрождения и возникшего в XVIII в. движения Просвещения. Появляется небывалое число педагогических трактатов, в которых выражается стремление сделать личность свободной, посредством воспитания и </w:t>
      </w:r>
      <w:r>
        <w:rPr>
          <w:rFonts w:ascii="Times New Roman CYR" w:hAnsi="Times New Roman CYR" w:cs="Times New Roman CYR"/>
          <w:color w:val="000000"/>
          <w:sz w:val="28"/>
          <w:szCs w:val="28"/>
        </w:rPr>
        <w:lastRenderedPageBreak/>
        <w:t>образования обновить духовную природу человека. Педагогическая проблематика становится одним из приоритетов</w:t>
      </w:r>
      <w:r>
        <w:rPr>
          <w:rFonts w:ascii="Times New Roman CYR" w:hAnsi="Times New Roman CYR" w:cs="Times New Roman CYR"/>
          <w:color w:val="000000"/>
          <w:sz w:val="28"/>
          <w:szCs w:val="28"/>
        </w:rPr>
        <w:br/>
        <w:t>научных исследований. Новая педагогическая мысль стремилась превратить педагогику в самостоятельную область исследований, выявить законы педагогического процесса, вытекающие из объективных закономерностей природы и общества.</w:t>
      </w:r>
      <w:r>
        <w:rPr>
          <w:rFonts w:ascii="Times New Roman CYR" w:hAnsi="Times New Roman CYR" w:cs="Times New Roman CYR"/>
          <w:color w:val="000000"/>
          <w:sz w:val="28"/>
          <w:szCs w:val="28"/>
        </w:rPr>
        <w:br/>
        <w:t>Новый идеал личности был ориентирован на формирование человека, который постигает окружающую действительность как целостный мир, являющийся частью множества иных миров. Воспитать такого человека можно было только на основе нового знания, необходимого для занятий коммерцией, путешествий и т. д.</w:t>
      </w:r>
    </w:p>
    <w:p w:rsidR="00836887" w:rsidRDefault="00836887" w:rsidP="00836887">
      <w:pPr>
        <w:autoSpaceDE w:val="0"/>
        <w:autoSpaceDN w:val="0"/>
        <w:adjustRightInd w:val="0"/>
        <w:spacing w:before="57" w:after="57"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Развитие средней школы на Западе в течение XIX столетия выражалось в создании учебных заведений классического и современного образования. Последние получали все большее распространение, будучи </w:t>
      </w:r>
      <w:proofErr w:type="gramStart"/>
      <w:r>
        <w:rPr>
          <w:rFonts w:ascii="Times New Roman CYR" w:hAnsi="Times New Roman CYR" w:cs="Times New Roman CYR"/>
          <w:color w:val="000000"/>
          <w:sz w:val="28"/>
          <w:szCs w:val="28"/>
        </w:rPr>
        <w:t>знаком</w:t>
      </w:r>
      <w:proofErr w:type="gramEnd"/>
      <w:r>
        <w:rPr>
          <w:rFonts w:ascii="Times New Roman CYR" w:hAnsi="Times New Roman CYR" w:cs="Times New Roman CYR"/>
          <w:color w:val="000000"/>
          <w:sz w:val="28"/>
          <w:szCs w:val="28"/>
        </w:rPr>
        <w:t xml:space="preserve"> нового времени. [</w:t>
      </w:r>
      <w:proofErr w:type="spellStart"/>
      <w:r>
        <w:rPr>
          <w:rFonts w:ascii="Times New Roman CYR" w:hAnsi="Times New Roman CYR" w:cs="Times New Roman CYR"/>
          <w:color w:val="000000"/>
          <w:sz w:val="28"/>
          <w:szCs w:val="28"/>
        </w:rPr>
        <w:t>c</w:t>
      </w:r>
      <w:proofErr w:type="spellEnd"/>
      <w:r>
        <w:rPr>
          <w:rFonts w:ascii="Times New Roman CYR" w:hAnsi="Times New Roman CYR" w:cs="Times New Roman CYR"/>
          <w:color w:val="000000"/>
          <w:sz w:val="28"/>
          <w:szCs w:val="28"/>
        </w:rPr>
        <w:t>. 235]</w:t>
      </w:r>
    </w:p>
    <w:p w:rsidR="00836887" w:rsidRPr="00836887" w:rsidRDefault="00836887" w:rsidP="00836887">
      <w:pPr>
        <w:autoSpaceDE w:val="0"/>
        <w:autoSpaceDN w:val="0"/>
        <w:adjustRightInd w:val="0"/>
        <w:spacing w:before="57" w:after="57" w:line="360" w:lineRule="auto"/>
        <w:ind w:firstLine="709"/>
        <w:jc w:val="both"/>
        <w:rPr>
          <w:rFonts w:ascii="Calibri" w:hAnsi="Calibri" w:cs="Calibri"/>
        </w:rPr>
      </w:pPr>
    </w:p>
    <w:p w:rsidR="00836887" w:rsidRPr="00836887" w:rsidRDefault="00836887" w:rsidP="00836887">
      <w:pPr>
        <w:autoSpaceDE w:val="0"/>
        <w:autoSpaceDN w:val="0"/>
        <w:adjustRightInd w:val="0"/>
        <w:spacing w:before="57" w:after="57" w:line="360" w:lineRule="auto"/>
        <w:ind w:firstLine="709"/>
        <w:jc w:val="both"/>
        <w:rPr>
          <w:rFonts w:ascii="Calibri" w:hAnsi="Calibri" w:cs="Calibri"/>
        </w:rPr>
      </w:pPr>
    </w:p>
    <w:p w:rsidR="00836887" w:rsidRPr="00836887" w:rsidRDefault="00836887" w:rsidP="00836887">
      <w:pPr>
        <w:autoSpaceDE w:val="0"/>
        <w:autoSpaceDN w:val="0"/>
        <w:adjustRightInd w:val="0"/>
        <w:spacing w:before="57" w:after="57" w:line="360" w:lineRule="auto"/>
        <w:ind w:firstLine="709"/>
        <w:jc w:val="both"/>
        <w:rPr>
          <w:rFonts w:ascii="Calibri" w:hAnsi="Calibri" w:cs="Calibri"/>
        </w:rPr>
      </w:pPr>
    </w:p>
    <w:p w:rsidR="00836887" w:rsidRPr="00836887" w:rsidRDefault="00836887" w:rsidP="00836887">
      <w:pPr>
        <w:autoSpaceDE w:val="0"/>
        <w:autoSpaceDN w:val="0"/>
        <w:adjustRightInd w:val="0"/>
        <w:spacing w:before="57" w:after="57" w:line="360" w:lineRule="auto"/>
        <w:ind w:firstLine="709"/>
        <w:jc w:val="both"/>
        <w:rPr>
          <w:rFonts w:ascii="Calibri" w:hAnsi="Calibri" w:cs="Calibri"/>
        </w:rPr>
      </w:pPr>
    </w:p>
    <w:p w:rsidR="00836887" w:rsidRPr="00836887" w:rsidRDefault="00836887" w:rsidP="00836887">
      <w:pPr>
        <w:autoSpaceDE w:val="0"/>
        <w:autoSpaceDN w:val="0"/>
        <w:adjustRightInd w:val="0"/>
        <w:spacing w:before="57" w:after="57" w:line="360" w:lineRule="auto"/>
        <w:ind w:firstLine="709"/>
        <w:jc w:val="both"/>
        <w:rPr>
          <w:rFonts w:ascii="Calibri" w:hAnsi="Calibri" w:cs="Calibri"/>
        </w:rPr>
      </w:pPr>
    </w:p>
    <w:p w:rsidR="00836887" w:rsidRPr="00836887" w:rsidRDefault="00836887" w:rsidP="00836887">
      <w:pPr>
        <w:autoSpaceDE w:val="0"/>
        <w:autoSpaceDN w:val="0"/>
        <w:adjustRightInd w:val="0"/>
        <w:spacing w:before="57" w:after="57" w:line="360" w:lineRule="auto"/>
        <w:ind w:firstLine="709"/>
        <w:jc w:val="both"/>
        <w:rPr>
          <w:rFonts w:ascii="Calibri" w:hAnsi="Calibri" w:cs="Calibri"/>
        </w:rPr>
      </w:pPr>
    </w:p>
    <w:p w:rsidR="00836887" w:rsidRPr="00836887" w:rsidRDefault="00836887" w:rsidP="00836887">
      <w:pPr>
        <w:autoSpaceDE w:val="0"/>
        <w:autoSpaceDN w:val="0"/>
        <w:adjustRightInd w:val="0"/>
        <w:spacing w:before="57" w:after="57" w:line="360" w:lineRule="auto"/>
        <w:ind w:firstLine="709"/>
        <w:jc w:val="both"/>
        <w:rPr>
          <w:rFonts w:ascii="Calibri" w:hAnsi="Calibri" w:cs="Calibri"/>
        </w:rPr>
      </w:pPr>
    </w:p>
    <w:p w:rsidR="00836887" w:rsidRPr="00836887" w:rsidRDefault="00836887" w:rsidP="00836887">
      <w:pPr>
        <w:autoSpaceDE w:val="0"/>
        <w:autoSpaceDN w:val="0"/>
        <w:adjustRightInd w:val="0"/>
        <w:spacing w:before="57" w:after="57" w:line="360" w:lineRule="auto"/>
        <w:ind w:firstLine="709"/>
        <w:jc w:val="both"/>
        <w:rPr>
          <w:rFonts w:ascii="Calibri" w:hAnsi="Calibri" w:cs="Calibri"/>
        </w:rPr>
      </w:pPr>
    </w:p>
    <w:p w:rsidR="00836887" w:rsidRPr="00836887" w:rsidRDefault="00836887" w:rsidP="00836887">
      <w:pPr>
        <w:autoSpaceDE w:val="0"/>
        <w:autoSpaceDN w:val="0"/>
        <w:adjustRightInd w:val="0"/>
        <w:spacing w:before="57" w:after="57" w:line="360" w:lineRule="auto"/>
        <w:ind w:firstLine="709"/>
        <w:jc w:val="both"/>
        <w:rPr>
          <w:rFonts w:ascii="Calibri" w:hAnsi="Calibri" w:cs="Calibri"/>
        </w:rPr>
      </w:pPr>
    </w:p>
    <w:p w:rsidR="00836887" w:rsidRPr="00836887" w:rsidRDefault="00836887" w:rsidP="00836887">
      <w:pPr>
        <w:autoSpaceDE w:val="0"/>
        <w:autoSpaceDN w:val="0"/>
        <w:adjustRightInd w:val="0"/>
        <w:spacing w:before="57" w:after="57" w:line="360" w:lineRule="auto"/>
        <w:ind w:firstLine="709"/>
        <w:jc w:val="both"/>
        <w:rPr>
          <w:rFonts w:ascii="Calibri" w:hAnsi="Calibri" w:cs="Calibri"/>
        </w:rPr>
      </w:pPr>
    </w:p>
    <w:p w:rsidR="00836887" w:rsidRPr="00836887" w:rsidRDefault="00836887" w:rsidP="00836887">
      <w:pPr>
        <w:autoSpaceDE w:val="0"/>
        <w:autoSpaceDN w:val="0"/>
        <w:adjustRightInd w:val="0"/>
        <w:spacing w:before="57" w:after="57" w:line="360" w:lineRule="auto"/>
        <w:ind w:firstLine="709"/>
        <w:jc w:val="both"/>
        <w:rPr>
          <w:rFonts w:ascii="Calibri" w:hAnsi="Calibri" w:cs="Calibri"/>
        </w:rPr>
      </w:pPr>
    </w:p>
    <w:p w:rsidR="00836887" w:rsidRPr="00836887" w:rsidRDefault="00836887" w:rsidP="00836887">
      <w:pPr>
        <w:autoSpaceDE w:val="0"/>
        <w:autoSpaceDN w:val="0"/>
        <w:adjustRightInd w:val="0"/>
        <w:spacing w:before="57" w:after="57" w:line="360" w:lineRule="auto"/>
        <w:ind w:firstLine="709"/>
        <w:jc w:val="both"/>
        <w:rPr>
          <w:rFonts w:ascii="Calibri" w:hAnsi="Calibri" w:cs="Calibri"/>
        </w:rPr>
      </w:pPr>
    </w:p>
    <w:p w:rsidR="00836887" w:rsidRPr="00836887" w:rsidRDefault="00836887" w:rsidP="00E12851">
      <w:pPr>
        <w:autoSpaceDE w:val="0"/>
        <w:autoSpaceDN w:val="0"/>
        <w:adjustRightInd w:val="0"/>
        <w:spacing w:before="57" w:after="57" w:line="360" w:lineRule="auto"/>
        <w:jc w:val="both"/>
        <w:rPr>
          <w:rFonts w:ascii="Calibri" w:hAnsi="Calibri" w:cs="Calibri"/>
        </w:rPr>
      </w:pPr>
    </w:p>
    <w:sectPr w:rsidR="00836887" w:rsidRPr="00836887" w:rsidSect="00B701CB">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Times New Roman CYR">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B24F7D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836887"/>
    <w:rsid w:val="00207D3A"/>
    <w:rsid w:val="0052614A"/>
    <w:rsid w:val="007F2295"/>
    <w:rsid w:val="00836887"/>
    <w:rsid w:val="00DA6AA0"/>
    <w:rsid w:val="00E12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887"/>
  </w:style>
  <w:style w:type="paragraph" w:styleId="3">
    <w:name w:val="heading 3"/>
    <w:basedOn w:val="a"/>
    <w:link w:val="30"/>
    <w:uiPriority w:val="9"/>
    <w:qFormat/>
    <w:rsid w:val="00E128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12851"/>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character" w:customStyle="1" w:styleId="30">
    <w:name w:val="Заголовок 3 Знак"/>
    <w:basedOn w:val="a0"/>
    <w:link w:val="3"/>
    <w:uiPriority w:val="9"/>
    <w:rsid w:val="00E12851"/>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82427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валерия</cp:lastModifiedBy>
  <cp:revision>4</cp:revision>
  <dcterms:created xsi:type="dcterms:W3CDTF">2015-10-11T14:36:00Z</dcterms:created>
  <dcterms:modified xsi:type="dcterms:W3CDTF">2015-10-11T13:45:00Z</dcterms:modified>
</cp:coreProperties>
</file>