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EC" w:rsidRPr="00A07CEC" w:rsidRDefault="00A07CEC" w:rsidP="00A07CEC">
      <w:pPr>
        <w:spacing w:after="0" w:line="240" w:lineRule="auto"/>
        <w:rPr>
          <w:b/>
          <w:sz w:val="28"/>
        </w:rPr>
      </w:pPr>
      <w:r w:rsidRPr="00A07CEC">
        <w:rPr>
          <w:b/>
          <w:sz w:val="28"/>
        </w:rPr>
        <w:t>"Медвежонок"</w:t>
      </w:r>
    </w:p>
    <w:p w:rsidR="00A07CEC" w:rsidRPr="00A07CEC" w:rsidRDefault="00A07CEC" w:rsidP="00A07CEC">
      <w:pPr>
        <w:spacing w:after="0" w:line="240" w:lineRule="auto"/>
      </w:pPr>
      <w:r w:rsidRPr="00A07CEC">
        <w:t>        </w:t>
      </w:r>
    </w:p>
    <w:p w:rsidR="00A07CEC" w:rsidRPr="00A07CEC" w:rsidRDefault="00A07CEC" w:rsidP="00A07CEC">
      <w:pPr>
        <w:spacing w:after="0" w:line="240" w:lineRule="auto"/>
      </w:pPr>
      <w:r w:rsidRPr="00A07CEC">
        <w:t>Уголок музыкального руководителя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О музыкальных способностях детей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1. Раннее проявление музыкальных способностей говорит о необходимости начинать  музыкальное развитие ребенка как можно раньше.</w:t>
      </w:r>
    </w:p>
    <w:p w:rsidR="00A07CEC" w:rsidRPr="00A07CEC" w:rsidRDefault="00A07CEC" w:rsidP="00A07CEC">
      <w:pPr>
        <w:spacing w:after="0" w:line="240" w:lineRule="auto"/>
      </w:pPr>
      <w:r w:rsidRPr="00A07CEC">
        <w:t>2. Не расстраивайтесь, если пение, движения ребенка далеки от совершенства: системное количественное наполнение показателей обязательно перейдет в качественный рост.</w:t>
      </w:r>
    </w:p>
    <w:p w:rsidR="00A07CEC" w:rsidRPr="00A07CEC" w:rsidRDefault="00A07CEC" w:rsidP="00A07CEC">
      <w:pPr>
        <w:spacing w:after="0" w:line="240" w:lineRule="auto"/>
      </w:pPr>
      <w:r w:rsidRPr="00A07CEC">
        <w:t>3. Отсутствие какой-либо из способностей может тормозить развитие остальных – значит, задачей взрослого является устранение нежелательного «тормоза».</w:t>
      </w:r>
    </w:p>
    <w:p w:rsidR="00A07CEC" w:rsidRPr="00A07CEC" w:rsidRDefault="00A07CEC" w:rsidP="00A07CEC">
      <w:pPr>
        <w:spacing w:after="0" w:line="240" w:lineRule="auto"/>
      </w:pPr>
      <w:r w:rsidRPr="00A07CEC">
        <w:t>4. Чем активнее общение вашего ребенка с музыкой, тем более музыкальным он становится, но не забывайте помогать ребенку в понимании прослушиваемой музыки (ее содержания, характера). Дайте ребенку «путеводную нить» к сопереживанию: помогите малышу отыскать в душе и своем жизненном опыте – в памяти – те чувства и переживания, которые уже были когда-то испытаны им самим и которые созвучны характеру и содержанию прослушиваемой музыки.</w:t>
      </w:r>
    </w:p>
    <w:p w:rsidR="00A07CEC" w:rsidRPr="00A07CEC" w:rsidRDefault="00A07CEC" w:rsidP="00A07CEC">
      <w:pPr>
        <w:spacing w:after="0" w:line="240" w:lineRule="auto"/>
      </w:pPr>
      <w:r w:rsidRPr="00A07CEC">
        <w:t>5. Не говорите, что у вас «немузыкальный ребенок», если вы пока ничего не сделали, чтобы эту музыкальность у ребенка развить.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Как определить</w:t>
      </w:r>
    </w:p>
    <w:p w:rsidR="00A07CEC" w:rsidRPr="00A07CEC" w:rsidRDefault="00A07CEC" w:rsidP="00A07CEC">
      <w:pPr>
        <w:spacing w:after="0" w:line="240" w:lineRule="auto"/>
      </w:pPr>
      <w:r w:rsidRPr="00A07CEC">
        <w:t>музыкальные способности ребенка?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Ответ на этот вопрос помогут родителям сделать серьезный выбор – отдавать ли ребенка учиться музыке или нет.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Беседа с ребенком кажется самым простым и элементарным способом узнать о его способностях и склонности к музыке, однако на практике это оказывается весьма не просто. Если вы просто начнете расспрашивать ребенка, он вряд ли ответит вам что-нибудь вразумительное. Сделать это надо между делом, специально подготовив ситуацию так, чтобы разговор прошел естественно, и не был похож на допрос. Вы можете поговорить с ним в процессе игры или после прослушивания детской музыки, можно и не говорить специально, а возвращаться к нужной вам теме время от времени.</w:t>
      </w:r>
    </w:p>
    <w:p w:rsidR="00A07CEC" w:rsidRPr="00A07CEC" w:rsidRDefault="00A07CEC" w:rsidP="00A07CEC">
      <w:pPr>
        <w:spacing w:after="0" w:line="240" w:lineRule="auto"/>
      </w:pPr>
      <w:r w:rsidRPr="00A07CEC">
        <w:t>Как бы то ни было, беседа с ребенком должна преследовать две цели:</w:t>
      </w:r>
    </w:p>
    <w:p w:rsidR="00A07CEC" w:rsidRPr="00A07CEC" w:rsidRDefault="00A07CEC" w:rsidP="00A07CEC">
      <w:pPr>
        <w:spacing w:after="0" w:line="240" w:lineRule="auto"/>
      </w:pPr>
      <w:r w:rsidRPr="00A07CEC">
        <w:t>Вам необходимо определить эмоциональность и артистизм ребенка – насколько глубоко он может переживать художественные образы и насколько ярко, эмоционально может их передать. Эти качества одинаково важны и для поэзии, и для музыки. Поэтому, если ваш ребенок любит и легко запоминает стихи, читает их с выражением, старается передать настроение – он уже обладает неким артистизмом и эмоциональностью. Все это является показателем того, что у ребенка есть склонность к творчеству, он легко может заниматься музыкой и добиться успехов.</w:t>
      </w:r>
    </w:p>
    <w:p w:rsidR="00A07CEC" w:rsidRPr="00A07CEC" w:rsidRDefault="00A07CEC" w:rsidP="00A07CEC">
      <w:pPr>
        <w:spacing w:after="0" w:line="240" w:lineRule="auto"/>
      </w:pPr>
      <w:r w:rsidRPr="00A07CEC">
        <w:t>Если ребенок стесняется, читает стихи сухо и невыразительно, не делайте критических выводов! Возможно, ваш ребенок – интроверт, и глубокие чувства, которые его переполняют, просто не проявляются «снаружи». Возможно, он еще «не умеет» выражать свои эмоции и чувства (делать это осознанно). Здесь не может быть единого подхода, у каждого ребенка будут свои особенности. Но если вы видите, что ребенку скучно, он не любит ни только рассказывать, но и слушать стихи, ему трудно их запомнить – возможно, в этом случае вам лучше заняться шахматами или спортом.</w:t>
      </w:r>
    </w:p>
    <w:p w:rsidR="00A07CEC" w:rsidRPr="00A07CEC" w:rsidRDefault="00A07CEC" w:rsidP="00A07CEC">
      <w:pPr>
        <w:spacing w:after="0" w:line="240" w:lineRule="auto"/>
      </w:pPr>
      <w:r w:rsidRPr="00A07CEC">
        <w:t>Итак, вы можете определить эмоциональность и артистизм ребенка, просто попросив его рассказать любимое стихотворение.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lastRenderedPageBreak/>
        <w:t>Определите интерес ребенка к музыке и творчеству. Что он знает о музыке, хотел бы он ею заниматься? Что ему больше нравится – петь или играть на каком-нибудь инструменте? Узнайте у ребенка, какая музыка по характеру ему больше нравится (или конкретнее: из какого мультика или фильма)? Какие мультики или фильмы он любит смотреть и почему? Какие книги, про что ему больше нравится читать или слушать? Есть ли у него любимые песни? Попросите его напеть одну из них.</w:t>
      </w:r>
    </w:p>
    <w:p w:rsidR="00A07CEC" w:rsidRPr="00A07CEC" w:rsidRDefault="00A07CEC" w:rsidP="00A07CEC">
      <w:pPr>
        <w:spacing w:after="0" w:line="240" w:lineRule="auto"/>
      </w:pPr>
      <w:r w:rsidRPr="00A07CEC">
        <w:t>Так вы можете определить склонность ребенка к музыке, а также узнать, что ему интересно в жизни, понять, надо ли ему заниматься музыкой более серьезно, идти в музыкальную школу или достаточно посещать музыкально-танцевальный кружок.</w:t>
      </w:r>
    </w:p>
    <w:p w:rsidR="00A07CEC" w:rsidRPr="00A07CEC" w:rsidRDefault="00A07CEC" w:rsidP="00A07CEC">
      <w:pPr>
        <w:spacing w:after="0" w:line="240" w:lineRule="auto"/>
      </w:pPr>
      <w:r w:rsidRPr="00A07CEC">
        <w:t>Помните, для того чтобы определить интерес ребенка к музыке, важно не столько то, что он ответит (у большинства детей одинакового возраста ответы, как правило, очень похожи), сколько то, как он отвечает на ваши вопросы. Важна некая определенность ребенка в своих вкусах. Если ему все равно, и музыка не вызывает у него особого энтузиазма, вам следует задуматься, нужно ли музыкальное обучение самому ребенку (музыкальные занятия могут увлечь его, «раскрыть», но могут и отторгнуть – здесь все будет зависеть от самого ребенка и от умения преподавателя). Если он может сказать более или менее точно, что ему нравится музыка веселая, активная, как в таком-то мультике; что он любит петь, танцевать и играть на подушках как на барабанах; мультики он любит про Человека-паука, потому что он всех защищает и всегда побеждает «плохих монстров», читать он любит энциклопедии про животных, а любимая песня у него «Новый Год к нам мчится...» и не только споет, но и танцевать при этом начнет... У вас есть все основания полагать, что ребенку понравится заниматься музыкой и он сможет достигнуть определенных успехов.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Развитие чувства ритма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1. Спойте песню вместе с ребенком; постарайтесь, чтобы он запомнил текст.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2. Попросите ребенка петь и одновременно тихонько хлопать в ладоши, отмечая ритмический рисунок песни.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3. Исполните песню «по ролям»:</w:t>
      </w:r>
    </w:p>
    <w:p w:rsidR="00A07CEC" w:rsidRPr="00A07CEC" w:rsidRDefault="00A07CEC" w:rsidP="00A07CEC">
      <w:pPr>
        <w:spacing w:after="0" w:line="240" w:lineRule="auto"/>
      </w:pPr>
      <w:r w:rsidRPr="00A07CEC">
        <w:t>*   сначала поет голосок, а ладошки отдыхают;</w:t>
      </w:r>
    </w:p>
    <w:p w:rsidR="00A07CEC" w:rsidRPr="00A07CEC" w:rsidRDefault="00A07CEC" w:rsidP="00A07CEC">
      <w:pPr>
        <w:spacing w:after="0" w:line="240" w:lineRule="auto"/>
      </w:pPr>
      <w:r w:rsidRPr="00A07CEC">
        <w:t>*   голосок спрятался, а ладошки хлопают ритм песни;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4. Попросите малыша «спеть» песенку ладошками.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 Организация музыкально-эстетического воспитания ребенка в семье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Педагоги и психологи справедливо настаивают на том, что от взрослых, воспитывающих ребенка в детстве, зависит, насколько активно и разносторонне будет протекать его развитие.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ребенка. Для повышения уровня музыкально-эстетического воспитания дошкольников разработаны задачи музыкального развития в семье.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Слушание-восприятие</w:t>
      </w:r>
    </w:p>
    <w:p w:rsidR="00A07CEC" w:rsidRPr="00A07CEC" w:rsidRDefault="00A07CEC" w:rsidP="00A07CEC">
      <w:pPr>
        <w:spacing w:after="0" w:line="240" w:lineRule="auto"/>
      </w:pPr>
      <w:r w:rsidRPr="00A07CEC">
        <w:t> Поддерживать интерес к прослушиванию музыкальных произведений. Формировать воспитание музыкой во взаимосвязи с "материальными произведениями" -  живописью, театром. При обсуждении с детьми прослушанного направлять их внимание на нравственную оценку музыкального содержания.</w:t>
      </w:r>
    </w:p>
    <w:p w:rsidR="00A07CEC" w:rsidRPr="00A07CEC" w:rsidRDefault="00A07CEC" w:rsidP="00A07CEC">
      <w:pPr>
        <w:spacing w:after="0" w:line="240" w:lineRule="auto"/>
      </w:pPr>
      <w:r w:rsidRPr="00A07CEC">
        <w:lastRenderedPageBreak/>
        <w:t> Певческая деятельность</w:t>
      </w:r>
    </w:p>
    <w:p w:rsidR="00A07CEC" w:rsidRPr="00A07CEC" w:rsidRDefault="00A07CEC" w:rsidP="00A07CEC">
      <w:pPr>
        <w:spacing w:after="0" w:line="240" w:lineRule="auto"/>
      </w:pPr>
      <w:r w:rsidRPr="00A07CEC">
        <w:t> Поощрять пение ребенка. Направлять интересы детей на исполнение песен, доступным по содержанию и музыкальному языку, небольшие по объему, яркие мелодии в удобном для детского голоса диапазоне. Устраивать совместные дуэты (с мамой, бабушкой, папой).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Музыкально-ритмическая деятельность</w:t>
      </w:r>
    </w:p>
    <w:p w:rsidR="00A07CEC" w:rsidRPr="00A07CEC" w:rsidRDefault="00A07CEC" w:rsidP="00A07CEC">
      <w:pPr>
        <w:spacing w:after="0" w:line="240" w:lineRule="auto"/>
      </w:pPr>
      <w:r w:rsidRPr="00A07CEC">
        <w:t> Поддерживать интерес к танцевальной деятельности ребенка, использовать музыку для физических упражнений ребенка. При обсуждении балета, танцев, у виденных в театре ,на концерте, обращать внимание на красоту движений.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r w:rsidRPr="00A07CEC">
        <w:t>Приобщение к игре на детских музыкальных инструментах</w:t>
      </w:r>
    </w:p>
    <w:p w:rsidR="00A07CEC" w:rsidRPr="00A07CEC" w:rsidRDefault="00A07CEC" w:rsidP="00A07CEC">
      <w:pPr>
        <w:spacing w:after="0" w:line="240" w:lineRule="auto"/>
      </w:pPr>
      <w:r w:rsidRPr="00A07CEC">
        <w:t> Обеспечить условия для элементарного музицирования на простейших музыкальных инструментах: народных (бубен, ложки, колокольчики, трещотки и др.)инструментах детского оркестра(металлофон, триолла, ксилофон).Учить музицировать на одном, двух, трех звуках индивидуально и совместно со взрослыми. Предлагать творческие импровизации, близкие интересам ребенка (идет дождик, шумит ветерок, гремит гром и др.)</w:t>
      </w:r>
    </w:p>
    <w:p w:rsidR="00A07CEC" w:rsidRPr="00A07CEC" w:rsidRDefault="00A07CEC" w:rsidP="00A07CEC">
      <w:pPr>
        <w:spacing w:after="0" w:line="240" w:lineRule="auto"/>
      </w:pPr>
      <w:r w:rsidRPr="00A07CEC">
        <w:t> </w:t>
      </w:r>
    </w:p>
    <w:p w:rsidR="00A07CEC" w:rsidRPr="00A07CEC" w:rsidRDefault="00A07CEC" w:rsidP="00A07CEC">
      <w:pPr>
        <w:spacing w:after="0" w:line="240" w:lineRule="auto"/>
      </w:pPr>
      <w:bookmarkStart w:id="0" w:name="h.gjdgxs"/>
      <w:bookmarkEnd w:id="0"/>
      <w:r w:rsidRPr="00A07CEC">
        <w:t> При активном музыкально - эстетическом воспитании в семье с использованием разнообразных форм музыкальной деятельности, а также привлечение родителей к участию в мероприятиях детского сада, связанных с музыкальным развитием дошкольника, способствует обогащению духовного мира ребенка, более эффективному развитию его музыкальных способностей и эмоциональной отзывчивости.</w:t>
      </w:r>
    </w:p>
    <w:p w:rsidR="00494AAD" w:rsidRDefault="00494AAD" w:rsidP="00A07CEC">
      <w:pPr>
        <w:spacing w:after="0" w:line="240" w:lineRule="auto"/>
      </w:pPr>
    </w:p>
    <w:sectPr w:rsidR="0049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7CEC"/>
    <w:rsid w:val="00494AAD"/>
    <w:rsid w:val="00A0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6381</Characters>
  <Application>Microsoft Office Word</Application>
  <DocSecurity>0</DocSecurity>
  <Lines>53</Lines>
  <Paragraphs>14</Paragraphs>
  <ScaleCrop>false</ScaleCrop>
  <Company>Microsoft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2015-10-26T10:33:00Z</dcterms:created>
  <dcterms:modified xsi:type="dcterms:W3CDTF">2015-10-26T10:34:00Z</dcterms:modified>
</cp:coreProperties>
</file>