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2AA" w:rsidRDefault="009E12AA" w:rsidP="009E12AA">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СПЕЦИАЛЬНОЕ (КОРРЕКЦИОННОЕ) ОБЩЕОБРАЗОВАТЕЛЬНОЕ УЧРЕЖДЕНИЕ</w:t>
      </w:r>
    </w:p>
    <w:p w:rsidR="009E12AA" w:rsidRPr="009E12AA" w:rsidRDefault="009E12AA" w:rsidP="009E12AA">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«ГЛУХОВСКАЯ ШКОЛА – ИНТЕРНАТ № 2 </w:t>
      </w:r>
      <w:r>
        <w:rPr>
          <w:rFonts w:ascii="Times New Roman" w:eastAsia="Times New Roman" w:hAnsi="Times New Roman" w:cs="Times New Roman"/>
          <w:sz w:val="28"/>
          <w:szCs w:val="28"/>
          <w:lang w:val="en-US"/>
        </w:rPr>
        <w:t>VII</w:t>
      </w:r>
      <w:r w:rsidRPr="009E12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ВИДА»</w:t>
      </w:r>
    </w:p>
    <w:p w:rsid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9E12AA" w:rsidRPr="009E12AA" w:rsidRDefault="009E12AA" w:rsidP="009E12AA">
      <w:pPr>
        <w:pStyle w:val="a4"/>
        <w:jc w:val="center"/>
        <w:rPr>
          <w:rFonts w:ascii="Times New Roman" w:eastAsia="Times New Roman" w:hAnsi="Times New Roman" w:cs="Times New Roman"/>
          <w:sz w:val="36"/>
          <w:szCs w:val="36"/>
        </w:rPr>
      </w:pPr>
      <w:r w:rsidRPr="009E12AA">
        <w:rPr>
          <w:rFonts w:ascii="Times New Roman" w:eastAsia="Times New Roman" w:hAnsi="Times New Roman" w:cs="Times New Roman"/>
          <w:sz w:val="36"/>
          <w:szCs w:val="36"/>
        </w:rPr>
        <w:t>ТВОРЧЕСКАЯ РАЗРАБОТКА</w:t>
      </w:r>
    </w:p>
    <w:p w:rsidR="009E12AA" w:rsidRPr="009E12AA" w:rsidRDefault="009E12AA" w:rsidP="009E12AA">
      <w:pPr>
        <w:pStyle w:val="a4"/>
        <w:jc w:val="center"/>
        <w:rPr>
          <w:rFonts w:ascii="Times New Roman" w:eastAsia="Times New Roman" w:hAnsi="Times New Roman" w:cs="Times New Roman"/>
          <w:sz w:val="36"/>
          <w:szCs w:val="36"/>
        </w:rPr>
      </w:pPr>
      <w:r w:rsidRPr="009E12AA">
        <w:rPr>
          <w:rFonts w:ascii="Times New Roman" w:eastAsia="Times New Roman" w:hAnsi="Times New Roman" w:cs="Times New Roman"/>
          <w:sz w:val="36"/>
          <w:szCs w:val="36"/>
        </w:rPr>
        <w:t>ПО ТЕМЕ</w:t>
      </w:r>
      <w:r>
        <w:rPr>
          <w:rFonts w:ascii="Times New Roman" w:eastAsia="Times New Roman" w:hAnsi="Times New Roman" w:cs="Times New Roman"/>
          <w:sz w:val="36"/>
          <w:szCs w:val="36"/>
        </w:rPr>
        <w:t>:</w:t>
      </w:r>
    </w:p>
    <w:p w:rsid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9E12AA" w:rsidRPr="009E12AA" w:rsidRDefault="009E12AA" w:rsidP="009E12AA">
      <w:pPr>
        <w:pStyle w:val="a4"/>
        <w:jc w:val="both"/>
        <w:rPr>
          <w:rFonts w:ascii="Times New Roman" w:eastAsia="Times New Roman" w:hAnsi="Times New Roman" w:cs="Times New Roman"/>
          <w:sz w:val="28"/>
          <w:szCs w:val="28"/>
        </w:rPr>
      </w:pPr>
    </w:p>
    <w:p w:rsidR="009E12AA" w:rsidRPr="009E12AA" w:rsidRDefault="009E12AA" w:rsidP="009E12AA">
      <w:pPr>
        <w:pStyle w:val="a4"/>
        <w:jc w:val="both"/>
        <w:rPr>
          <w:rFonts w:ascii="Times New Roman" w:eastAsia="Times New Roman" w:hAnsi="Times New Roman" w:cs="Times New Roman"/>
          <w:sz w:val="28"/>
          <w:szCs w:val="28"/>
        </w:rPr>
      </w:pPr>
    </w:p>
    <w:p w:rsidR="00446FBA" w:rsidRDefault="009E12AA" w:rsidP="009E12AA">
      <w:pPr>
        <w:pStyle w:val="a4"/>
        <w:jc w:val="center"/>
        <w:rPr>
          <w:rFonts w:ascii="Times New Roman" w:eastAsia="Times New Roman" w:hAnsi="Times New Roman" w:cs="Times New Roman"/>
          <w:b/>
          <w:sz w:val="48"/>
          <w:szCs w:val="48"/>
        </w:rPr>
      </w:pPr>
      <w:r w:rsidRPr="009E12AA">
        <w:rPr>
          <w:rFonts w:ascii="Times New Roman" w:eastAsia="Times New Roman" w:hAnsi="Times New Roman" w:cs="Times New Roman"/>
          <w:b/>
          <w:sz w:val="48"/>
          <w:szCs w:val="48"/>
        </w:rPr>
        <w:t>«</w:t>
      </w:r>
      <w:r w:rsidR="00446FBA">
        <w:rPr>
          <w:rFonts w:ascii="Times New Roman" w:eastAsia="Times New Roman" w:hAnsi="Times New Roman" w:cs="Times New Roman"/>
          <w:b/>
          <w:sz w:val="48"/>
          <w:szCs w:val="48"/>
        </w:rPr>
        <w:t xml:space="preserve"> </w:t>
      </w:r>
      <w:r w:rsidRPr="009E12AA">
        <w:rPr>
          <w:rFonts w:ascii="Times New Roman" w:eastAsia="Times New Roman" w:hAnsi="Times New Roman" w:cs="Times New Roman"/>
          <w:b/>
          <w:sz w:val="48"/>
          <w:szCs w:val="48"/>
        </w:rPr>
        <w:t>ДЕРЕВООБРАБОТКА</w:t>
      </w:r>
    </w:p>
    <w:p w:rsidR="00446FBA" w:rsidRPr="00446FBA" w:rsidRDefault="00446FBA" w:rsidP="009E12AA">
      <w:pPr>
        <w:pStyle w:val="a4"/>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 в </w:t>
      </w:r>
    </w:p>
    <w:p w:rsidR="009E12AA" w:rsidRPr="009E12AA" w:rsidRDefault="00446FBA" w:rsidP="009E12AA">
      <w:pPr>
        <w:pStyle w:val="a4"/>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коррекционной школе</w:t>
      </w:r>
      <w:r w:rsidR="009E12AA" w:rsidRPr="009E12AA">
        <w:rPr>
          <w:rFonts w:ascii="Times New Roman" w:eastAsia="Times New Roman" w:hAnsi="Times New Roman" w:cs="Times New Roman"/>
          <w:b/>
          <w:sz w:val="48"/>
          <w:szCs w:val="48"/>
        </w:rPr>
        <w:t>»</w:t>
      </w:r>
    </w:p>
    <w:p w:rsidR="009E12AA" w:rsidRPr="009E12AA" w:rsidRDefault="009E12AA" w:rsidP="009E12AA">
      <w:pPr>
        <w:pStyle w:val="a4"/>
        <w:jc w:val="both"/>
        <w:rPr>
          <w:rFonts w:ascii="Times New Roman" w:eastAsia="Times New Roman" w:hAnsi="Times New Roman" w:cs="Times New Roman"/>
          <w:sz w:val="28"/>
          <w:szCs w:val="28"/>
        </w:rPr>
      </w:pPr>
    </w:p>
    <w:p w:rsidR="009E12AA" w:rsidRPr="009E12AA" w:rsidRDefault="009E12AA" w:rsidP="001B3418">
      <w:pPr>
        <w:pStyle w:val="a4"/>
        <w:jc w:val="center"/>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9E12AA" w:rsidRP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Выполнил учитель технологии</w:t>
      </w:r>
    </w:p>
    <w:p w:rsidR="009E12AA" w:rsidRDefault="009E12AA" w:rsidP="009E12AA">
      <w:pPr>
        <w:pStyle w:val="a4"/>
        <w:jc w:val="center"/>
        <w:rPr>
          <w:rFonts w:ascii="Times New Roman" w:eastAsia="Times New Roman" w:hAnsi="Times New Roman" w:cs="Times New Roman"/>
          <w:sz w:val="28"/>
          <w:szCs w:val="28"/>
        </w:rPr>
      </w:pPr>
    </w:p>
    <w:p w:rsidR="009E12AA" w:rsidRPr="00C14851" w:rsidRDefault="009E12AA" w:rsidP="009E12AA">
      <w:pPr>
        <w:pStyle w:val="a4"/>
        <w:jc w:val="center"/>
        <w:rPr>
          <w:rFonts w:ascii="Times New Roman" w:eastAsia="Times New Roman" w:hAnsi="Times New Roman" w:cs="Times New Roman"/>
          <w:b/>
          <w:sz w:val="28"/>
          <w:szCs w:val="28"/>
        </w:rPr>
      </w:pPr>
      <w:r w:rsidRPr="00C14851">
        <w:rPr>
          <w:rFonts w:ascii="Times New Roman" w:eastAsia="Times New Roman" w:hAnsi="Times New Roman" w:cs="Times New Roman"/>
          <w:b/>
          <w:sz w:val="28"/>
          <w:szCs w:val="28"/>
        </w:rPr>
        <w:t>МАЦУК МИХАИЛ АЛЕКСАНДРОВИЧ</w:t>
      </w:r>
    </w:p>
    <w:p w:rsidR="009E12AA" w:rsidRPr="00C14851" w:rsidRDefault="009E12AA" w:rsidP="009E12AA">
      <w:pPr>
        <w:pStyle w:val="a4"/>
        <w:jc w:val="both"/>
        <w:rPr>
          <w:rFonts w:ascii="Times New Roman" w:eastAsia="Times New Roman" w:hAnsi="Times New Roman" w:cs="Times New Roman"/>
          <w:b/>
          <w:sz w:val="28"/>
          <w:szCs w:val="28"/>
        </w:rPr>
      </w:pPr>
    </w:p>
    <w:p w:rsidR="009E12AA" w:rsidRPr="009E12AA" w:rsidRDefault="009E12AA" w:rsidP="009E12AA">
      <w:pPr>
        <w:pStyle w:val="a4"/>
        <w:jc w:val="both"/>
        <w:rPr>
          <w:rFonts w:ascii="Times New Roman" w:eastAsia="Times New Roman" w:hAnsi="Times New Roman" w:cs="Times New Roman"/>
          <w:sz w:val="28"/>
          <w:szCs w:val="28"/>
        </w:rPr>
      </w:pPr>
    </w:p>
    <w:p w:rsidR="009E12AA" w:rsidRP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огинск</w:t>
      </w:r>
    </w:p>
    <w:p w:rsidR="009E12AA" w:rsidRDefault="009E12AA" w:rsidP="009E12AA">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2010 </w:t>
      </w:r>
    </w:p>
    <w:p w:rsid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9E12AA" w:rsidRDefault="009E12AA" w:rsidP="009E12AA">
      <w:pPr>
        <w:pStyle w:val="a4"/>
        <w:jc w:val="both"/>
        <w:rPr>
          <w:rFonts w:ascii="Times New Roman" w:eastAsia="Times New Roman" w:hAnsi="Times New Roman" w:cs="Times New Roman"/>
          <w:sz w:val="28"/>
          <w:szCs w:val="28"/>
        </w:rPr>
      </w:pPr>
    </w:p>
    <w:p w:rsidR="007371C3" w:rsidRDefault="009E12AA" w:rsidP="009E12AA">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7371C3" w:rsidRPr="009E12AA">
        <w:rPr>
          <w:rFonts w:ascii="Times New Roman" w:eastAsia="Times New Roman" w:hAnsi="Times New Roman" w:cs="Times New Roman"/>
          <w:sz w:val="28"/>
          <w:szCs w:val="28"/>
        </w:rPr>
        <w:t>ВЕДЕНИЕ</w:t>
      </w:r>
    </w:p>
    <w:p w:rsidR="009E12AA" w:rsidRPr="009E12AA" w:rsidRDefault="009E12AA" w:rsidP="009E12AA">
      <w:pPr>
        <w:pStyle w:val="a4"/>
        <w:jc w:val="both"/>
        <w:rPr>
          <w:rFonts w:ascii="Times New Roman" w:eastAsia="Times New Roman" w:hAnsi="Times New Roman" w:cs="Times New Roman"/>
          <w:sz w:val="28"/>
          <w:szCs w:val="28"/>
        </w:rPr>
      </w:pPr>
    </w:p>
    <w:p w:rsidR="007371C3" w:rsidRPr="009E12AA" w:rsidRDefault="007371C3" w:rsidP="009E12AA">
      <w:pPr>
        <w:pStyle w:val="a4"/>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I. ПСИХОЛОГО-ПЕДАГОГИЧЕСКИЕ ОСНОВЫ ТВОРЧЕСКО-КОНСТРУКТОРСКОЙ ДЕЯТЕЛЬНОСТИ</w:t>
      </w:r>
    </w:p>
    <w:p w:rsidR="007371C3" w:rsidRPr="009E12AA" w:rsidRDefault="007371C3" w:rsidP="009E12AA">
      <w:pPr>
        <w:pStyle w:val="a4"/>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1.1 Психологическое развитие возраста</w:t>
      </w:r>
    </w:p>
    <w:p w:rsidR="007371C3" w:rsidRDefault="007371C3" w:rsidP="009E12AA">
      <w:pPr>
        <w:pStyle w:val="a4"/>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1.2 Выбор объекта деятельности</w:t>
      </w:r>
    </w:p>
    <w:p w:rsidR="009E12AA" w:rsidRPr="009E12AA" w:rsidRDefault="009E12AA" w:rsidP="009E12AA">
      <w:pPr>
        <w:pStyle w:val="a4"/>
        <w:jc w:val="both"/>
        <w:rPr>
          <w:rFonts w:ascii="Times New Roman" w:eastAsia="Times New Roman" w:hAnsi="Times New Roman" w:cs="Times New Roman"/>
          <w:sz w:val="28"/>
          <w:szCs w:val="28"/>
        </w:rPr>
      </w:pPr>
    </w:p>
    <w:p w:rsidR="007371C3" w:rsidRPr="009E12AA" w:rsidRDefault="007371C3" w:rsidP="009E12AA">
      <w:pPr>
        <w:pStyle w:val="a4"/>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 xml:space="preserve"> II. ТЕХНОЛОГИЯ ОБЪЕКТА</w:t>
      </w:r>
    </w:p>
    <w:p w:rsidR="007371C3" w:rsidRPr="009E12AA" w:rsidRDefault="007371C3" w:rsidP="009E12AA">
      <w:pPr>
        <w:pStyle w:val="a4"/>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2.1 Технологическая особенность изготовления изделия</w:t>
      </w:r>
    </w:p>
    <w:p w:rsidR="007371C3" w:rsidRDefault="007371C3" w:rsidP="009E12AA">
      <w:pPr>
        <w:pStyle w:val="a4"/>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2.2 Оборудование</w:t>
      </w:r>
    </w:p>
    <w:p w:rsidR="009E12AA" w:rsidRPr="009E12AA" w:rsidRDefault="009E12AA" w:rsidP="009E12AA">
      <w:pPr>
        <w:pStyle w:val="a4"/>
        <w:jc w:val="both"/>
        <w:rPr>
          <w:rFonts w:ascii="Times New Roman" w:eastAsia="Times New Roman" w:hAnsi="Times New Roman" w:cs="Times New Roman"/>
          <w:sz w:val="28"/>
          <w:szCs w:val="28"/>
        </w:rPr>
      </w:pPr>
    </w:p>
    <w:p w:rsidR="007371C3" w:rsidRPr="009E12AA" w:rsidRDefault="007371C3" w:rsidP="009E12AA">
      <w:pPr>
        <w:pStyle w:val="a4"/>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ЗАКЛЮЧЕНИЕ</w:t>
      </w:r>
    </w:p>
    <w:p w:rsidR="007371C3" w:rsidRPr="009E12AA" w:rsidRDefault="007371C3" w:rsidP="009E12AA">
      <w:pPr>
        <w:pStyle w:val="a4"/>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СПИСОК ИСПОЛЬЗОВАННОЙ ЛИТЕРАТУРЫ</w:t>
      </w:r>
    </w:p>
    <w:p w:rsidR="007371C3" w:rsidRDefault="007371C3" w:rsidP="009E12AA">
      <w:pPr>
        <w:pStyle w:val="a4"/>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br w:type="page"/>
      </w:r>
      <w:r w:rsidRPr="009E12AA">
        <w:rPr>
          <w:rFonts w:ascii="Times New Roman" w:eastAsia="Times New Roman" w:hAnsi="Times New Roman" w:cs="Times New Roman"/>
          <w:sz w:val="28"/>
          <w:szCs w:val="28"/>
        </w:rPr>
        <w:lastRenderedPageBreak/>
        <w:t>ВВЕДЕНИЕ</w:t>
      </w:r>
    </w:p>
    <w:p w:rsidR="001B3418" w:rsidRPr="009E12AA" w:rsidRDefault="001B3418" w:rsidP="009E12AA">
      <w:pPr>
        <w:pStyle w:val="a4"/>
        <w:jc w:val="both"/>
        <w:rPr>
          <w:rFonts w:ascii="Times New Roman" w:eastAsia="Times New Roman" w:hAnsi="Times New Roman" w:cs="Times New Roman"/>
          <w:sz w:val="28"/>
          <w:szCs w:val="28"/>
        </w:rPr>
      </w:pP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Желание своими руками создать из древесины красивую вещь и украсить её неповторимыми узорами бывает практически у каждого из нас. Особенно сильно оно ощущается после посещения выставок декоративно-прикладного искусства, музеев деревянного зодчества под открытым небом, встреч с профессиональными резчиками по дереву.</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В России искусство резьбы по дереву имеет многовековую историю и по праву занимает достойное место в декоративно-прикладном творчестве. Многонациональная Россия всегда славилась самобытными, талантливыми мастерами-резчиками, работы которых стали достоянием национальной культуры. Во многих музеях страны представлены уникальные изделия из древесины, созданные мастерами прошлых лет. Талант народа, его любовь к украшению жилища, бытовых предметов и орудий груда позволили создать самобытные произведения.</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Среди многочисленных ремёсел, связанных с обработкой древесины, ведущее место занимает резьба по дереву.</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Обучение школьников художественной обработке древесины владеет значительными образовательными и воспитательными возможностями: развивает технологическую культуру, способствует эстетическому и творческому развитию личности, более удачной самореализации, социализации в среде сверстников, профессиональному самоопределению. Овладение технологией художественной обработки древесины учителем технологии и предпринимательства и методикой обучения ей школьников обеспечивает нужную социальную защищенность педагога, его конкурентоспособность на рынке труда.</w:t>
      </w:r>
    </w:p>
    <w:p w:rsidR="007371C3"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Современное производство требует людей творческих, наука давно доказала, что подростки имеют огромные возможности, и от их раскрытия во многом зависит будущее и каждого человека, и общества в целом. В каждом ученике живет свой исследователь, свой изобретатель, который ждет, когда создадутся условия для творческой деятельности. Выполнение творческих проектов способствует раскрытию всех задатков личности, позволяет достичь вершин творчества и пр</w:t>
      </w:r>
      <w:r w:rsidR="001B3418">
        <w:rPr>
          <w:rFonts w:ascii="Times New Roman" w:eastAsia="Times New Roman" w:hAnsi="Times New Roman" w:cs="Times New Roman"/>
          <w:sz w:val="28"/>
          <w:szCs w:val="28"/>
        </w:rPr>
        <w:t>оявить себя. Создание проекта</w:t>
      </w:r>
      <w:r w:rsidRPr="009E12AA">
        <w:rPr>
          <w:rFonts w:ascii="Times New Roman" w:eastAsia="Times New Roman" w:hAnsi="Times New Roman" w:cs="Times New Roman"/>
          <w:sz w:val="28"/>
          <w:szCs w:val="28"/>
        </w:rPr>
        <w:t xml:space="preserve"> от его зарождения и до</w:t>
      </w:r>
      <w:r w:rsidR="001B3418">
        <w:rPr>
          <w:rFonts w:ascii="Times New Roman" w:eastAsia="Times New Roman" w:hAnsi="Times New Roman" w:cs="Times New Roman"/>
          <w:sz w:val="28"/>
          <w:szCs w:val="28"/>
        </w:rPr>
        <w:t xml:space="preserve"> получения готового изделия </w:t>
      </w:r>
      <w:r w:rsidRPr="009E12AA">
        <w:rPr>
          <w:rFonts w:ascii="Times New Roman" w:eastAsia="Times New Roman" w:hAnsi="Times New Roman" w:cs="Times New Roman"/>
          <w:sz w:val="28"/>
          <w:szCs w:val="28"/>
        </w:rPr>
        <w:t xml:space="preserve"> развивает память, мышление, волю, настойчивость, целеустремленность; приучает к порядку, точности, аккуратности, находчивости и предприимчивости; создает возможности самостоятельных открытий. Для того чтоб обучение школьников обработке древесины было эффективным, нужна особая подготовка будущего учителя технологии и предпринимательства к таковой деятельности. Причем указанная подготовка обязана</w:t>
      </w:r>
      <w:r w:rsidR="001B3418">
        <w:rPr>
          <w:rFonts w:ascii="Times New Roman" w:eastAsia="Times New Roman" w:hAnsi="Times New Roman" w:cs="Times New Roman"/>
          <w:sz w:val="28"/>
          <w:szCs w:val="28"/>
        </w:rPr>
        <w:t xml:space="preserve"> формированию </w:t>
      </w:r>
      <w:r w:rsidRPr="009E12AA">
        <w:rPr>
          <w:rFonts w:ascii="Times New Roman" w:eastAsia="Times New Roman" w:hAnsi="Times New Roman" w:cs="Times New Roman"/>
          <w:sz w:val="28"/>
          <w:szCs w:val="28"/>
        </w:rPr>
        <w:t>общепедагогических и м</w:t>
      </w:r>
      <w:r w:rsidR="001B3418">
        <w:rPr>
          <w:rFonts w:ascii="Times New Roman" w:eastAsia="Times New Roman" w:hAnsi="Times New Roman" w:cs="Times New Roman"/>
          <w:sz w:val="28"/>
          <w:szCs w:val="28"/>
        </w:rPr>
        <w:t>етодических умений, но и высокому уровню</w:t>
      </w:r>
      <w:r w:rsidRPr="009E12AA">
        <w:rPr>
          <w:rFonts w:ascii="Times New Roman" w:eastAsia="Times New Roman" w:hAnsi="Times New Roman" w:cs="Times New Roman"/>
          <w:sz w:val="28"/>
          <w:szCs w:val="28"/>
        </w:rPr>
        <w:t xml:space="preserve"> овладения технологией о</w:t>
      </w:r>
      <w:r w:rsidR="001B3418">
        <w:rPr>
          <w:rFonts w:ascii="Times New Roman" w:eastAsia="Times New Roman" w:hAnsi="Times New Roman" w:cs="Times New Roman"/>
          <w:sz w:val="28"/>
          <w:szCs w:val="28"/>
        </w:rPr>
        <w:t>бработки древесины, эстетическому развитию</w:t>
      </w:r>
      <w:r w:rsidRPr="009E12AA">
        <w:rPr>
          <w:rFonts w:ascii="Times New Roman" w:eastAsia="Times New Roman" w:hAnsi="Times New Roman" w:cs="Times New Roman"/>
          <w:sz w:val="28"/>
          <w:szCs w:val="28"/>
        </w:rPr>
        <w:t xml:space="preserve"> будущих профессионалов. В этом заключается </w:t>
      </w:r>
      <w:r w:rsidRPr="001B3418">
        <w:rPr>
          <w:rFonts w:ascii="Times New Roman" w:eastAsia="Times New Roman" w:hAnsi="Times New Roman" w:cs="Times New Roman"/>
          <w:bCs/>
          <w:sz w:val="28"/>
          <w:szCs w:val="28"/>
        </w:rPr>
        <w:t xml:space="preserve">актуальность </w:t>
      </w:r>
      <w:r w:rsidRPr="009E12AA">
        <w:rPr>
          <w:rFonts w:ascii="Times New Roman" w:eastAsia="Times New Roman" w:hAnsi="Times New Roman" w:cs="Times New Roman"/>
          <w:sz w:val="28"/>
          <w:szCs w:val="28"/>
        </w:rPr>
        <w:t>выбранной темы.</w:t>
      </w:r>
    </w:p>
    <w:p w:rsidR="007371C3" w:rsidRDefault="007371C3" w:rsidP="009E12AA">
      <w:pPr>
        <w:pStyle w:val="a4"/>
        <w:jc w:val="both"/>
        <w:rPr>
          <w:rFonts w:ascii="Times New Roman" w:eastAsia="Times New Roman" w:hAnsi="Times New Roman" w:cs="Times New Roman"/>
          <w:sz w:val="28"/>
          <w:szCs w:val="28"/>
        </w:rPr>
      </w:pPr>
      <w:r w:rsidRPr="009E12AA">
        <w:rPr>
          <w:rFonts w:ascii="Times New Roman" w:eastAsia="Times New Roman" w:hAnsi="Times New Roman" w:cs="Times New Roman"/>
          <w:b/>
          <w:bCs/>
          <w:sz w:val="28"/>
          <w:szCs w:val="28"/>
        </w:rPr>
        <w:t>Цель</w:t>
      </w:r>
      <w:r w:rsidRPr="009E12AA">
        <w:rPr>
          <w:rFonts w:ascii="Times New Roman" w:eastAsia="Times New Roman" w:hAnsi="Times New Roman" w:cs="Times New Roman"/>
          <w:sz w:val="28"/>
          <w:szCs w:val="28"/>
        </w:rPr>
        <w:t xml:space="preserve"> работы - исследование технологии художественной обработки древесины в 6 классе.</w:t>
      </w:r>
    </w:p>
    <w:p w:rsidR="007371C3" w:rsidRPr="009E12AA" w:rsidRDefault="007371C3" w:rsidP="009E12AA">
      <w:pPr>
        <w:pStyle w:val="a4"/>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 xml:space="preserve">В соответствии с целью были намечены следующие </w:t>
      </w:r>
      <w:r w:rsidRPr="009E12AA">
        <w:rPr>
          <w:rFonts w:ascii="Times New Roman" w:eastAsia="Times New Roman" w:hAnsi="Times New Roman" w:cs="Times New Roman"/>
          <w:b/>
          <w:bCs/>
          <w:sz w:val="28"/>
          <w:szCs w:val="28"/>
        </w:rPr>
        <w:t>задачи</w:t>
      </w:r>
      <w:r w:rsidRPr="009E12AA">
        <w:rPr>
          <w:rFonts w:ascii="Times New Roman" w:eastAsia="Times New Roman" w:hAnsi="Times New Roman" w:cs="Times New Roman"/>
          <w:sz w:val="28"/>
          <w:szCs w:val="28"/>
        </w:rPr>
        <w:t>:</w:t>
      </w:r>
    </w:p>
    <w:p w:rsidR="007371C3" w:rsidRPr="009E12AA" w:rsidRDefault="007371C3" w:rsidP="009E12AA">
      <w:pPr>
        <w:pStyle w:val="a4"/>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 изучение теоретической и методической литературы по теме;</w:t>
      </w:r>
    </w:p>
    <w:p w:rsidR="007371C3" w:rsidRPr="009E12AA" w:rsidRDefault="007371C3" w:rsidP="009E12AA">
      <w:pPr>
        <w:pStyle w:val="a4"/>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 выявление особенностей технологии художественной обработки древесины.</w:t>
      </w:r>
    </w:p>
    <w:p w:rsidR="007371C3" w:rsidRPr="009E12AA" w:rsidRDefault="007371C3" w:rsidP="009E12AA">
      <w:pPr>
        <w:pStyle w:val="a4"/>
        <w:jc w:val="both"/>
        <w:rPr>
          <w:rFonts w:ascii="Times New Roman" w:eastAsia="Times New Roman" w:hAnsi="Times New Roman" w:cs="Times New Roman"/>
          <w:sz w:val="28"/>
          <w:szCs w:val="28"/>
        </w:rPr>
      </w:pPr>
      <w:r w:rsidRPr="009E12AA">
        <w:rPr>
          <w:rFonts w:ascii="Times New Roman" w:eastAsia="Times New Roman" w:hAnsi="Times New Roman" w:cs="Times New Roman"/>
          <w:b/>
          <w:bCs/>
          <w:sz w:val="28"/>
          <w:szCs w:val="28"/>
        </w:rPr>
        <w:t>Структура</w:t>
      </w:r>
      <w:r w:rsidRPr="009E12AA">
        <w:rPr>
          <w:rFonts w:ascii="Times New Roman" w:eastAsia="Times New Roman" w:hAnsi="Times New Roman" w:cs="Times New Roman"/>
          <w:sz w:val="28"/>
          <w:szCs w:val="28"/>
        </w:rPr>
        <w:t xml:space="preserve"> работы. Данная работа состоит из введения, двух глав, заключения и списка использованной литературы.</w:t>
      </w:r>
    </w:p>
    <w:p w:rsidR="007371C3" w:rsidRDefault="007371C3" w:rsidP="001B3418">
      <w:pPr>
        <w:pStyle w:val="a4"/>
        <w:numPr>
          <w:ilvl w:val="0"/>
          <w:numId w:val="2"/>
        </w:numPr>
        <w:jc w:val="both"/>
        <w:rPr>
          <w:rFonts w:ascii="Times New Roman" w:eastAsia="Times New Roman" w:hAnsi="Times New Roman" w:cs="Times New Roman"/>
          <w:b/>
          <w:sz w:val="28"/>
          <w:szCs w:val="28"/>
        </w:rPr>
      </w:pPr>
      <w:r w:rsidRPr="009E12AA">
        <w:rPr>
          <w:rFonts w:ascii="Times New Roman" w:eastAsia="Times New Roman" w:hAnsi="Times New Roman" w:cs="Times New Roman"/>
          <w:sz w:val="28"/>
          <w:szCs w:val="28"/>
        </w:rPr>
        <w:br w:type="page"/>
      </w:r>
      <w:r w:rsidRPr="001B3418">
        <w:rPr>
          <w:rFonts w:ascii="Times New Roman" w:eastAsia="Times New Roman" w:hAnsi="Times New Roman" w:cs="Times New Roman"/>
          <w:b/>
          <w:sz w:val="28"/>
          <w:szCs w:val="28"/>
        </w:rPr>
        <w:lastRenderedPageBreak/>
        <w:t>ПСИХОЛОГО-ПЕДАГОГИЧЕСКИЕ ОСНОВЫ ТВОРЧЕСКО-КОНСТРУКТОРСКОЙ ДЕЯТЕЛЬНОСТИ</w:t>
      </w:r>
    </w:p>
    <w:p w:rsidR="001B3418" w:rsidRDefault="001B3418" w:rsidP="001B3418">
      <w:pPr>
        <w:pStyle w:val="a4"/>
        <w:ind w:left="1125"/>
        <w:jc w:val="both"/>
        <w:rPr>
          <w:rFonts w:ascii="Times New Roman" w:eastAsia="Times New Roman" w:hAnsi="Times New Roman" w:cs="Times New Roman"/>
          <w:b/>
          <w:sz w:val="28"/>
          <w:szCs w:val="28"/>
        </w:rPr>
      </w:pPr>
    </w:p>
    <w:p w:rsidR="001B3418" w:rsidRPr="001B3418" w:rsidRDefault="001B3418" w:rsidP="001B3418">
      <w:pPr>
        <w:pStyle w:val="a4"/>
        <w:ind w:left="1125"/>
        <w:jc w:val="both"/>
        <w:rPr>
          <w:rFonts w:ascii="Times New Roman" w:eastAsia="Times New Roman" w:hAnsi="Times New Roman" w:cs="Times New Roman"/>
          <w:b/>
          <w:sz w:val="28"/>
          <w:szCs w:val="28"/>
        </w:rPr>
      </w:pP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 xml:space="preserve">1.1 </w:t>
      </w:r>
      <w:r w:rsidRPr="001B3418">
        <w:rPr>
          <w:rFonts w:ascii="Times New Roman" w:eastAsia="Times New Roman" w:hAnsi="Times New Roman" w:cs="Times New Roman"/>
          <w:b/>
          <w:sz w:val="28"/>
          <w:szCs w:val="28"/>
        </w:rPr>
        <w:t>Психологическое развитие возраста</w:t>
      </w:r>
      <w:r w:rsidR="001B3418">
        <w:rPr>
          <w:rFonts w:ascii="Times New Roman" w:eastAsia="Times New Roman" w:hAnsi="Times New Roman" w:cs="Times New Roman"/>
          <w:b/>
          <w:sz w:val="28"/>
          <w:szCs w:val="28"/>
        </w:rPr>
        <w:t>.</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Психическая деятельность человека носит опосредованный характер. Поэтому индивидуально-возрастные особенности младших подростков опосредованы культурно-исторической средой, в которой они живут и развиваются, с вытекающими из нее условиями обучения и воспитания, носят временно пространственный хара</w:t>
      </w:r>
      <w:r w:rsidR="001B3418">
        <w:rPr>
          <w:rFonts w:ascii="Times New Roman" w:eastAsia="Times New Roman" w:hAnsi="Times New Roman" w:cs="Times New Roman"/>
          <w:sz w:val="28"/>
          <w:szCs w:val="28"/>
        </w:rPr>
        <w:t>ктер. Исследования</w:t>
      </w:r>
      <w:r w:rsidRPr="009E12AA">
        <w:rPr>
          <w:rFonts w:ascii="Times New Roman" w:eastAsia="Times New Roman" w:hAnsi="Times New Roman" w:cs="Times New Roman"/>
          <w:sz w:val="28"/>
          <w:szCs w:val="28"/>
        </w:rPr>
        <w:t xml:space="preserve"> П.Я. Гальперина, Д.Б. </w:t>
      </w:r>
      <w:proofErr w:type="spellStart"/>
      <w:r w:rsidRPr="009E12AA">
        <w:rPr>
          <w:rFonts w:ascii="Times New Roman" w:eastAsia="Times New Roman" w:hAnsi="Times New Roman" w:cs="Times New Roman"/>
          <w:sz w:val="28"/>
          <w:szCs w:val="28"/>
        </w:rPr>
        <w:t>Эльконина</w:t>
      </w:r>
      <w:proofErr w:type="spellEnd"/>
      <w:r w:rsidRPr="009E12AA">
        <w:rPr>
          <w:rFonts w:ascii="Times New Roman" w:eastAsia="Times New Roman" w:hAnsi="Times New Roman" w:cs="Times New Roman"/>
          <w:sz w:val="28"/>
          <w:szCs w:val="28"/>
        </w:rPr>
        <w:t>, В.В. Давыдова показали, что при изменении условий обучения, меняются возрастные границы и формы психического развития детей.</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 xml:space="preserve">Оригинальную концепцию возрастного подхода разработала Л.И. </w:t>
      </w:r>
      <w:proofErr w:type="spellStart"/>
      <w:r w:rsidRPr="009E12AA">
        <w:rPr>
          <w:rFonts w:ascii="Times New Roman" w:eastAsia="Times New Roman" w:hAnsi="Times New Roman" w:cs="Times New Roman"/>
          <w:sz w:val="28"/>
          <w:szCs w:val="28"/>
        </w:rPr>
        <w:t>Божович</w:t>
      </w:r>
      <w:proofErr w:type="spellEnd"/>
      <w:r w:rsidRPr="009E12AA">
        <w:rPr>
          <w:rFonts w:ascii="Times New Roman" w:eastAsia="Times New Roman" w:hAnsi="Times New Roman" w:cs="Times New Roman"/>
          <w:sz w:val="28"/>
          <w:szCs w:val="28"/>
        </w:rPr>
        <w:t xml:space="preserve">, которая опиралась на введенное Л.С. </w:t>
      </w:r>
      <w:proofErr w:type="spellStart"/>
      <w:r w:rsidRPr="009E12AA">
        <w:rPr>
          <w:rFonts w:ascii="Times New Roman" w:eastAsia="Times New Roman" w:hAnsi="Times New Roman" w:cs="Times New Roman"/>
          <w:sz w:val="28"/>
          <w:szCs w:val="28"/>
        </w:rPr>
        <w:t>Выготским</w:t>
      </w:r>
      <w:proofErr w:type="spellEnd"/>
      <w:r w:rsidRPr="009E12AA">
        <w:rPr>
          <w:rFonts w:ascii="Times New Roman" w:eastAsia="Times New Roman" w:hAnsi="Times New Roman" w:cs="Times New Roman"/>
          <w:sz w:val="28"/>
          <w:szCs w:val="28"/>
        </w:rPr>
        <w:t xml:space="preserve"> понятие о социальной ситуации развития. </w:t>
      </w:r>
      <w:proofErr w:type="gramStart"/>
      <w:r w:rsidRPr="009E12AA">
        <w:rPr>
          <w:rFonts w:ascii="Times New Roman" w:eastAsia="Times New Roman" w:hAnsi="Times New Roman" w:cs="Times New Roman"/>
          <w:sz w:val="28"/>
          <w:szCs w:val="28"/>
        </w:rPr>
        <w:t>Фундаментальным является сформированный ею тезис о том, что подлинно возрастной подход предполагает не только учет тех свойств, которые ярко проявляются на данном возрастном этапе, но и опору на те особенности, которые еще не полностью проявились на данной ступени развития, которым принадлежит будущее</w:t>
      </w:r>
      <w:r w:rsidR="001B3418">
        <w:rPr>
          <w:rFonts w:ascii="Times New Roman" w:eastAsia="Times New Roman" w:hAnsi="Times New Roman" w:cs="Times New Roman"/>
          <w:sz w:val="28"/>
          <w:szCs w:val="28"/>
        </w:rPr>
        <w:t>.</w:t>
      </w:r>
      <w:proofErr w:type="gramEnd"/>
      <w:r w:rsidR="001B3418">
        <w:rPr>
          <w:rFonts w:ascii="Times New Roman" w:eastAsia="Times New Roman" w:hAnsi="Times New Roman" w:cs="Times New Roman"/>
          <w:sz w:val="28"/>
          <w:szCs w:val="28"/>
        </w:rPr>
        <w:t xml:space="preserve"> В</w:t>
      </w:r>
      <w:r w:rsidRPr="009E12AA">
        <w:rPr>
          <w:rFonts w:ascii="Times New Roman" w:eastAsia="Times New Roman" w:hAnsi="Times New Roman" w:cs="Times New Roman"/>
          <w:sz w:val="28"/>
          <w:szCs w:val="28"/>
        </w:rPr>
        <w:t>озрастной подход - это воспитание ребенка с учетом перспектив его развития.</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Изучение индивидуально-возрастных особенностей детей необходимо для выявления резервов развития младших подростков. Знание и пользование в педагогической практике резервов развития младших подростков более успешно обучать и воспитывать детей. Перед педагогом встают проблемы: как сформировать положительную учебную мотивацию, развивать познавательную учебную мотивацию, развивать познавательную и творческую активность, увлечь, заинтересовать, пробудить.</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 xml:space="preserve">Младшие подростки порой не дисциплинированны, энергичны, тревожны, очень активны, особенно проявляют активность при выполнении классных, общественных поручений, при уборке кабинета, школьной территории и т.д. (что говорит о высокой физиологической энергии), правда эта активность может уступить место утомляемости. Желание сохранить тайны и секреты у них соседствует с неумением хранить эти тайны и секреты от окружающих, младшие подростки часто ябедничают друг на друга, начинают давать друг другу “прозвища”, которые сохраняются вплоть до окончания школы. У многих младших подростков наблюдается завышенная самооценка своих возможностей (“я все могу сделать сам”), эгоистическое самоутверждение, при котором ребенок радуется, если у одноклассника неприятности, если одноклассник оказался униженным или менее </w:t>
      </w:r>
      <w:proofErr w:type="gramStart"/>
      <w:r w:rsidRPr="009E12AA">
        <w:rPr>
          <w:rFonts w:ascii="Times New Roman" w:eastAsia="Times New Roman" w:hAnsi="Times New Roman" w:cs="Times New Roman"/>
          <w:sz w:val="28"/>
          <w:szCs w:val="28"/>
        </w:rPr>
        <w:t>успешным</w:t>
      </w:r>
      <w:proofErr w:type="gramEnd"/>
      <w:r w:rsidRPr="009E12AA">
        <w:rPr>
          <w:rFonts w:ascii="Times New Roman" w:eastAsia="Times New Roman" w:hAnsi="Times New Roman" w:cs="Times New Roman"/>
          <w:sz w:val="28"/>
          <w:szCs w:val="28"/>
        </w:rPr>
        <w:t xml:space="preserve"> чем он. Младшие подростки очень ранимы и обидчивы. Очень любят младшие подростки бравировать вещами, предметами, нарядами, которые есть только у них, но отсутствуют у остальных товарищей. Весьма активно в младшем подростковом возрасте идет формирование “малых групп”.</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 xml:space="preserve">Нельзя не упомянуть и вопрос о взаимоотношениях между младшими подростками и учителями. Положение учителя само по себе не гарантирует уважительного отношения со стороны младших подростков, и наставник должен обладать определенными качествами и вести себя определенным образом, чтобы заслужить такое к себе уважение. От того, как учитель, сможет проявить себя при </w:t>
      </w:r>
      <w:r w:rsidRPr="009E12AA">
        <w:rPr>
          <w:rFonts w:ascii="Times New Roman" w:eastAsia="Times New Roman" w:hAnsi="Times New Roman" w:cs="Times New Roman"/>
          <w:sz w:val="28"/>
          <w:szCs w:val="28"/>
        </w:rPr>
        <w:lastRenderedPageBreak/>
        <w:t>работе с младшими подростками, зависит их отношение к нему в процессе дальнейшего обучения в школе. Строгость нужна, но ее следует сочетать с настойчивостью, вежливостью и занимательностью изложения нового материала. Одной из возрастных особенностей младших подростков является повышенная утомляемость.</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Подростковый возраст - это возраст “пытливого ума, жадного стремления к познанию, возраст кипучей энергии, бурной активности, инициативности, жажды деятельности”. Поведение и деятельность подростка во многом определяются особенностями самооценки. В учебной деятельности подростка имеются свои трудности и противоречия, но есть и свои преимущества, на которые может и должен опираться педагог.</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С общим ростом сознательного отношения к действительности заметно усиливается сознательное отношение к учению. Подросток обычно остро переживает собственные неудачи, и затронутое самолюбие вызывает у него желание замаскировать свое подлинное отношение к этим неудачам: он делает вид, что успехи в учении не имеют для него значения.</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Существенные знания при отрицательном отношении подростков к учению имеет осознание и переживание или неуспехи в овладении теми или иными учебными предметами. Неуспех, как правило, вызывает у учащихся бурные отрицательные эмоции и нежелание выполнять трудные учебные задания. Наоборот, благоприятной ситуацией учение для подростков является ситуация успеха, которая обеспечивает им эмоциональное благополучие. Многие педагоги для устранения неуверенности ученика в своих силах преодоления отрицательного отношения к учению специально создают “ситуации успеха”, например, задавая вопрос, на который знаешь заведомо, что будет получен правильный ответ.</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 xml:space="preserve">К индивидуальным различиям в умственных способностях относятся и способности учащихся к самостоятельному приобретению знаний, умений самостоятельной работы. Они связаны со всей познавательной деятельностью ученика: овладение новыми знаниями, выполнение различных учебных практических заданий, особенно выделение в изучаемом материале существенного, установления связи нового материала с ранее </w:t>
      </w:r>
      <w:proofErr w:type="gramStart"/>
      <w:r w:rsidRPr="009E12AA">
        <w:rPr>
          <w:rFonts w:ascii="Times New Roman" w:eastAsia="Times New Roman" w:hAnsi="Times New Roman" w:cs="Times New Roman"/>
          <w:sz w:val="28"/>
          <w:szCs w:val="28"/>
        </w:rPr>
        <w:t>усвоенным</w:t>
      </w:r>
      <w:proofErr w:type="gramEnd"/>
      <w:r w:rsidRPr="009E12AA">
        <w:rPr>
          <w:rFonts w:ascii="Times New Roman" w:eastAsia="Times New Roman" w:hAnsi="Times New Roman" w:cs="Times New Roman"/>
          <w:sz w:val="28"/>
          <w:szCs w:val="28"/>
        </w:rPr>
        <w:t xml:space="preserve"> и т.п. Для учащихся, имеющих затруднения при выполнении самостоятельной работы, нужно принимать меры, соответствующие каждому конкретному случаю. Это может быть разделение сложной задачи на этапы, помощь ученикам в составлении плана ответа. Учитель стремится к тому, чтобы выработать у учащихся навыки обобщать, делать выводы, выделять наиболее главное и т.п.</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 xml:space="preserve">В этом возрасте изменяется мышление школьника, оно приобретает новые черты и качества. У него учителям надо предупреждать или устранять такие недостатки мышления, как склонность к слишком “смелым аналогиям”, поспешным обобщениям, выводам или умозаключениям. Индивидуальные различия в мыслительной деятельности проявляются в том, что одни из учащихся более продуктивно работают над образным материалом, а другие - со словесным материалом, третьи - одинаково хорошо работают и с наглядно-образным и словесно-логическим материалом. Учитель обязательно должен стремиться развивать такие индивидуальные свойства мышления, как, например: излагая материал словесно, подкреплять его </w:t>
      </w:r>
      <w:proofErr w:type="gramStart"/>
      <w:r w:rsidRPr="009E12AA">
        <w:rPr>
          <w:rFonts w:ascii="Times New Roman" w:eastAsia="Times New Roman" w:hAnsi="Times New Roman" w:cs="Times New Roman"/>
          <w:sz w:val="28"/>
          <w:szCs w:val="28"/>
        </w:rPr>
        <w:t>обзорным</w:t>
      </w:r>
      <w:proofErr w:type="gramEnd"/>
      <w:r w:rsidRPr="009E12AA">
        <w:rPr>
          <w:rFonts w:ascii="Times New Roman" w:eastAsia="Times New Roman" w:hAnsi="Times New Roman" w:cs="Times New Roman"/>
          <w:sz w:val="28"/>
          <w:szCs w:val="28"/>
        </w:rPr>
        <w:t>, и наоборот.</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lastRenderedPageBreak/>
        <w:t>Внимание младших подростков постепенно приобретает характер организованных, регулируемых и управляемых процессов. Внимание само по себе не является особым познавательным процессом. Оно присуще любому познавательному процессу (восприятию, мышлению, памяти и т.д.) и выступает как форма, способность организации этого процесса. В подростковом возрасте человек становится изобретательным, анализирующим и восприимчивым.</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 xml:space="preserve">Значительно увеличивается объем памяти, причем </w:t>
      </w:r>
      <w:proofErr w:type="gramStart"/>
      <w:r w:rsidRPr="009E12AA">
        <w:rPr>
          <w:rFonts w:ascii="Times New Roman" w:eastAsia="Times New Roman" w:hAnsi="Times New Roman" w:cs="Times New Roman"/>
          <w:sz w:val="28"/>
          <w:szCs w:val="28"/>
        </w:rPr>
        <w:t>не</w:t>
      </w:r>
      <w:proofErr w:type="gramEnd"/>
      <w:r w:rsidRPr="009E12AA">
        <w:rPr>
          <w:rFonts w:ascii="Times New Roman" w:eastAsia="Times New Roman" w:hAnsi="Times New Roman" w:cs="Times New Roman"/>
          <w:sz w:val="28"/>
          <w:szCs w:val="28"/>
        </w:rPr>
        <w:t xml:space="preserve"> только за счет лучшего запоминания материала, но и его логического осмысления. Усиливается стремление добиваться понимания того, что надо запомнить, и воспроизводить не буквально, а своими словами, делая при этом нужные сохранения и обобщения. Свойства памяти у каждого ребенка различны. Одни сразу же могут воспроизвести правила, определения и т.д. Другие на этапе первичного ознакомления с материалом этого сделать не могут (не потому что не хотят, а именно не могут). Таким ученикам надо еще некоторое время для осмысления, запоминания. Учитывая свойства памяти, мышления, таких учащихся нужно спрашивать не сразу, после ознакомления с новым материалом, а через урок, может быть два, давая им необходимое время. Но к концу изучения темы, конечно, все учащиеся должны знать и уметь формулировать основные понятия.</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В отличие от хорошо успевающих учеников, слабоуспевающие из-за недостаточно развитой речи, мышления, не умения излагать мысли своими словами, стремятся запомнить и воспроизвести учебный материал почти дословно. При этом они часто не понимают сущности излагаемых предметов, явлений, а схватывают лишь внешне наиболее бросающиеся в глаза. Здесь, с одной стороны, сказываются индивидуальные особенности памяти учеников, с другой - содержание и характер изложения этого материала.</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 xml:space="preserve">Немалую роль в процессе обучения играют интересы школьника. Интересы, мотивы, потребности младших подростков динамичны, весьма неустойчивы. Они проявляют готовность овладеть интересующей областью знания. Учебные интересы младших подростков находятся в стадии развития, становления. Большое значение имеют также личные успехи подростка в изучении того или иного предмета. Они как бы окрыляют его, в то время как неудачи могут повлечь за собой снижение интереса. С другой стороны, наблюдаются и такие случаи, когда оценка по тому или иному предмету побуждает подростка “доказать”, что она случайна, что он может достигнуть успеха, высокой оценки знания, и эта борьба за выправление неудач нередко ведет к тому, что интерес к учебному предмету повышается. </w:t>
      </w:r>
      <w:proofErr w:type="gramStart"/>
      <w:r w:rsidRPr="009E12AA">
        <w:rPr>
          <w:rFonts w:ascii="Times New Roman" w:eastAsia="Times New Roman" w:hAnsi="Times New Roman" w:cs="Times New Roman"/>
          <w:sz w:val="28"/>
          <w:szCs w:val="28"/>
        </w:rPr>
        <w:t>На понижение интереса подростков к учению, может влиять возникновение какого-либо сильного, всепоглощающего интереса в области, непосредственно не связанной с учением, а именно - увлечение спортом, музыкой и др. Некоторые исследователи находят причины снижения интереса к учебе в том, что в подростковом возрасте появляется интерес к сверстнику другого пола, который перерастает в “первую любовь”.</w:t>
      </w:r>
      <w:proofErr w:type="gramEnd"/>
      <w:r w:rsidRPr="009E12AA">
        <w:rPr>
          <w:rFonts w:ascii="Times New Roman" w:eastAsia="Times New Roman" w:hAnsi="Times New Roman" w:cs="Times New Roman"/>
          <w:sz w:val="28"/>
          <w:szCs w:val="28"/>
        </w:rPr>
        <w:t xml:space="preserve"> О своих первых переживаниях и мальчики, и девочки боятся говорить друзьям, родителям, учителям, боятся, что над ними будут смеяться. И они часто бывают правы.</w:t>
      </w:r>
    </w:p>
    <w:p w:rsidR="007371C3"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Следует сказать также о том, что надо бороться с наблюдающимся у младших подростков стремлением одновременно браться за многое. Широта интересов может повлечь за собой их разбросанность.</w:t>
      </w:r>
    </w:p>
    <w:p w:rsidR="001B3418" w:rsidRDefault="001B3418" w:rsidP="001B3418">
      <w:pPr>
        <w:pStyle w:val="a4"/>
        <w:ind w:firstLine="708"/>
        <w:jc w:val="both"/>
        <w:rPr>
          <w:rFonts w:ascii="Times New Roman" w:eastAsia="Times New Roman" w:hAnsi="Times New Roman" w:cs="Times New Roman"/>
          <w:sz w:val="28"/>
          <w:szCs w:val="28"/>
        </w:rPr>
      </w:pPr>
    </w:p>
    <w:p w:rsidR="001B3418" w:rsidRPr="009E12AA" w:rsidRDefault="001B3418" w:rsidP="001B3418">
      <w:pPr>
        <w:pStyle w:val="a4"/>
        <w:ind w:firstLine="708"/>
        <w:jc w:val="both"/>
        <w:rPr>
          <w:rFonts w:ascii="Times New Roman" w:eastAsia="Times New Roman" w:hAnsi="Times New Roman" w:cs="Times New Roman"/>
          <w:sz w:val="28"/>
          <w:szCs w:val="28"/>
        </w:rPr>
      </w:pPr>
    </w:p>
    <w:p w:rsidR="007371C3" w:rsidRDefault="007371C3" w:rsidP="001B3418">
      <w:pPr>
        <w:pStyle w:val="a4"/>
        <w:numPr>
          <w:ilvl w:val="1"/>
          <w:numId w:val="2"/>
        </w:numPr>
        <w:jc w:val="both"/>
        <w:rPr>
          <w:rFonts w:ascii="Times New Roman" w:eastAsia="Times New Roman" w:hAnsi="Times New Roman" w:cs="Times New Roman"/>
          <w:b/>
          <w:sz w:val="28"/>
          <w:szCs w:val="28"/>
        </w:rPr>
      </w:pPr>
      <w:r w:rsidRPr="001B3418">
        <w:rPr>
          <w:rFonts w:ascii="Times New Roman" w:eastAsia="Times New Roman" w:hAnsi="Times New Roman" w:cs="Times New Roman"/>
          <w:b/>
          <w:sz w:val="28"/>
          <w:szCs w:val="28"/>
        </w:rPr>
        <w:lastRenderedPageBreak/>
        <w:t>Выбор объекта деятельности</w:t>
      </w:r>
    </w:p>
    <w:p w:rsidR="001B3418" w:rsidRPr="001B3418" w:rsidRDefault="001B3418" w:rsidP="001B3418">
      <w:pPr>
        <w:pStyle w:val="a4"/>
        <w:ind w:left="780"/>
        <w:jc w:val="both"/>
        <w:rPr>
          <w:rFonts w:ascii="Times New Roman" w:eastAsia="Times New Roman" w:hAnsi="Times New Roman" w:cs="Times New Roman"/>
          <w:b/>
          <w:sz w:val="28"/>
          <w:szCs w:val="28"/>
        </w:rPr>
      </w:pPr>
    </w:p>
    <w:p w:rsidR="007371C3" w:rsidRPr="009E12AA" w:rsidRDefault="007371C3" w:rsidP="001B3418">
      <w:pPr>
        <w:pStyle w:val="a4"/>
        <w:ind w:firstLine="360"/>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В наши дни нас окружает большое количество изделий из древесины: мебель, музыкальные инструменты, детские игрушки и т.д. Своеобразная красота обработанной поверхности изделия из древесины всегда привлекает взгляд. Древесина - один из самых распространенных материалов, который человек научился обрабатывать еще в глубокой древности. С помощью топора, ножа и других инструментов люди изготавливали дома, мосты, ветряные мельницы, крепостные сооружения, орудия труда, посуду и др.</w:t>
      </w:r>
    </w:p>
    <w:p w:rsidR="007371C3" w:rsidRPr="009E12AA" w:rsidRDefault="007371C3" w:rsidP="001B3418">
      <w:pPr>
        <w:pStyle w:val="a4"/>
        <w:ind w:firstLine="360"/>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 xml:space="preserve">Конструкционный материал для изготовления разделочных досок должен обладать определенными свойствами, которые иногда являются взаимоисключающими. Помимо высокой гигиеничности (т.е. возможности быстро и эффективно очистить рабочую поверхность после использования) данный материал должен быть достаточно твердым, чтобы выдерживать механическое воздействие режущих кромок, но при этом не тупить </w:t>
      </w:r>
      <w:proofErr w:type="gramStart"/>
      <w:r w:rsidRPr="009E12AA">
        <w:rPr>
          <w:rFonts w:ascii="Times New Roman" w:eastAsia="Times New Roman" w:hAnsi="Times New Roman" w:cs="Times New Roman"/>
          <w:sz w:val="28"/>
          <w:szCs w:val="28"/>
        </w:rPr>
        <w:t>их</w:t>
      </w:r>
      <w:proofErr w:type="gramEnd"/>
      <w:r w:rsidRPr="009E12AA">
        <w:rPr>
          <w:rFonts w:ascii="Times New Roman" w:eastAsia="Times New Roman" w:hAnsi="Times New Roman" w:cs="Times New Roman"/>
          <w:sz w:val="28"/>
          <w:szCs w:val="28"/>
        </w:rPr>
        <w:t xml:space="preserve"> а также быть достаточно вязким, чтобы исключить попадание частиц материала на обрабатываемый продукт.</w:t>
      </w:r>
    </w:p>
    <w:p w:rsidR="007371C3" w:rsidRPr="009E12AA" w:rsidRDefault="007371C3" w:rsidP="001B3418">
      <w:pPr>
        <w:pStyle w:val="a4"/>
        <w:ind w:firstLine="360"/>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Традиционно для этих целей применялась древесина твердых пород. Для изготовления досок используют бук, березу (наиболее дешевые виды древесины), бамбук и гевею (более дорогие). Чтобы правильно подобрать доску, следует взглянуть на ее торец, который может быть из целой древесины или из слоеной фанеры. Слоеной доске не страшна вода, но слои быстро стачиваются. А вот широкая деревянная разделочная доска может деформироваться из-за воздействия воды и пересыхания.</w:t>
      </w:r>
    </w:p>
    <w:p w:rsidR="007371C3" w:rsidRPr="009E12AA" w:rsidRDefault="007371C3" w:rsidP="001B3418">
      <w:pPr>
        <w:pStyle w:val="a4"/>
        <w:ind w:firstLine="360"/>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Часто спорят, гигиенично ли использовать деревянные разделочные доски? Ведь дерево из-за своей пористой структуры легко впитывает грязь и микробы. На самом деле все не так страшно. Просто разделочные доски нужно регулярно мыть в теплой воде и вытирать полотенцем. Шеф-повара рекомендуют держать на кухне около пяти-шести досок для различных продуктов.</w:t>
      </w:r>
    </w:p>
    <w:p w:rsidR="007371C3" w:rsidRPr="009E12AA" w:rsidRDefault="007371C3" w:rsidP="001B3418">
      <w:pPr>
        <w:pStyle w:val="a4"/>
        <w:ind w:firstLine="360"/>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Дерево всегда было и остаётся одним из самых привлекательных поделочных материалов. Оно не только доступно в обработке несложным набором традиционных инструментов, но и красиво в декоративном отношении.</w:t>
      </w:r>
    </w:p>
    <w:p w:rsidR="007371C3" w:rsidRPr="009E12AA" w:rsidRDefault="007371C3" w:rsidP="001B3418">
      <w:pPr>
        <w:pStyle w:val="a4"/>
        <w:ind w:firstLine="360"/>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Традиционно, разделочные доски изготовлялись из древесины. Для этого применялись береза, дуб, бук, липа, сосна и другие виды древесины. Изготовление разделочной доски требовало выбора соответствующей заготовки, в которую “умещается” доска, вырезания доски ее обработки. При эксплуатации она требует довольно бережного ухода, чтобы данная доска прослужила долго. В некоторых хозяйствах встречаются разделочные доски, которым более ста лет.</w:t>
      </w:r>
    </w:p>
    <w:p w:rsidR="007371C3" w:rsidRPr="009E12AA" w:rsidRDefault="007371C3" w:rsidP="001B3418">
      <w:pPr>
        <w:pStyle w:val="a4"/>
        <w:ind w:firstLine="360"/>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 xml:space="preserve">В современном мире такой подход к изготовлению разделочных досок оказался неинтересным, так как выбор заготовок необходимого качества сильно затрудняет производство, повышает требования к заготавливаемым бревнам, что в итоге существенно снижает производительность и, повышает долю брака. Более простым решением оказалась распиловка древесины на планки определенной ширины, сортировка данных планок и склеивание их в большие деревянные щиты, из которых уже и вырезают разделочные доски. Склеивание планок осуществляется “встык”. Такой щит называется “мебельный” и </w:t>
      </w:r>
      <w:proofErr w:type="gramStart"/>
      <w:r w:rsidRPr="009E12AA">
        <w:rPr>
          <w:rFonts w:ascii="Times New Roman" w:eastAsia="Times New Roman" w:hAnsi="Times New Roman" w:cs="Times New Roman"/>
          <w:sz w:val="28"/>
          <w:szCs w:val="28"/>
        </w:rPr>
        <w:t>доска</w:t>
      </w:r>
      <w:proofErr w:type="gramEnd"/>
      <w:r w:rsidRPr="009E12AA">
        <w:rPr>
          <w:rFonts w:ascii="Times New Roman" w:eastAsia="Times New Roman" w:hAnsi="Times New Roman" w:cs="Times New Roman"/>
          <w:sz w:val="28"/>
          <w:szCs w:val="28"/>
        </w:rPr>
        <w:t xml:space="preserve"> для разделки продуктов вырезанная из мебельного щита рано или поздно расклеится под влиянием влаги и тепла. Распознать такую доску можно посмотрев на торец, </w:t>
      </w:r>
      <w:r w:rsidRPr="009E12AA">
        <w:rPr>
          <w:rFonts w:ascii="Times New Roman" w:eastAsia="Times New Roman" w:hAnsi="Times New Roman" w:cs="Times New Roman"/>
          <w:sz w:val="28"/>
          <w:szCs w:val="28"/>
        </w:rPr>
        <w:lastRenderedPageBreak/>
        <w:t>на котором видны места склейки планок или заметив несоответствие фактурного рисунка древесины на рабочей поверхности.</w:t>
      </w:r>
    </w:p>
    <w:p w:rsidR="007371C3" w:rsidRPr="009E12AA" w:rsidRDefault="007371C3" w:rsidP="001B3418">
      <w:pPr>
        <w:pStyle w:val="a4"/>
        <w:ind w:firstLine="360"/>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 xml:space="preserve">Сама технология изготовления щитов приводит к тому, что функциональные достоинства и недостатки разделочных досок такие же, как и </w:t>
      </w:r>
      <w:proofErr w:type="gramStart"/>
      <w:r w:rsidRPr="009E12AA">
        <w:rPr>
          <w:rFonts w:ascii="Times New Roman" w:eastAsia="Times New Roman" w:hAnsi="Times New Roman" w:cs="Times New Roman"/>
          <w:sz w:val="28"/>
          <w:szCs w:val="28"/>
        </w:rPr>
        <w:t>у</w:t>
      </w:r>
      <w:proofErr w:type="gramEnd"/>
      <w:r w:rsidRPr="009E12AA">
        <w:rPr>
          <w:rFonts w:ascii="Times New Roman" w:eastAsia="Times New Roman" w:hAnsi="Times New Roman" w:cs="Times New Roman"/>
          <w:sz w:val="28"/>
          <w:szCs w:val="28"/>
        </w:rPr>
        <w:t xml:space="preserve"> фанерных. Они довольно долговечны при правильном использовании, практически не тупят нож, при этом обладают низкой </w:t>
      </w:r>
      <w:proofErr w:type="spellStart"/>
      <w:r w:rsidRPr="009E12AA">
        <w:rPr>
          <w:rFonts w:ascii="Times New Roman" w:eastAsia="Times New Roman" w:hAnsi="Times New Roman" w:cs="Times New Roman"/>
          <w:sz w:val="28"/>
          <w:szCs w:val="28"/>
        </w:rPr>
        <w:t>влаг</w:t>
      </w:r>
      <w:proofErr w:type="gramStart"/>
      <w:r w:rsidRPr="009E12AA">
        <w:rPr>
          <w:rFonts w:ascii="Times New Roman" w:eastAsia="Times New Roman" w:hAnsi="Times New Roman" w:cs="Times New Roman"/>
          <w:sz w:val="28"/>
          <w:szCs w:val="28"/>
        </w:rPr>
        <w:t>о</w:t>
      </w:r>
      <w:proofErr w:type="spellEnd"/>
      <w:r w:rsidRPr="009E12AA">
        <w:rPr>
          <w:rFonts w:ascii="Times New Roman" w:eastAsia="Times New Roman" w:hAnsi="Times New Roman" w:cs="Times New Roman"/>
          <w:sz w:val="28"/>
          <w:szCs w:val="28"/>
        </w:rPr>
        <w:t>-</w:t>
      </w:r>
      <w:proofErr w:type="gramEnd"/>
      <w:r w:rsidRPr="009E12AA">
        <w:rPr>
          <w:rFonts w:ascii="Times New Roman" w:eastAsia="Times New Roman" w:hAnsi="Times New Roman" w:cs="Times New Roman"/>
          <w:sz w:val="28"/>
          <w:szCs w:val="28"/>
        </w:rPr>
        <w:t xml:space="preserve"> и </w:t>
      </w:r>
      <w:proofErr w:type="spellStart"/>
      <w:r w:rsidRPr="009E12AA">
        <w:rPr>
          <w:rFonts w:ascii="Times New Roman" w:eastAsia="Times New Roman" w:hAnsi="Times New Roman" w:cs="Times New Roman"/>
          <w:sz w:val="28"/>
          <w:szCs w:val="28"/>
        </w:rPr>
        <w:t>температуростойкостью</w:t>
      </w:r>
      <w:proofErr w:type="spellEnd"/>
      <w:r w:rsidRPr="009E12AA">
        <w:rPr>
          <w:rFonts w:ascii="Times New Roman" w:eastAsia="Times New Roman" w:hAnsi="Times New Roman" w:cs="Times New Roman"/>
          <w:sz w:val="28"/>
          <w:szCs w:val="28"/>
        </w:rPr>
        <w:t>.</w:t>
      </w:r>
    </w:p>
    <w:p w:rsidR="007371C3" w:rsidRPr="009E12AA" w:rsidRDefault="001B3418" w:rsidP="001B3418">
      <w:pPr>
        <w:pStyle w:val="a4"/>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 -</w:t>
      </w:r>
      <w:r w:rsidR="007371C3" w:rsidRPr="009E12AA">
        <w:rPr>
          <w:rFonts w:ascii="Times New Roman" w:eastAsia="Times New Roman" w:hAnsi="Times New Roman" w:cs="Times New Roman"/>
          <w:sz w:val="28"/>
          <w:szCs w:val="28"/>
        </w:rPr>
        <w:t xml:space="preserve"> это один из этапов соз</w:t>
      </w:r>
      <w:r>
        <w:rPr>
          <w:rFonts w:ascii="Times New Roman" w:eastAsia="Times New Roman" w:hAnsi="Times New Roman" w:cs="Times New Roman"/>
          <w:sz w:val="28"/>
          <w:szCs w:val="28"/>
        </w:rPr>
        <w:t>дания изделия. («Конструкция» -</w:t>
      </w:r>
      <w:r w:rsidR="007371C3" w:rsidRPr="009E12AA">
        <w:rPr>
          <w:rFonts w:ascii="Times New Roman" w:eastAsia="Times New Roman" w:hAnsi="Times New Roman" w:cs="Times New Roman"/>
          <w:sz w:val="28"/>
          <w:szCs w:val="28"/>
        </w:rPr>
        <w:t xml:space="preserve"> в переводе с латинского означает «устройство».)</w:t>
      </w:r>
    </w:p>
    <w:p w:rsidR="007371C3" w:rsidRPr="009E12AA" w:rsidRDefault="007371C3" w:rsidP="001B3418">
      <w:pPr>
        <w:pStyle w:val="a4"/>
        <w:ind w:firstLine="360"/>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Конструирование является частью проектирования и будет необходимым элементом вашего будущего творческого проекта. Обычно конструирование начинают со зрительного представления изделия, составления его эскизов, технических рисунков, чертежей. Затем подбирают необходимые материалы.</w:t>
      </w:r>
    </w:p>
    <w:p w:rsidR="007371C3" w:rsidRPr="009E12AA" w:rsidRDefault="007371C3" w:rsidP="001B3418">
      <w:pPr>
        <w:pStyle w:val="a4"/>
        <w:ind w:firstLine="360"/>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алее изготавливают опытный образец изделия или само изделие, испытывают его на прочность и работоспособность, дорабатывают с учетом недостатков, и так повторяют многократно, от одного варианта к другому, до создания наилучшего изделия согласно его назначению.</w:t>
      </w:r>
    </w:p>
    <w:p w:rsidR="007371C3" w:rsidRPr="009E12AA" w:rsidRDefault="007371C3" w:rsidP="001B3418">
      <w:pPr>
        <w:pStyle w:val="a4"/>
        <w:ind w:firstLine="360"/>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 xml:space="preserve">Перед разработчиком (конструктором) в процессе конструирования возникает множество вариантов изделия. </w:t>
      </w:r>
      <w:proofErr w:type="spellStart"/>
      <w:r w:rsidRPr="009E12AA">
        <w:rPr>
          <w:rFonts w:ascii="Times New Roman" w:eastAsia="Times New Roman" w:hAnsi="Times New Roman" w:cs="Times New Roman"/>
          <w:sz w:val="28"/>
          <w:szCs w:val="28"/>
        </w:rPr>
        <w:t>Многовариантность</w:t>
      </w:r>
      <w:proofErr w:type="spellEnd"/>
      <w:r w:rsidRPr="009E12AA">
        <w:rPr>
          <w:rFonts w:ascii="Times New Roman" w:eastAsia="Times New Roman" w:hAnsi="Times New Roman" w:cs="Times New Roman"/>
          <w:sz w:val="28"/>
          <w:szCs w:val="28"/>
        </w:rPr>
        <w:t xml:space="preserve"> в конструировании называют вариативностью. Вариативность присуща как конструкции изделия, та</w:t>
      </w:r>
      <w:r w:rsidR="001B3418">
        <w:rPr>
          <w:rFonts w:ascii="Times New Roman" w:eastAsia="Times New Roman" w:hAnsi="Times New Roman" w:cs="Times New Roman"/>
          <w:sz w:val="28"/>
          <w:szCs w:val="28"/>
        </w:rPr>
        <w:t>к и его внешнему виду -</w:t>
      </w:r>
      <w:r w:rsidRPr="009E12AA">
        <w:rPr>
          <w:rFonts w:ascii="Times New Roman" w:eastAsia="Times New Roman" w:hAnsi="Times New Roman" w:cs="Times New Roman"/>
          <w:sz w:val="28"/>
          <w:szCs w:val="28"/>
        </w:rPr>
        <w:t xml:space="preserve"> дизайну. (Слово «дизайн» в переводе с английского означает «замысел, проект, рис</w:t>
      </w:r>
      <w:r w:rsidR="001B3418">
        <w:rPr>
          <w:rFonts w:ascii="Times New Roman" w:eastAsia="Times New Roman" w:hAnsi="Times New Roman" w:cs="Times New Roman"/>
          <w:sz w:val="28"/>
          <w:szCs w:val="28"/>
        </w:rPr>
        <w:t>унок».) В узком смысле дизайн -</w:t>
      </w:r>
      <w:r w:rsidRPr="009E12AA">
        <w:rPr>
          <w:rFonts w:ascii="Times New Roman" w:eastAsia="Times New Roman" w:hAnsi="Times New Roman" w:cs="Times New Roman"/>
          <w:sz w:val="28"/>
          <w:szCs w:val="28"/>
        </w:rPr>
        <w:t xml:space="preserve"> это художественное конструирование изделия.</w:t>
      </w:r>
    </w:p>
    <w:p w:rsidR="007371C3" w:rsidRPr="009E12AA" w:rsidRDefault="007371C3" w:rsidP="001B3418">
      <w:pPr>
        <w:pStyle w:val="a4"/>
        <w:ind w:firstLine="360"/>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 xml:space="preserve">Красивое и модное изделие, продуманное с точки зрения технической эстетики (красоты), простоты и безопасности обслуживания и эксплуатации, имеет повышенный спрос и ценится дороже. Вот почему прорабатывают множество вариантов изделия, пока не найдут наиболее </w:t>
      </w:r>
      <w:proofErr w:type="gramStart"/>
      <w:r w:rsidRPr="009E12AA">
        <w:rPr>
          <w:rFonts w:ascii="Times New Roman" w:eastAsia="Times New Roman" w:hAnsi="Times New Roman" w:cs="Times New Roman"/>
          <w:sz w:val="28"/>
          <w:szCs w:val="28"/>
        </w:rPr>
        <w:t>подходящий</w:t>
      </w:r>
      <w:proofErr w:type="gramEnd"/>
      <w:r w:rsidRPr="009E12AA">
        <w:rPr>
          <w:rFonts w:ascii="Times New Roman" w:eastAsia="Times New Roman" w:hAnsi="Times New Roman" w:cs="Times New Roman"/>
          <w:sz w:val="28"/>
          <w:szCs w:val="28"/>
        </w:rPr>
        <w:t>. Так появились различные конструкции столов, стульев, кресел и других изделий из древесины.</w:t>
      </w:r>
    </w:p>
    <w:p w:rsidR="007371C3" w:rsidRPr="009E12AA" w:rsidRDefault="007371C3" w:rsidP="001B3418">
      <w:pPr>
        <w:pStyle w:val="a4"/>
        <w:ind w:firstLine="360"/>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Наконец, изделие должно быть технологичным (простым) в изготовлении, прочным, надежным и экономичным. Технологичным считают изделие, изготовленное с наименьшими затратами времени, труда, средств и материалов. Прочное изделие воспринимает заданную нагрузку без разрушения. Надежное изделие служит безотказно в течение длительного срока.</w:t>
      </w:r>
    </w:p>
    <w:p w:rsidR="007371C3" w:rsidRDefault="007371C3" w:rsidP="001B3418">
      <w:pPr>
        <w:pStyle w:val="a4"/>
        <w:ind w:firstLine="360"/>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Экономичным считают изделие, которое при использовании не требует дополнительных расходов. Технологичность, прочность, надежность и другие свойства являются и основными принципами конструирования, изготовления и эксплуатации изделий. Все выше перечисленные необходимые свойства изделия составляют его качество. Качественное изделие прочно и надежно в работе, удобно в эксплуатации. При конструировании изделий весьма важно подобрать для них нужные материалы, чтобы изделие было прочным и дешевым, легко и быстро изготавливалось, соответствовало всем предъявляемым к нему требованиям.</w:t>
      </w:r>
    </w:p>
    <w:p w:rsidR="001B3418" w:rsidRDefault="001B3418" w:rsidP="001B3418">
      <w:pPr>
        <w:pStyle w:val="a4"/>
        <w:ind w:firstLine="360"/>
        <w:jc w:val="both"/>
        <w:rPr>
          <w:rFonts w:ascii="Times New Roman" w:eastAsia="Times New Roman" w:hAnsi="Times New Roman" w:cs="Times New Roman"/>
          <w:sz w:val="28"/>
          <w:szCs w:val="28"/>
        </w:rPr>
      </w:pPr>
    </w:p>
    <w:p w:rsidR="001B3418" w:rsidRDefault="001B3418" w:rsidP="001B3418">
      <w:pPr>
        <w:pStyle w:val="a4"/>
        <w:ind w:firstLine="360"/>
        <w:jc w:val="both"/>
        <w:rPr>
          <w:rFonts w:ascii="Times New Roman" w:eastAsia="Times New Roman" w:hAnsi="Times New Roman" w:cs="Times New Roman"/>
          <w:sz w:val="28"/>
          <w:szCs w:val="28"/>
        </w:rPr>
      </w:pPr>
    </w:p>
    <w:p w:rsidR="001B3418" w:rsidRDefault="001B3418" w:rsidP="001B3418">
      <w:pPr>
        <w:pStyle w:val="a4"/>
        <w:ind w:firstLine="360"/>
        <w:jc w:val="both"/>
        <w:rPr>
          <w:rFonts w:ascii="Times New Roman" w:eastAsia="Times New Roman" w:hAnsi="Times New Roman" w:cs="Times New Roman"/>
          <w:sz w:val="28"/>
          <w:szCs w:val="28"/>
        </w:rPr>
      </w:pPr>
    </w:p>
    <w:p w:rsidR="001B3418" w:rsidRDefault="001B3418" w:rsidP="001B3418">
      <w:pPr>
        <w:pStyle w:val="a4"/>
        <w:ind w:firstLine="360"/>
        <w:jc w:val="both"/>
        <w:rPr>
          <w:rFonts w:ascii="Times New Roman" w:eastAsia="Times New Roman" w:hAnsi="Times New Roman" w:cs="Times New Roman"/>
          <w:sz w:val="28"/>
          <w:szCs w:val="28"/>
        </w:rPr>
      </w:pPr>
    </w:p>
    <w:p w:rsidR="001B3418" w:rsidRDefault="001B3418" w:rsidP="001B3418">
      <w:pPr>
        <w:pStyle w:val="a4"/>
        <w:ind w:firstLine="360"/>
        <w:jc w:val="both"/>
        <w:rPr>
          <w:rFonts w:ascii="Times New Roman" w:eastAsia="Times New Roman" w:hAnsi="Times New Roman" w:cs="Times New Roman"/>
          <w:sz w:val="28"/>
          <w:szCs w:val="28"/>
        </w:rPr>
      </w:pPr>
    </w:p>
    <w:p w:rsidR="001B3418" w:rsidRDefault="001B3418" w:rsidP="001B3418">
      <w:pPr>
        <w:pStyle w:val="a4"/>
        <w:ind w:firstLine="360"/>
        <w:jc w:val="both"/>
        <w:rPr>
          <w:rFonts w:ascii="Times New Roman" w:eastAsia="Times New Roman" w:hAnsi="Times New Roman" w:cs="Times New Roman"/>
          <w:sz w:val="28"/>
          <w:szCs w:val="28"/>
        </w:rPr>
      </w:pPr>
    </w:p>
    <w:p w:rsidR="001B3418" w:rsidRPr="009E12AA" w:rsidRDefault="001B3418" w:rsidP="001B3418">
      <w:pPr>
        <w:pStyle w:val="a4"/>
        <w:ind w:firstLine="360"/>
        <w:jc w:val="both"/>
        <w:rPr>
          <w:rFonts w:ascii="Times New Roman" w:eastAsia="Times New Roman" w:hAnsi="Times New Roman" w:cs="Times New Roman"/>
          <w:sz w:val="28"/>
          <w:szCs w:val="28"/>
        </w:rPr>
      </w:pPr>
    </w:p>
    <w:p w:rsidR="007371C3" w:rsidRDefault="007371C3" w:rsidP="009E12AA">
      <w:pPr>
        <w:pStyle w:val="a4"/>
        <w:jc w:val="both"/>
        <w:rPr>
          <w:rFonts w:ascii="Times New Roman" w:eastAsia="Times New Roman" w:hAnsi="Times New Roman" w:cs="Times New Roman"/>
          <w:b/>
          <w:bCs/>
          <w:kern w:val="36"/>
          <w:sz w:val="28"/>
          <w:szCs w:val="28"/>
        </w:rPr>
      </w:pPr>
      <w:r w:rsidRPr="009E12AA">
        <w:rPr>
          <w:rFonts w:ascii="Times New Roman" w:eastAsia="Times New Roman" w:hAnsi="Times New Roman" w:cs="Times New Roman"/>
          <w:b/>
          <w:bCs/>
          <w:kern w:val="36"/>
          <w:sz w:val="28"/>
          <w:szCs w:val="28"/>
        </w:rPr>
        <w:lastRenderedPageBreak/>
        <w:t>ГЛАВА II. ТЕХНОЛОГИЯ ОБЪЕКТА</w:t>
      </w:r>
    </w:p>
    <w:p w:rsidR="001B3418" w:rsidRPr="009E12AA" w:rsidRDefault="001B3418" w:rsidP="009E12AA">
      <w:pPr>
        <w:pStyle w:val="a4"/>
        <w:jc w:val="both"/>
        <w:rPr>
          <w:rFonts w:ascii="Times New Roman" w:eastAsia="Times New Roman" w:hAnsi="Times New Roman" w:cs="Times New Roman"/>
          <w:b/>
          <w:bCs/>
          <w:kern w:val="36"/>
          <w:sz w:val="28"/>
          <w:szCs w:val="28"/>
        </w:rPr>
      </w:pPr>
    </w:p>
    <w:p w:rsidR="007371C3" w:rsidRDefault="007371C3" w:rsidP="009E12AA">
      <w:pPr>
        <w:pStyle w:val="a4"/>
        <w:jc w:val="both"/>
        <w:rPr>
          <w:rFonts w:ascii="Times New Roman" w:eastAsia="Times New Roman" w:hAnsi="Times New Roman" w:cs="Times New Roman"/>
          <w:b/>
          <w:bCs/>
          <w:i/>
          <w:iCs/>
          <w:sz w:val="28"/>
          <w:szCs w:val="28"/>
        </w:rPr>
      </w:pPr>
      <w:r w:rsidRPr="009E12AA">
        <w:rPr>
          <w:rFonts w:ascii="Times New Roman" w:eastAsia="Times New Roman" w:hAnsi="Times New Roman" w:cs="Times New Roman"/>
          <w:b/>
          <w:bCs/>
          <w:i/>
          <w:iCs/>
          <w:sz w:val="28"/>
          <w:szCs w:val="28"/>
        </w:rPr>
        <w:t>2.1 Технологическая особенность изготовления изделия</w:t>
      </w:r>
    </w:p>
    <w:p w:rsidR="001B3418" w:rsidRPr="009E12AA" w:rsidRDefault="001B3418" w:rsidP="009E12AA">
      <w:pPr>
        <w:pStyle w:val="a4"/>
        <w:jc w:val="both"/>
        <w:rPr>
          <w:rFonts w:ascii="Times New Roman" w:eastAsia="Times New Roman" w:hAnsi="Times New Roman" w:cs="Times New Roman"/>
          <w:b/>
          <w:bCs/>
          <w:sz w:val="28"/>
          <w:szCs w:val="28"/>
        </w:rPr>
      </w:pP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 xml:space="preserve">В школьных мастерских на верстаках изготавливают детали и сборочные единицы. Деталь является изделием из однородного материала без применения сборочных операций (например, шип, </w:t>
      </w:r>
      <w:proofErr w:type="spellStart"/>
      <w:r w:rsidRPr="009E12AA">
        <w:rPr>
          <w:rFonts w:ascii="Times New Roman" w:eastAsia="Times New Roman" w:hAnsi="Times New Roman" w:cs="Times New Roman"/>
          <w:sz w:val="28"/>
          <w:szCs w:val="28"/>
        </w:rPr>
        <w:t>шкант</w:t>
      </w:r>
      <w:proofErr w:type="spellEnd"/>
      <w:r w:rsidRPr="009E12AA">
        <w:rPr>
          <w:rFonts w:ascii="Times New Roman" w:eastAsia="Times New Roman" w:hAnsi="Times New Roman" w:cs="Times New Roman"/>
          <w:sz w:val="28"/>
          <w:szCs w:val="28"/>
        </w:rPr>
        <w:t>, винт и т.п.). В детали можно выделить элементы, имеющие определенное значение, например отверстия, выступы, углубления и др.</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Сборочная единица состоит из нескольких деталей. Процесс соединения деталей между собой называется сборкой.</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Каждое изделие имеет свою конструкцию, т.е. определенное устройство. Материалы, из которых изготовлены изделия (древесина, металлы, пластмассы и др.), называют конструкционными.</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Перед изготовлением изделия надо внимательно изучить его конструкцию: уяснить форму, размеры, число деталей и способы их соединения, число элементов и др.</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При изготовлении изделия используют рабочие и контрольно-измерительные инструменты.</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Рабочие инструменты предназначены для обработки материалов (например, ножницы, молоток). Контрольно-измерительные инструменты служат для определения размеров и проверки точности изготовления изделия (например, линейка, угольник). При обработке материалов используют также приспособления - устройства, которые облегчают работу. Например, при пилении древесины применяют упор.</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Для изготовления каждого изделия необходим технологический процесс, т.е. часть производственного процесса по превращению заготовки в готовую продукцию. Он состоит из технологических операций.</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Операция является законченной частью технологического процесса, выполняемой на одном рабочем месте.</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Разработка технологического процесса начинается с изучения чертежа детали. Изучая чертеж, определяют форму и размеры заготовок, материал, из которого изготавливают деталь, припуски (дополнительный слой поверхности заготовки, подлежащий удалению при обработке). Затем определяют последовательность обработки, подбирают необходимые инструменты и приспособления.</w:t>
      </w: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Технологический процесс оформляется в виде технологической карты, т.е. документа, в котором указана последовательность выполнения операций, дано графическое изображение технологической операции, перечислены инструменты и приспособления, необходимые для выполнения данной операции. Правильно со</w:t>
      </w:r>
      <w:r w:rsidR="001B3418">
        <w:rPr>
          <w:rFonts w:ascii="Times New Roman" w:eastAsia="Times New Roman" w:hAnsi="Times New Roman" w:cs="Times New Roman"/>
          <w:sz w:val="28"/>
          <w:szCs w:val="28"/>
        </w:rPr>
        <w:t>ставить технологическую карту -</w:t>
      </w:r>
      <w:r w:rsidRPr="009E12AA">
        <w:rPr>
          <w:rFonts w:ascii="Times New Roman" w:eastAsia="Times New Roman" w:hAnsi="Times New Roman" w:cs="Times New Roman"/>
          <w:sz w:val="28"/>
          <w:szCs w:val="28"/>
        </w:rPr>
        <w:t xml:space="preserve"> значит выбрать наиболее правильный путь изготовления изделия, сэкономить время, материал.</w:t>
      </w:r>
    </w:p>
    <w:p w:rsidR="007371C3"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Изготовление изделия начинают с выбора заготовки, т.е. материала (доска, брусок, фанера и т.п.), который будут обрабатывать для получения детали. На детали выбирают базовую сторону, т.е. наиболее ровную поверхность, от которой затем ведут разметку и обработку.</w:t>
      </w:r>
    </w:p>
    <w:p w:rsidR="001B3418" w:rsidRDefault="001B3418" w:rsidP="001B3418">
      <w:pPr>
        <w:pStyle w:val="a4"/>
        <w:ind w:firstLine="708"/>
        <w:jc w:val="both"/>
        <w:rPr>
          <w:rFonts w:ascii="Times New Roman" w:eastAsia="Times New Roman" w:hAnsi="Times New Roman" w:cs="Times New Roman"/>
          <w:sz w:val="28"/>
          <w:szCs w:val="28"/>
        </w:rPr>
      </w:pPr>
    </w:p>
    <w:p w:rsidR="009E216D" w:rsidRPr="009E12AA" w:rsidRDefault="009E216D" w:rsidP="001B3418">
      <w:pPr>
        <w:pStyle w:val="a4"/>
        <w:ind w:firstLine="708"/>
        <w:jc w:val="both"/>
        <w:rPr>
          <w:rFonts w:ascii="Times New Roman" w:eastAsia="Times New Roman" w:hAnsi="Times New Roman" w:cs="Times New Roman"/>
          <w:sz w:val="28"/>
          <w:szCs w:val="28"/>
        </w:rPr>
      </w:pPr>
    </w:p>
    <w:p w:rsidR="007371C3" w:rsidRPr="009E12AA" w:rsidRDefault="007371C3" w:rsidP="001B3418">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lastRenderedPageBreak/>
        <w:t>Технологическая карта. Изготовление кухонной разделочной доски</w:t>
      </w:r>
    </w:p>
    <w:p w:rsidR="009E216D" w:rsidRDefault="009E216D" w:rsidP="009E12AA">
      <w:pPr>
        <w:pStyle w:val="a4"/>
        <w:jc w:val="both"/>
        <w:rPr>
          <w:rFonts w:ascii="Times New Roman" w:eastAsia="Times New Roman" w:hAnsi="Times New Roman" w:cs="Times New Roman"/>
          <w:sz w:val="28"/>
          <w:szCs w:val="28"/>
        </w:rPr>
      </w:pPr>
    </w:p>
    <w:tbl>
      <w:tblPr>
        <w:tblStyle w:val="a5"/>
        <w:tblW w:w="10456" w:type="dxa"/>
        <w:tblLook w:val="04A0"/>
      </w:tblPr>
      <w:tblGrid>
        <w:gridCol w:w="1101"/>
        <w:gridCol w:w="4011"/>
        <w:gridCol w:w="2437"/>
        <w:gridCol w:w="2624"/>
        <w:gridCol w:w="283"/>
      </w:tblGrid>
      <w:tr w:rsidR="009E216D" w:rsidTr="009E216D">
        <w:tc>
          <w:tcPr>
            <w:tcW w:w="1101" w:type="dxa"/>
          </w:tcPr>
          <w:p w:rsidR="009E216D" w:rsidRDefault="009E216D" w:rsidP="009E216D">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E216D" w:rsidRDefault="009E216D" w:rsidP="009E216D">
            <w:pPr>
              <w:pStyle w:val="a4"/>
              <w:jc w:val="cente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п</w:t>
            </w:r>
            <w:proofErr w:type="spellEnd"/>
          </w:p>
        </w:tc>
        <w:tc>
          <w:tcPr>
            <w:tcW w:w="4011" w:type="dxa"/>
          </w:tcPr>
          <w:p w:rsidR="009E216D" w:rsidRDefault="009E216D" w:rsidP="009E216D">
            <w:pPr>
              <w:pStyle w:val="a4"/>
              <w:jc w:val="center"/>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Последовательность выполнения переходов</w:t>
            </w:r>
          </w:p>
        </w:tc>
        <w:tc>
          <w:tcPr>
            <w:tcW w:w="2437" w:type="dxa"/>
          </w:tcPr>
          <w:p w:rsidR="009E216D" w:rsidRDefault="009E216D" w:rsidP="009E216D">
            <w:pPr>
              <w:pStyle w:val="a4"/>
              <w:jc w:val="center"/>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Графическое изображение</w:t>
            </w:r>
          </w:p>
        </w:tc>
        <w:tc>
          <w:tcPr>
            <w:tcW w:w="2624" w:type="dxa"/>
          </w:tcPr>
          <w:p w:rsidR="009E216D" w:rsidRPr="009E12AA" w:rsidRDefault="009E216D" w:rsidP="00AB788D">
            <w:pPr>
              <w:pStyle w:val="a4"/>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Инструменты и приспособления</w:t>
            </w:r>
          </w:p>
        </w:tc>
        <w:tc>
          <w:tcPr>
            <w:tcW w:w="283" w:type="dxa"/>
            <w:tcBorders>
              <w:top w:val="nil"/>
              <w:right w:val="nil"/>
            </w:tcBorders>
          </w:tcPr>
          <w:p w:rsidR="009E216D" w:rsidRPr="009E12AA" w:rsidRDefault="009E216D" w:rsidP="00AB788D">
            <w:pPr>
              <w:pStyle w:val="a4"/>
              <w:jc w:val="both"/>
              <w:rPr>
                <w:rFonts w:ascii="Times New Roman" w:eastAsia="Times New Roman" w:hAnsi="Times New Roman" w:cs="Times New Roman"/>
                <w:sz w:val="28"/>
                <w:szCs w:val="28"/>
              </w:rPr>
            </w:pPr>
          </w:p>
        </w:tc>
      </w:tr>
      <w:tr w:rsidR="009E216D" w:rsidTr="009E216D">
        <w:trPr>
          <w:gridAfter w:val="1"/>
          <w:wAfter w:w="283" w:type="dxa"/>
        </w:trPr>
        <w:tc>
          <w:tcPr>
            <w:tcW w:w="1101" w:type="dxa"/>
          </w:tcPr>
          <w:p w:rsidR="009E216D" w:rsidRDefault="009E216D" w:rsidP="009E216D">
            <w:pPr>
              <w:pStyle w:val="a4"/>
              <w:jc w:val="center"/>
              <w:rPr>
                <w:rFonts w:ascii="Times New Roman" w:eastAsia="Times New Roman" w:hAnsi="Times New Roman" w:cs="Times New Roman"/>
                <w:sz w:val="28"/>
                <w:szCs w:val="28"/>
              </w:rPr>
            </w:pPr>
          </w:p>
          <w:p w:rsidR="009E216D" w:rsidRDefault="009E216D" w:rsidP="009E216D">
            <w:pPr>
              <w:pStyle w:val="a4"/>
              <w:jc w:val="center"/>
              <w:rPr>
                <w:rFonts w:ascii="Times New Roman" w:eastAsia="Times New Roman" w:hAnsi="Times New Roman" w:cs="Times New Roman"/>
                <w:sz w:val="28"/>
                <w:szCs w:val="28"/>
              </w:rPr>
            </w:pPr>
          </w:p>
          <w:p w:rsidR="009E216D" w:rsidRDefault="009E216D" w:rsidP="009E216D">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011" w:type="dxa"/>
          </w:tcPr>
          <w:p w:rsidR="009E216D" w:rsidRDefault="009E216D" w:rsidP="009E216D">
            <w:pPr>
              <w:pStyle w:val="a4"/>
              <w:jc w:val="center"/>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Выбрать заготовку из доски или фанеры толщиной 10…12 и разметить контур изделия по шаблону</w:t>
            </w:r>
          </w:p>
        </w:tc>
        <w:tc>
          <w:tcPr>
            <w:tcW w:w="2437" w:type="dxa"/>
          </w:tcPr>
          <w:p w:rsidR="009E216D" w:rsidRDefault="009E216D" w:rsidP="009E216D">
            <w:pPr>
              <w:pStyle w:val="a4"/>
              <w:jc w:val="center"/>
              <w:rPr>
                <w:rFonts w:ascii="Times New Roman" w:eastAsia="Times New Roman" w:hAnsi="Times New Roman" w:cs="Times New Roman"/>
                <w:sz w:val="28"/>
                <w:szCs w:val="28"/>
              </w:rPr>
            </w:pPr>
          </w:p>
        </w:tc>
        <w:tc>
          <w:tcPr>
            <w:tcW w:w="2624" w:type="dxa"/>
          </w:tcPr>
          <w:p w:rsidR="009E216D" w:rsidRDefault="009E216D" w:rsidP="009E216D">
            <w:pPr>
              <w:pStyle w:val="a4"/>
              <w:jc w:val="center"/>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Шаблон, карандаш</w:t>
            </w:r>
          </w:p>
        </w:tc>
      </w:tr>
      <w:tr w:rsidR="009E216D" w:rsidTr="009E216D">
        <w:tc>
          <w:tcPr>
            <w:tcW w:w="1101" w:type="dxa"/>
          </w:tcPr>
          <w:p w:rsidR="009E216D" w:rsidRDefault="009E216D" w:rsidP="009E216D">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011" w:type="dxa"/>
          </w:tcPr>
          <w:p w:rsidR="009E216D" w:rsidRDefault="009E216D" w:rsidP="009E216D">
            <w:pPr>
              <w:pStyle w:val="a4"/>
              <w:jc w:val="center"/>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Выпилить контур изделия</w:t>
            </w:r>
          </w:p>
        </w:tc>
        <w:tc>
          <w:tcPr>
            <w:tcW w:w="2437" w:type="dxa"/>
          </w:tcPr>
          <w:p w:rsidR="009E216D" w:rsidRDefault="009E216D" w:rsidP="009E216D">
            <w:pPr>
              <w:pStyle w:val="a4"/>
              <w:jc w:val="center"/>
              <w:rPr>
                <w:rFonts w:ascii="Times New Roman" w:eastAsia="Times New Roman" w:hAnsi="Times New Roman" w:cs="Times New Roman"/>
                <w:sz w:val="28"/>
                <w:szCs w:val="28"/>
              </w:rPr>
            </w:pPr>
          </w:p>
        </w:tc>
        <w:tc>
          <w:tcPr>
            <w:tcW w:w="2624" w:type="dxa"/>
          </w:tcPr>
          <w:p w:rsidR="009E216D" w:rsidRPr="009E12AA" w:rsidRDefault="009E216D" w:rsidP="00AB788D">
            <w:pPr>
              <w:pStyle w:val="a4"/>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Ножовка столярный верстак</w:t>
            </w:r>
          </w:p>
        </w:tc>
        <w:tc>
          <w:tcPr>
            <w:tcW w:w="283" w:type="dxa"/>
            <w:tcBorders>
              <w:top w:val="nil"/>
              <w:right w:val="nil"/>
            </w:tcBorders>
          </w:tcPr>
          <w:p w:rsidR="009E216D" w:rsidRPr="009E12AA" w:rsidRDefault="009E216D" w:rsidP="00AB788D">
            <w:pPr>
              <w:pStyle w:val="a4"/>
              <w:jc w:val="both"/>
              <w:rPr>
                <w:rFonts w:ascii="Times New Roman" w:eastAsia="Times New Roman" w:hAnsi="Times New Roman" w:cs="Times New Roman"/>
                <w:sz w:val="28"/>
                <w:szCs w:val="28"/>
              </w:rPr>
            </w:pPr>
          </w:p>
        </w:tc>
      </w:tr>
      <w:tr w:rsidR="009E216D" w:rsidTr="009E216D">
        <w:trPr>
          <w:gridAfter w:val="1"/>
          <w:wAfter w:w="283" w:type="dxa"/>
        </w:trPr>
        <w:tc>
          <w:tcPr>
            <w:tcW w:w="1101" w:type="dxa"/>
          </w:tcPr>
          <w:p w:rsidR="009E216D" w:rsidRDefault="009E216D" w:rsidP="009E216D">
            <w:pPr>
              <w:pStyle w:val="a4"/>
              <w:jc w:val="center"/>
              <w:rPr>
                <w:rFonts w:ascii="Times New Roman" w:eastAsia="Times New Roman" w:hAnsi="Times New Roman" w:cs="Times New Roman"/>
                <w:sz w:val="28"/>
                <w:szCs w:val="28"/>
              </w:rPr>
            </w:pPr>
          </w:p>
          <w:p w:rsidR="009E216D" w:rsidRDefault="009E216D" w:rsidP="009E216D">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011" w:type="dxa"/>
          </w:tcPr>
          <w:p w:rsidR="009E216D" w:rsidRPr="009E12AA" w:rsidRDefault="009E216D" w:rsidP="009E216D">
            <w:pPr>
              <w:pStyle w:val="a4"/>
              <w:jc w:val="center"/>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Наколоть шилом центр отверстия, высверлить отверстие.</w:t>
            </w:r>
          </w:p>
        </w:tc>
        <w:tc>
          <w:tcPr>
            <w:tcW w:w="2437" w:type="dxa"/>
          </w:tcPr>
          <w:p w:rsidR="009E216D" w:rsidRDefault="009E216D" w:rsidP="009E216D">
            <w:pPr>
              <w:pStyle w:val="a4"/>
              <w:jc w:val="center"/>
              <w:rPr>
                <w:rFonts w:ascii="Times New Roman" w:eastAsia="Times New Roman" w:hAnsi="Times New Roman" w:cs="Times New Roman"/>
                <w:sz w:val="28"/>
                <w:szCs w:val="28"/>
              </w:rPr>
            </w:pPr>
          </w:p>
        </w:tc>
        <w:tc>
          <w:tcPr>
            <w:tcW w:w="2624" w:type="dxa"/>
          </w:tcPr>
          <w:p w:rsidR="009E216D" w:rsidRPr="009E12AA" w:rsidRDefault="009E216D" w:rsidP="00AB788D">
            <w:pPr>
              <w:pStyle w:val="a4"/>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Шило, сверло, коловорот или дрель</w:t>
            </w:r>
          </w:p>
        </w:tc>
      </w:tr>
      <w:tr w:rsidR="009E216D" w:rsidTr="009E216D">
        <w:trPr>
          <w:gridAfter w:val="1"/>
          <w:wAfter w:w="283" w:type="dxa"/>
        </w:trPr>
        <w:tc>
          <w:tcPr>
            <w:tcW w:w="1101" w:type="dxa"/>
          </w:tcPr>
          <w:p w:rsidR="009E216D" w:rsidRDefault="009E216D" w:rsidP="009E216D">
            <w:pPr>
              <w:pStyle w:val="a4"/>
              <w:jc w:val="center"/>
              <w:rPr>
                <w:rFonts w:ascii="Times New Roman" w:eastAsia="Times New Roman" w:hAnsi="Times New Roman" w:cs="Times New Roman"/>
                <w:sz w:val="28"/>
                <w:szCs w:val="28"/>
              </w:rPr>
            </w:pPr>
          </w:p>
          <w:p w:rsidR="009E216D" w:rsidRDefault="009E216D" w:rsidP="009E216D">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011" w:type="dxa"/>
          </w:tcPr>
          <w:p w:rsidR="009E216D" w:rsidRPr="009E12AA" w:rsidRDefault="009E216D" w:rsidP="009E216D">
            <w:pPr>
              <w:pStyle w:val="a4"/>
              <w:jc w:val="center"/>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Зачистить изделие, скруглить острые кромки и углы</w:t>
            </w:r>
          </w:p>
        </w:tc>
        <w:tc>
          <w:tcPr>
            <w:tcW w:w="2437" w:type="dxa"/>
          </w:tcPr>
          <w:p w:rsidR="009E216D" w:rsidRDefault="009E216D" w:rsidP="009E216D">
            <w:pPr>
              <w:pStyle w:val="a4"/>
              <w:jc w:val="center"/>
              <w:rPr>
                <w:rFonts w:ascii="Times New Roman" w:eastAsia="Times New Roman" w:hAnsi="Times New Roman" w:cs="Times New Roman"/>
                <w:sz w:val="28"/>
                <w:szCs w:val="28"/>
              </w:rPr>
            </w:pPr>
          </w:p>
        </w:tc>
        <w:tc>
          <w:tcPr>
            <w:tcW w:w="2624" w:type="dxa"/>
          </w:tcPr>
          <w:p w:rsidR="009E216D" w:rsidRDefault="009E216D" w:rsidP="009E216D">
            <w:pPr>
              <w:pStyle w:val="a4"/>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Верстак, шлифовальная колодка, тиски.</w:t>
            </w:r>
          </w:p>
          <w:p w:rsidR="009E216D" w:rsidRDefault="009E216D" w:rsidP="009E216D">
            <w:pPr>
              <w:pStyle w:val="a4"/>
              <w:jc w:val="center"/>
              <w:rPr>
                <w:rFonts w:ascii="Times New Roman" w:eastAsia="Times New Roman" w:hAnsi="Times New Roman" w:cs="Times New Roman"/>
                <w:sz w:val="28"/>
                <w:szCs w:val="28"/>
              </w:rPr>
            </w:pPr>
          </w:p>
        </w:tc>
      </w:tr>
    </w:tbl>
    <w:p w:rsidR="009E216D" w:rsidRDefault="009E216D" w:rsidP="009E216D">
      <w:pPr>
        <w:pStyle w:val="a4"/>
        <w:jc w:val="center"/>
        <w:rPr>
          <w:rFonts w:ascii="Times New Roman" w:eastAsia="Times New Roman" w:hAnsi="Times New Roman" w:cs="Times New Roman"/>
          <w:sz w:val="28"/>
          <w:szCs w:val="28"/>
        </w:rPr>
      </w:pPr>
    </w:p>
    <w:p w:rsidR="007371C3" w:rsidRPr="009E12AA" w:rsidRDefault="007371C3" w:rsidP="00FF0AF7">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Приёмы резьбы криволинейного рисунка, так же как и прямолинейного, состоят из надрезания и последующего подрезания с наклоном режущего инструмента в другую сторону или поворотом заготовки или изделия. Рисунки с полукруглыми выемками вырезают полукруглыми стамесками. Ими же надрезают лепестки. Лезвие вводят в древесину в начале</w:t>
      </w:r>
      <w:r w:rsidRPr="009E12AA">
        <w:rPr>
          <w:rFonts w:ascii="Times New Roman" w:eastAsia="Times New Roman" w:hAnsi="Times New Roman" w:cs="Times New Roman"/>
          <w:sz w:val="28"/>
          <w:szCs w:val="28"/>
          <w:vertAlign w:val="superscript"/>
        </w:rPr>
        <w:t xml:space="preserve"> </w:t>
      </w:r>
      <w:r w:rsidRPr="009E12AA">
        <w:rPr>
          <w:rFonts w:ascii="Times New Roman" w:eastAsia="Times New Roman" w:hAnsi="Times New Roman" w:cs="Times New Roman"/>
          <w:sz w:val="28"/>
          <w:szCs w:val="28"/>
        </w:rPr>
        <w:t>линии и, вращая стамеску, совмещают лезвие с кривой, наклоняя его к центру розетки. Продолжают надрез того же лепестка сре</w:t>
      </w:r>
      <w:r w:rsidR="00FF0AF7">
        <w:rPr>
          <w:rFonts w:ascii="Times New Roman" w:eastAsia="Times New Roman" w:hAnsi="Times New Roman" w:cs="Times New Roman"/>
          <w:sz w:val="28"/>
          <w:szCs w:val="28"/>
        </w:rPr>
        <w:t>дней стамеской, а заканчивают -</w:t>
      </w:r>
      <w:r w:rsidRPr="009E12AA">
        <w:rPr>
          <w:rFonts w:ascii="Times New Roman" w:eastAsia="Times New Roman" w:hAnsi="Times New Roman" w:cs="Times New Roman"/>
          <w:sz w:val="28"/>
          <w:szCs w:val="28"/>
        </w:rPr>
        <w:t xml:space="preserve"> отлогой. Этими операциями надрезают все лепестки розетки, а подрезку контура делают более отлогой стамеской. Все лепестки по очереди подрезают снача</w:t>
      </w:r>
      <w:r w:rsidR="00FF0AF7">
        <w:rPr>
          <w:rFonts w:ascii="Times New Roman" w:eastAsia="Times New Roman" w:hAnsi="Times New Roman" w:cs="Times New Roman"/>
          <w:sz w:val="28"/>
          <w:szCs w:val="28"/>
        </w:rPr>
        <w:t>ла средней стамеской, а затем -</w:t>
      </w:r>
      <w:r w:rsidRPr="009E12AA">
        <w:rPr>
          <w:rFonts w:ascii="Times New Roman" w:eastAsia="Times New Roman" w:hAnsi="Times New Roman" w:cs="Times New Roman"/>
          <w:sz w:val="28"/>
          <w:szCs w:val="28"/>
        </w:rPr>
        <w:t xml:space="preserve"> отлогой.</w:t>
      </w:r>
    </w:p>
    <w:p w:rsidR="007371C3" w:rsidRDefault="007371C3" w:rsidP="00FF0AF7">
      <w:pPr>
        <w:pStyle w:val="a4"/>
        <w:ind w:firstLine="708"/>
        <w:jc w:val="both"/>
        <w:rPr>
          <w:rFonts w:ascii="Times New Roman" w:eastAsia="Times New Roman" w:hAnsi="Times New Roman" w:cs="Times New Roman"/>
          <w:sz w:val="28"/>
          <w:szCs w:val="28"/>
        </w:rPr>
      </w:pPr>
      <w:r w:rsidRPr="009E12AA">
        <w:rPr>
          <w:rFonts w:ascii="Times New Roman" w:eastAsia="Times New Roman" w:hAnsi="Times New Roman" w:cs="Times New Roman"/>
          <w:sz w:val="28"/>
          <w:szCs w:val="28"/>
        </w:rPr>
        <w:t>Украшение готовых изделий розетками, растительными или стилизованными орнаментами в технике контурной резьбы производит сильное художественное впечатление и показывает высокую технику исполнения. А техника и приёмы резьбы, как и во всяком другом виде искусства, вырабатываются длительной тренировкой.</w:t>
      </w:r>
    </w:p>
    <w:p w:rsidR="00FF0AF7" w:rsidRPr="009E12AA" w:rsidRDefault="00FF0AF7" w:rsidP="00FF0AF7">
      <w:pPr>
        <w:pStyle w:val="a4"/>
        <w:ind w:firstLine="708"/>
        <w:jc w:val="both"/>
        <w:rPr>
          <w:rFonts w:ascii="Times New Roman" w:eastAsia="Times New Roman" w:hAnsi="Times New Roman" w:cs="Times New Roman"/>
          <w:sz w:val="28"/>
          <w:szCs w:val="28"/>
        </w:rPr>
      </w:pPr>
    </w:p>
    <w:p w:rsidR="007371C3" w:rsidRPr="00FF0AF7" w:rsidRDefault="007371C3" w:rsidP="009E12AA">
      <w:pPr>
        <w:pStyle w:val="a4"/>
        <w:jc w:val="both"/>
        <w:rPr>
          <w:rFonts w:ascii="Times New Roman" w:eastAsia="Times New Roman" w:hAnsi="Times New Roman" w:cs="Times New Roman"/>
          <w:b/>
          <w:bCs/>
          <w:sz w:val="28"/>
          <w:szCs w:val="28"/>
        </w:rPr>
      </w:pPr>
      <w:r w:rsidRPr="00FF0AF7">
        <w:rPr>
          <w:rFonts w:ascii="Times New Roman" w:eastAsia="Times New Roman" w:hAnsi="Times New Roman" w:cs="Times New Roman"/>
          <w:b/>
          <w:bCs/>
          <w:sz w:val="28"/>
          <w:szCs w:val="28"/>
        </w:rPr>
        <w:t>2.2 Оборудование</w:t>
      </w:r>
    </w:p>
    <w:p w:rsidR="007371C3" w:rsidRPr="00FF0AF7" w:rsidRDefault="007371C3" w:rsidP="00FF0AF7">
      <w:pPr>
        <w:pStyle w:val="a4"/>
        <w:ind w:firstLine="708"/>
        <w:jc w:val="both"/>
        <w:rPr>
          <w:rFonts w:ascii="Times New Roman" w:eastAsia="Times New Roman" w:hAnsi="Times New Roman" w:cs="Times New Roman"/>
          <w:bCs/>
          <w:sz w:val="28"/>
          <w:szCs w:val="28"/>
        </w:rPr>
      </w:pPr>
      <w:r w:rsidRPr="00FF0AF7">
        <w:rPr>
          <w:rFonts w:ascii="Times New Roman" w:eastAsia="Times New Roman" w:hAnsi="Times New Roman" w:cs="Times New Roman"/>
          <w:bCs/>
          <w:sz w:val="28"/>
          <w:szCs w:val="28"/>
        </w:rPr>
        <w:t>Каждое дело имеет свою историю, есть она и у токарного и</w:t>
      </w:r>
      <w:r w:rsidR="00FF0AF7">
        <w:rPr>
          <w:rFonts w:ascii="Times New Roman" w:eastAsia="Times New Roman" w:hAnsi="Times New Roman" w:cs="Times New Roman"/>
          <w:bCs/>
          <w:sz w:val="28"/>
          <w:szCs w:val="28"/>
        </w:rPr>
        <w:t>скусства. Обработка древесины -</w:t>
      </w:r>
      <w:r w:rsidRPr="00FF0AF7">
        <w:rPr>
          <w:rFonts w:ascii="Times New Roman" w:eastAsia="Times New Roman" w:hAnsi="Times New Roman" w:cs="Times New Roman"/>
          <w:bCs/>
          <w:sz w:val="28"/>
          <w:szCs w:val="28"/>
        </w:rPr>
        <w:t xml:space="preserve"> одно из древнейших ремёсел, освоенных человеком. Развиваясь на протяжении многих веков, передаваясь от поколения к поколению, искусство декоративных работ по дереву обогащалось опытом и национальными традициями. Обработка древесины как материала также совершенствовалась. На протяжении почти трёх тысячелетий токарный станок был единственным устройством, обеспечивавш</w:t>
      </w:r>
      <w:r w:rsidR="00FF0AF7">
        <w:rPr>
          <w:rFonts w:ascii="Times New Roman" w:eastAsia="Times New Roman" w:hAnsi="Times New Roman" w:cs="Times New Roman"/>
          <w:bCs/>
          <w:sz w:val="28"/>
          <w:szCs w:val="28"/>
        </w:rPr>
        <w:t>им полную обработку древесины -</w:t>
      </w:r>
      <w:r w:rsidRPr="00FF0AF7">
        <w:rPr>
          <w:rFonts w:ascii="Times New Roman" w:eastAsia="Times New Roman" w:hAnsi="Times New Roman" w:cs="Times New Roman"/>
          <w:bCs/>
          <w:sz w:val="28"/>
          <w:szCs w:val="28"/>
        </w:rPr>
        <w:t xml:space="preserve"> от грубо обрубленной заготовки до готового изделия или его детали. При этом благодаря искусству применению простейших измерительных инструментов и шаблонов стало возможным изготовление одинаковых деталей.</w:t>
      </w:r>
    </w:p>
    <w:p w:rsidR="007371C3" w:rsidRPr="00FF0AF7" w:rsidRDefault="007371C3" w:rsidP="00FF0AF7">
      <w:pPr>
        <w:pStyle w:val="a4"/>
        <w:ind w:firstLine="708"/>
        <w:jc w:val="both"/>
        <w:rPr>
          <w:rFonts w:ascii="Times New Roman" w:eastAsia="Times New Roman" w:hAnsi="Times New Roman" w:cs="Times New Roman"/>
          <w:bCs/>
          <w:sz w:val="28"/>
          <w:szCs w:val="28"/>
        </w:rPr>
      </w:pPr>
      <w:r w:rsidRPr="00FF0AF7">
        <w:rPr>
          <w:rFonts w:ascii="Times New Roman" w:eastAsia="Times New Roman" w:hAnsi="Times New Roman" w:cs="Times New Roman"/>
          <w:bCs/>
          <w:sz w:val="28"/>
          <w:szCs w:val="28"/>
        </w:rPr>
        <w:t>Токарный станок позволяет изготавливать много самых разнообразных изделий, архитектурных деталей, предметов быта и украшений.</w:t>
      </w:r>
    </w:p>
    <w:p w:rsidR="007371C3" w:rsidRPr="00FF0AF7" w:rsidRDefault="00FF0AF7" w:rsidP="00FF0AF7">
      <w:pPr>
        <w:pStyle w:val="a4"/>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Точение -</w:t>
      </w:r>
      <w:r w:rsidR="007371C3" w:rsidRPr="00FF0AF7">
        <w:rPr>
          <w:rFonts w:ascii="Times New Roman" w:eastAsia="Times New Roman" w:hAnsi="Times New Roman" w:cs="Times New Roman"/>
          <w:bCs/>
          <w:sz w:val="28"/>
          <w:szCs w:val="28"/>
        </w:rPr>
        <w:t xml:space="preserve"> это обработка древесины резанием, при котором из заго</w:t>
      </w:r>
      <w:r>
        <w:rPr>
          <w:rFonts w:ascii="Times New Roman" w:eastAsia="Times New Roman" w:hAnsi="Times New Roman" w:cs="Times New Roman"/>
          <w:bCs/>
          <w:sz w:val="28"/>
          <w:szCs w:val="28"/>
        </w:rPr>
        <w:t>товки получают тела вращения</w:t>
      </w:r>
      <w:proofErr w:type="gramStart"/>
      <w:r>
        <w:rPr>
          <w:rFonts w:ascii="Times New Roman" w:eastAsia="Times New Roman" w:hAnsi="Times New Roman" w:cs="Times New Roman"/>
          <w:bCs/>
          <w:sz w:val="28"/>
          <w:szCs w:val="28"/>
        </w:rPr>
        <w:t xml:space="preserve"> --</w:t>
      </w:r>
      <w:proofErr w:type="gramEnd"/>
      <w:r w:rsidR="007371C3" w:rsidRPr="00FF0AF7">
        <w:rPr>
          <w:rFonts w:ascii="Times New Roman" w:eastAsia="Times New Roman" w:hAnsi="Times New Roman" w:cs="Times New Roman"/>
          <w:bCs/>
          <w:sz w:val="28"/>
          <w:szCs w:val="28"/>
        </w:rPr>
        <w:t>цилиндры, конусы, шары.</w:t>
      </w:r>
    </w:p>
    <w:p w:rsidR="007371C3" w:rsidRPr="00FF0AF7" w:rsidRDefault="007371C3" w:rsidP="009E12AA">
      <w:pPr>
        <w:pStyle w:val="a4"/>
        <w:jc w:val="both"/>
        <w:rPr>
          <w:rFonts w:ascii="Times New Roman" w:eastAsia="Times New Roman" w:hAnsi="Times New Roman" w:cs="Times New Roman"/>
          <w:bCs/>
          <w:sz w:val="28"/>
          <w:szCs w:val="28"/>
        </w:rPr>
      </w:pPr>
      <w:r w:rsidRPr="00FF0AF7">
        <w:rPr>
          <w:rFonts w:ascii="Times New Roman" w:eastAsia="Times New Roman" w:hAnsi="Times New Roman" w:cs="Times New Roman"/>
          <w:bCs/>
          <w:sz w:val="28"/>
          <w:szCs w:val="28"/>
        </w:rPr>
        <w:t>Точение древесины выполняют на токарных станках. Конструкция станков определяется их назначением.</w:t>
      </w:r>
    </w:p>
    <w:p w:rsidR="007371C3" w:rsidRPr="00FF0AF7" w:rsidRDefault="007371C3" w:rsidP="00FF0AF7">
      <w:pPr>
        <w:pStyle w:val="a4"/>
        <w:ind w:firstLine="708"/>
        <w:jc w:val="both"/>
        <w:rPr>
          <w:rFonts w:ascii="Times New Roman" w:eastAsia="Times New Roman" w:hAnsi="Times New Roman" w:cs="Times New Roman"/>
          <w:bCs/>
          <w:sz w:val="28"/>
          <w:szCs w:val="28"/>
        </w:rPr>
      </w:pPr>
      <w:r w:rsidRPr="00FF0AF7">
        <w:rPr>
          <w:rFonts w:ascii="Times New Roman" w:eastAsia="Times New Roman" w:hAnsi="Times New Roman" w:cs="Times New Roman"/>
          <w:bCs/>
          <w:sz w:val="28"/>
          <w:szCs w:val="28"/>
        </w:rPr>
        <w:t>Токарный станок СТД-120М состоит из следующих основных узлов: станины, передней бабки, задней бабки, подручника, электродвигателя.</w:t>
      </w:r>
    </w:p>
    <w:p w:rsidR="007371C3" w:rsidRPr="00FF0AF7" w:rsidRDefault="00FF0AF7" w:rsidP="00FF0AF7">
      <w:pPr>
        <w:pStyle w:val="a4"/>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Станина -</w:t>
      </w:r>
      <w:r w:rsidR="007371C3" w:rsidRPr="00FF0AF7">
        <w:rPr>
          <w:rFonts w:ascii="Times New Roman" w:eastAsia="Times New Roman" w:hAnsi="Times New Roman" w:cs="Times New Roman"/>
          <w:bCs/>
          <w:sz w:val="28"/>
          <w:szCs w:val="28"/>
        </w:rPr>
        <w:t xml:space="preserve"> массивное чугунное основание, на котором крепятся основные части станка. По направляющим станины перемещаются подручник и задняя бабка. В свою очередь, станина с помощью двух ножек крепится к крышке основания станка.</w:t>
      </w:r>
    </w:p>
    <w:p w:rsidR="007371C3" w:rsidRPr="00FF0AF7" w:rsidRDefault="007371C3" w:rsidP="00FF0AF7">
      <w:pPr>
        <w:pStyle w:val="a4"/>
        <w:ind w:firstLine="708"/>
        <w:jc w:val="both"/>
        <w:rPr>
          <w:rFonts w:ascii="Times New Roman" w:eastAsia="Times New Roman" w:hAnsi="Times New Roman" w:cs="Times New Roman"/>
          <w:bCs/>
          <w:sz w:val="28"/>
          <w:szCs w:val="28"/>
        </w:rPr>
      </w:pPr>
      <w:r w:rsidRPr="00FF0AF7">
        <w:rPr>
          <w:rFonts w:ascii="Times New Roman" w:eastAsia="Times New Roman" w:hAnsi="Times New Roman" w:cs="Times New Roman"/>
          <w:bCs/>
          <w:sz w:val="28"/>
          <w:szCs w:val="28"/>
        </w:rPr>
        <w:t>Подручник состоит из следующих деталей: гайки с рукояткой, прижима, болта, бруса с прорезью, наклонного ложа, стержня, рукоятки. Подручник можно перемещать вдоль станины и закреплять в нужном месте. Наклонное ложе фиксируется стопором в полой втулке с приливом.</w:t>
      </w:r>
    </w:p>
    <w:p w:rsidR="007371C3" w:rsidRPr="00FF0AF7" w:rsidRDefault="007371C3" w:rsidP="00FF0AF7">
      <w:pPr>
        <w:pStyle w:val="a4"/>
        <w:ind w:firstLine="708"/>
        <w:jc w:val="both"/>
        <w:rPr>
          <w:rFonts w:ascii="Times New Roman" w:eastAsia="Times New Roman" w:hAnsi="Times New Roman" w:cs="Times New Roman"/>
          <w:bCs/>
          <w:sz w:val="28"/>
          <w:szCs w:val="28"/>
        </w:rPr>
      </w:pPr>
      <w:r w:rsidRPr="00FF0AF7">
        <w:rPr>
          <w:rFonts w:ascii="Times New Roman" w:eastAsia="Times New Roman" w:hAnsi="Times New Roman" w:cs="Times New Roman"/>
          <w:bCs/>
          <w:sz w:val="28"/>
          <w:szCs w:val="28"/>
        </w:rPr>
        <w:t>Электродвигатель является источником движения. На его валу крепится двухступенчатый шкив ремённой передачи. Это позволяет менять частоту вращения шпинделя в зависимости от обрабатываемого материала. Пуск и остановку токарного станка производят с помощью кнопочной станции.</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FF0AF7">
        <w:rPr>
          <w:rFonts w:ascii="Times New Roman" w:eastAsia="Times New Roman" w:hAnsi="Times New Roman" w:cs="Times New Roman"/>
          <w:bCs/>
          <w:sz w:val="28"/>
          <w:szCs w:val="28"/>
        </w:rPr>
        <w:t xml:space="preserve">Подбор материала - главная составляющая подготовки к работе на токарном станке. Древесина - материал, который заготавливают и высушивают задолго до его использования, поэтому для токарных работ </w:t>
      </w:r>
      <w:r w:rsidRPr="00EA44A8">
        <w:rPr>
          <w:rFonts w:ascii="Times New Roman" w:eastAsia="Times New Roman" w:hAnsi="Times New Roman" w:cs="Times New Roman"/>
          <w:bCs/>
          <w:sz w:val="28"/>
          <w:szCs w:val="28"/>
        </w:rPr>
        <w:t>следует иметь определённый запас древесины различных пород и постоянно пополнять его.</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Древесина является ценным природным сырьем, которое можно обрабатывать простейшими инструментами. Она владеет значимой прочностью, упругостью, имеет маленький удельный вес. Но древесина растрескивается, усыхает, коробится, отчего изменяется форма и размеры сделанных из нее предметов. До этого всего конкретно заняться художественной обработкой дерева, нужно получить хотя бы самое общее представление о свойствах древесины, её строении и пороках.</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 xml:space="preserve">Ствол древесины состоит из волокон, сгруппированных в радиальные кольца вокруг сердцевины. Это отлично видно на поперечном разрезе. При разрезе, параллельном оси ствола, видны параллельные полосы волокон. Если же разрез сделан под углом к оси ствола, возникают эллипсовидные полосы, очертания которых стают причудливее с уменьшением этого угла. Набросок на поверхности древесины, получаемый при </w:t>
      </w:r>
      <w:proofErr w:type="spellStart"/>
      <w:r w:rsidRPr="00EA44A8">
        <w:rPr>
          <w:rFonts w:ascii="Times New Roman" w:eastAsia="Times New Roman" w:hAnsi="Times New Roman" w:cs="Times New Roman"/>
          <w:bCs/>
          <w:sz w:val="28"/>
          <w:szCs w:val="28"/>
        </w:rPr>
        <w:t>перерезании</w:t>
      </w:r>
      <w:proofErr w:type="spellEnd"/>
      <w:r w:rsidRPr="00EA44A8">
        <w:rPr>
          <w:rFonts w:ascii="Times New Roman" w:eastAsia="Times New Roman" w:hAnsi="Times New Roman" w:cs="Times New Roman"/>
          <w:bCs/>
          <w:sz w:val="28"/>
          <w:szCs w:val="28"/>
        </w:rPr>
        <w:t xml:space="preserve"> годовых слоев, известен под заглавием текстуры. Она различна у различных пород древесины. У липы и ольхи она практически незаметна, а у ореха, сосны, можжевельника она верно выражена. Текстуру древесины можно выявлять при обжигании, лакировании, травлении.</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 xml:space="preserve">Породы дерева имеют разную твердость. </w:t>
      </w:r>
      <w:proofErr w:type="gramStart"/>
      <w:r w:rsidRPr="00EA44A8">
        <w:rPr>
          <w:rFonts w:ascii="Times New Roman" w:eastAsia="Times New Roman" w:hAnsi="Times New Roman" w:cs="Times New Roman"/>
          <w:bCs/>
          <w:sz w:val="28"/>
          <w:szCs w:val="28"/>
        </w:rPr>
        <w:t>Клен, дуб, самшит, груша, пальма, тис, орех числятся жесткими, мягкими - липа, осина, ольха, тополь, ива, сосна, ель, кедр.</w:t>
      </w:r>
      <w:proofErr w:type="gramEnd"/>
      <w:r w:rsidRPr="00EA44A8">
        <w:rPr>
          <w:rFonts w:ascii="Times New Roman" w:eastAsia="Times New Roman" w:hAnsi="Times New Roman" w:cs="Times New Roman"/>
          <w:bCs/>
          <w:sz w:val="28"/>
          <w:szCs w:val="28"/>
        </w:rPr>
        <w:t xml:space="preserve"> Береза занимает промежуточное положение. Для резьбы используются в большей степени лиственные породы деревьев, </w:t>
      </w:r>
      <w:proofErr w:type="gramStart"/>
      <w:r w:rsidRPr="00EA44A8">
        <w:rPr>
          <w:rFonts w:ascii="Times New Roman" w:eastAsia="Times New Roman" w:hAnsi="Times New Roman" w:cs="Times New Roman"/>
          <w:bCs/>
          <w:sz w:val="28"/>
          <w:szCs w:val="28"/>
        </w:rPr>
        <w:t>из</w:t>
      </w:r>
      <w:proofErr w:type="gramEnd"/>
      <w:r w:rsidRPr="00EA44A8">
        <w:rPr>
          <w:rFonts w:ascii="Times New Roman" w:eastAsia="Times New Roman" w:hAnsi="Times New Roman" w:cs="Times New Roman"/>
          <w:bCs/>
          <w:sz w:val="28"/>
          <w:szCs w:val="28"/>
        </w:rPr>
        <w:t xml:space="preserve"> хвойных почаще употребляются сосна, кедр, тис.</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 xml:space="preserve">Выбирая древесину для художественных работ, следует держать в голове: для рельефной резьбы пригодна древесина, лишенная свилеватости, косослоя (неравномерное, запутанное либо косое строение волокон); портят резьбу сучки, а также </w:t>
      </w:r>
      <w:proofErr w:type="spellStart"/>
      <w:r w:rsidRPr="00EA44A8">
        <w:rPr>
          <w:rFonts w:ascii="Times New Roman" w:eastAsia="Times New Roman" w:hAnsi="Times New Roman" w:cs="Times New Roman"/>
          <w:bCs/>
          <w:sz w:val="28"/>
          <w:szCs w:val="28"/>
        </w:rPr>
        <w:t>отлуп</w:t>
      </w:r>
      <w:proofErr w:type="spellEnd"/>
      <w:r w:rsidRPr="00EA44A8">
        <w:rPr>
          <w:rFonts w:ascii="Times New Roman" w:eastAsia="Times New Roman" w:hAnsi="Times New Roman" w:cs="Times New Roman"/>
          <w:bCs/>
          <w:sz w:val="28"/>
          <w:szCs w:val="28"/>
        </w:rPr>
        <w:t xml:space="preserve"> (трещины по годичным слоям), что может</w:t>
      </w:r>
      <w:r w:rsidRPr="009E12AA">
        <w:rPr>
          <w:rFonts w:ascii="Times New Roman" w:eastAsia="Times New Roman" w:hAnsi="Times New Roman" w:cs="Times New Roman"/>
          <w:b/>
          <w:bCs/>
          <w:sz w:val="28"/>
          <w:szCs w:val="28"/>
        </w:rPr>
        <w:t xml:space="preserve"> </w:t>
      </w:r>
      <w:r w:rsidRPr="00EA44A8">
        <w:rPr>
          <w:rFonts w:ascii="Times New Roman" w:eastAsia="Times New Roman" w:hAnsi="Times New Roman" w:cs="Times New Roman"/>
          <w:bCs/>
          <w:sz w:val="28"/>
          <w:szCs w:val="28"/>
        </w:rPr>
        <w:t xml:space="preserve">обнаружиться лишь в </w:t>
      </w:r>
      <w:r w:rsidRPr="00EA44A8">
        <w:rPr>
          <w:rFonts w:ascii="Times New Roman" w:eastAsia="Times New Roman" w:hAnsi="Times New Roman" w:cs="Times New Roman"/>
          <w:bCs/>
          <w:sz w:val="28"/>
          <w:szCs w:val="28"/>
        </w:rPr>
        <w:lastRenderedPageBreak/>
        <w:t>процессе работы. Трещины получаются от неравномерности сушки древесины, поэтому следует изготавливать широкие доски для резьбы, склеивая их из нескольких узеньких, чтоб в каждой было противоположное размещение волокон. В таком случае коробление досок будет минимальным. Не следует использовать древесину с червоточиной, гнилью и с проростью, омертвевшими и заросшими в стволе тканями.</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Предназначенная для резьбы древесина обязана быть высушена до 10 - 16% влажности. Сухая древесина лучше обрабатывается. Сушат древесину воздушным методом, под навесом, или в особых сушильных камерах.</w:t>
      </w:r>
    </w:p>
    <w:p w:rsidR="007371C3" w:rsidRPr="00EA44A8" w:rsidRDefault="007371C3" w:rsidP="009E12AA">
      <w:pPr>
        <w:pStyle w:val="a4"/>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Необходимо знать, что каждая порода обладает особыми качеством, применение той или иной породы зависит от назначения пи или изделия.</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Хвойные породы - ель, сосна, лиственница, кедр и пихта - хороши для крупных изделий: ножек к столам, перил и стоек.</w:t>
      </w:r>
    </w:p>
    <w:p w:rsidR="007371C3" w:rsidRPr="00EA44A8" w:rsidRDefault="007371C3" w:rsidP="00EA44A8">
      <w:pPr>
        <w:pStyle w:val="a4"/>
        <w:ind w:firstLine="708"/>
        <w:jc w:val="both"/>
        <w:rPr>
          <w:rFonts w:ascii="Times New Roman" w:eastAsia="Times New Roman" w:hAnsi="Times New Roman" w:cs="Times New Roman"/>
          <w:bCs/>
          <w:sz w:val="28"/>
          <w:szCs w:val="28"/>
        </w:rPr>
      </w:pPr>
      <w:proofErr w:type="gramStart"/>
      <w:r w:rsidRPr="00EA44A8">
        <w:rPr>
          <w:rFonts w:ascii="Times New Roman" w:eastAsia="Times New Roman" w:hAnsi="Times New Roman" w:cs="Times New Roman"/>
          <w:bCs/>
          <w:sz w:val="28"/>
          <w:szCs w:val="28"/>
        </w:rPr>
        <w:t>Лиственные породы - липа, берёза, осина, тополь, бук, дуб и другие -- используются для токарной обработки чаще, чем хвойные.</w:t>
      </w:r>
      <w:proofErr w:type="gramEnd"/>
      <w:r w:rsidRPr="00EA44A8">
        <w:rPr>
          <w:rFonts w:ascii="Times New Roman" w:eastAsia="Times New Roman" w:hAnsi="Times New Roman" w:cs="Times New Roman"/>
          <w:bCs/>
          <w:sz w:val="28"/>
          <w:szCs w:val="28"/>
        </w:rPr>
        <w:t xml:space="preserve"> Из берёзы вытачивают шахматы, шашки. Из липы - игрушки, скалки, декоративные чаши, блюда.</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Для декоративных работ и поделок применяют карельскую берёзу, клён, яблоню, грушу, орех, бук, дуб, имеющие красивую поверхность после обработки.</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Для токарных работ нельзя использовать древесину с дефектами: трещинами, сучками, косослоем, поражённую гнилью, грибком, насекомыми, а также плохо высушенную.</w:t>
      </w:r>
    </w:p>
    <w:p w:rsidR="007371C3" w:rsidRPr="00EA44A8" w:rsidRDefault="007371C3" w:rsidP="009E12AA">
      <w:pPr>
        <w:pStyle w:val="a4"/>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Инструменты для выполнения токарных работ</w:t>
      </w:r>
    </w:p>
    <w:p w:rsidR="007371C3" w:rsidRPr="00EA44A8" w:rsidRDefault="007371C3" w:rsidP="009E12AA">
      <w:pPr>
        <w:pStyle w:val="a4"/>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Разнообразие процессов точения древесины требует и разнообразия инструментов.</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Осно</w:t>
      </w:r>
      <w:r w:rsidR="00EA44A8">
        <w:rPr>
          <w:rFonts w:ascii="Times New Roman" w:eastAsia="Times New Roman" w:hAnsi="Times New Roman" w:cs="Times New Roman"/>
          <w:bCs/>
          <w:sz w:val="28"/>
          <w:szCs w:val="28"/>
        </w:rPr>
        <w:t>вной измерительный инструмент -</w:t>
      </w:r>
      <w:r w:rsidRPr="00EA44A8">
        <w:rPr>
          <w:rFonts w:ascii="Times New Roman" w:eastAsia="Times New Roman" w:hAnsi="Times New Roman" w:cs="Times New Roman"/>
          <w:bCs/>
          <w:sz w:val="28"/>
          <w:szCs w:val="28"/>
        </w:rPr>
        <w:t xml:space="preserve"> штангенциркуль. Этот универсальный инструмент применяется для измерения наружных и внутренних размеров.</w:t>
      </w:r>
    </w:p>
    <w:p w:rsidR="007371C3" w:rsidRPr="00EA44A8" w:rsidRDefault="007371C3" w:rsidP="00EA44A8">
      <w:pPr>
        <w:pStyle w:val="a4"/>
        <w:ind w:firstLine="708"/>
        <w:jc w:val="both"/>
        <w:rPr>
          <w:rFonts w:ascii="Times New Roman" w:eastAsia="Times New Roman" w:hAnsi="Times New Roman" w:cs="Times New Roman"/>
          <w:bCs/>
          <w:sz w:val="28"/>
          <w:szCs w:val="28"/>
        </w:rPr>
      </w:pPr>
      <w:proofErr w:type="gramStart"/>
      <w:r w:rsidRPr="00EA44A8">
        <w:rPr>
          <w:rFonts w:ascii="Times New Roman" w:eastAsia="Times New Roman" w:hAnsi="Times New Roman" w:cs="Times New Roman"/>
          <w:bCs/>
          <w:sz w:val="28"/>
          <w:szCs w:val="28"/>
        </w:rPr>
        <w:t>Для наружных измерений используют кронциркуль, для внутренних -- нутромер.</w:t>
      </w:r>
      <w:proofErr w:type="gramEnd"/>
    </w:p>
    <w:p w:rsidR="007371C3" w:rsidRPr="00EA44A8" w:rsidRDefault="007371C3" w:rsidP="009E12AA">
      <w:pPr>
        <w:pStyle w:val="a4"/>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Необходимо иметь и металлические масштабные линейки длиной 150, 300, 500 мм.</w:t>
      </w:r>
    </w:p>
    <w:p w:rsidR="007371C3" w:rsidRPr="00EA44A8" w:rsidRDefault="007371C3" w:rsidP="009E12AA">
      <w:pPr>
        <w:pStyle w:val="a4"/>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Для выверки углов и угловых измерений применяют угольник (90°) и ярунок (на 45°).</w:t>
      </w:r>
    </w:p>
    <w:p w:rsidR="007371C3" w:rsidRPr="00EA44A8" w:rsidRDefault="007371C3" w:rsidP="009E12AA">
      <w:pPr>
        <w:pStyle w:val="a4"/>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Для нахождения центра загот</w:t>
      </w:r>
      <w:r w:rsidR="00EA44A8">
        <w:rPr>
          <w:rFonts w:ascii="Times New Roman" w:eastAsia="Times New Roman" w:hAnsi="Times New Roman" w:cs="Times New Roman"/>
          <w:bCs/>
          <w:sz w:val="28"/>
          <w:szCs w:val="28"/>
        </w:rPr>
        <w:t>овки применяют осевую линейку -</w:t>
      </w:r>
      <w:r w:rsidRPr="00EA44A8">
        <w:rPr>
          <w:rFonts w:ascii="Times New Roman" w:eastAsia="Times New Roman" w:hAnsi="Times New Roman" w:cs="Times New Roman"/>
          <w:bCs/>
          <w:sz w:val="28"/>
          <w:szCs w:val="28"/>
        </w:rPr>
        <w:t xml:space="preserve"> осевой </w:t>
      </w:r>
      <w:proofErr w:type="spellStart"/>
      <w:r w:rsidRPr="00EA44A8">
        <w:rPr>
          <w:rFonts w:ascii="Times New Roman" w:eastAsia="Times New Roman" w:hAnsi="Times New Roman" w:cs="Times New Roman"/>
          <w:bCs/>
          <w:sz w:val="28"/>
          <w:szCs w:val="28"/>
        </w:rPr>
        <w:t>центроискатель</w:t>
      </w:r>
      <w:proofErr w:type="spellEnd"/>
      <w:r w:rsidRPr="00EA44A8">
        <w:rPr>
          <w:rFonts w:ascii="Times New Roman" w:eastAsia="Times New Roman" w:hAnsi="Times New Roman" w:cs="Times New Roman"/>
          <w:bCs/>
          <w:sz w:val="28"/>
          <w:szCs w:val="28"/>
        </w:rPr>
        <w:t>.</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Для проверки и переноса размеров на заготовку или деталь служит разметочный пружинный циркуль; для разметки цилиндра используют линейку с угловым подпором.</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 xml:space="preserve">Разметку гребёнками применяют в тех случаях, когда необходимо изготовить много однотипных деталей, ребёнку можно сделать из берёзового или </w:t>
      </w:r>
      <w:r w:rsidR="00EA44A8">
        <w:rPr>
          <w:rFonts w:ascii="Times New Roman" w:eastAsia="Times New Roman" w:hAnsi="Times New Roman" w:cs="Times New Roman"/>
          <w:bCs/>
          <w:sz w:val="28"/>
          <w:szCs w:val="28"/>
        </w:rPr>
        <w:t>букового брусков, которые на 3-</w:t>
      </w:r>
      <w:r w:rsidRPr="00EA44A8">
        <w:rPr>
          <w:rFonts w:ascii="Times New Roman" w:eastAsia="Times New Roman" w:hAnsi="Times New Roman" w:cs="Times New Roman"/>
          <w:bCs/>
          <w:sz w:val="28"/>
          <w:szCs w:val="28"/>
        </w:rPr>
        <w:t>5 см длиннее заготовки. Сначала на бруске размещают центровую линию, затем на ней по линейке откладывают данные размеры детали, после чего в точках разметки вбивают тонкие гвозди до прохождения их насквозь. С обратной стороны все гвозди обязательно должны быть на одинаковом уровне и расположены строго по одной линии.</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 xml:space="preserve">Когда заготовка примет цилиндрическую форму, гребёнку кладут </w:t>
      </w:r>
      <w:proofErr w:type="gramStart"/>
      <w:r w:rsidRPr="00EA44A8">
        <w:rPr>
          <w:rFonts w:ascii="Times New Roman" w:eastAsia="Times New Roman" w:hAnsi="Times New Roman" w:cs="Times New Roman"/>
          <w:bCs/>
          <w:sz w:val="28"/>
          <w:szCs w:val="28"/>
        </w:rPr>
        <w:t>на</w:t>
      </w:r>
      <w:proofErr w:type="gramEnd"/>
      <w:r w:rsidRPr="00EA44A8">
        <w:rPr>
          <w:rFonts w:ascii="Times New Roman" w:eastAsia="Times New Roman" w:hAnsi="Times New Roman" w:cs="Times New Roman"/>
          <w:bCs/>
          <w:sz w:val="28"/>
          <w:szCs w:val="28"/>
        </w:rPr>
        <w:t xml:space="preserve"> подручник и придвигают к вращающейся заготовке. Гвозди гребёнки прореж</w:t>
      </w:r>
      <w:r w:rsidR="00EA44A8">
        <w:rPr>
          <w:rFonts w:ascii="Times New Roman" w:eastAsia="Times New Roman" w:hAnsi="Times New Roman" w:cs="Times New Roman"/>
          <w:bCs/>
          <w:sz w:val="28"/>
          <w:szCs w:val="28"/>
        </w:rPr>
        <w:t>ут риски сразу по всей длине, -</w:t>
      </w:r>
      <w:r w:rsidRPr="00EA44A8">
        <w:rPr>
          <w:rFonts w:ascii="Times New Roman" w:eastAsia="Times New Roman" w:hAnsi="Times New Roman" w:cs="Times New Roman"/>
          <w:bCs/>
          <w:sz w:val="28"/>
          <w:szCs w:val="28"/>
        </w:rPr>
        <w:t xml:space="preserve"> значит, сократится время разметки.</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lastRenderedPageBreak/>
        <w:t>Для повышения производительности труда и улучшения качества продукции применяют шаблоны, относящиеся к контрольным инструментам. При изготовлении большого количества однотипных деталей приходится много раз настраивать штангенциркуль, что, естественно, ведёт к снижению производительности труда. Шаблоны же прикладывают к заготовке, при этом сразу становится видно, где и сколько материала необходимо сточить.</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Шаблоны можно изготовить из тонколистовых металлов, пластмассы или фанеры.</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В рабочий комплект токаря в зависимости от производственной необходимости входят: карандаши, шило, кернер, молоток, киянка, напильники с крупной насечкой, рашпили и шлифовальная шкурка.</w:t>
      </w:r>
    </w:p>
    <w:p w:rsidR="007371C3" w:rsidRPr="00EA44A8" w:rsidRDefault="007371C3" w:rsidP="009E12AA">
      <w:pPr>
        <w:pStyle w:val="a4"/>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Кроме того, для токарных работ в качестве режущих инструментов применяют резцы-стамески.</w:t>
      </w:r>
    </w:p>
    <w:p w:rsidR="007371C3" w:rsidRPr="00EA44A8" w:rsidRDefault="007371C3" w:rsidP="009E12AA">
      <w:pPr>
        <w:pStyle w:val="a4"/>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По качеству обработки различают черновое и чистовое точения, от этого и зависит выбор инструмента.</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Основной режущий инструмент, приме</w:t>
      </w:r>
      <w:r w:rsidR="00EA44A8">
        <w:rPr>
          <w:rFonts w:ascii="Times New Roman" w:eastAsia="Times New Roman" w:hAnsi="Times New Roman" w:cs="Times New Roman"/>
          <w:bCs/>
          <w:sz w:val="28"/>
          <w:szCs w:val="28"/>
        </w:rPr>
        <w:t>няемый для чернового точения, -</w:t>
      </w:r>
      <w:r w:rsidRPr="00EA44A8">
        <w:rPr>
          <w:rFonts w:ascii="Times New Roman" w:eastAsia="Times New Roman" w:hAnsi="Times New Roman" w:cs="Times New Roman"/>
          <w:bCs/>
          <w:sz w:val="28"/>
          <w:szCs w:val="28"/>
        </w:rPr>
        <w:t xml:space="preserve"> полукруглая стамеска; для чистового точения, подрезания торцов, уступов и отрезания деталей</w:t>
      </w:r>
      <w:proofErr w:type="gramStart"/>
      <w:r w:rsidRPr="00EA44A8">
        <w:rPr>
          <w:rFonts w:ascii="Times New Roman" w:eastAsia="Times New Roman" w:hAnsi="Times New Roman" w:cs="Times New Roman"/>
          <w:bCs/>
          <w:sz w:val="28"/>
          <w:szCs w:val="28"/>
        </w:rPr>
        <w:t xml:space="preserve"> -- </w:t>
      </w:r>
      <w:proofErr w:type="gramEnd"/>
      <w:r w:rsidRPr="00EA44A8">
        <w:rPr>
          <w:rFonts w:ascii="Times New Roman" w:eastAsia="Times New Roman" w:hAnsi="Times New Roman" w:cs="Times New Roman"/>
          <w:bCs/>
          <w:sz w:val="28"/>
          <w:szCs w:val="28"/>
        </w:rPr>
        <w:t>косая стамеска.</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Кроме них для вытачивания несложных деталей используют плоские, прямоугольные и скруглённые стамески, а также стамески-крючки.</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Для контурной резьбы нужен хорошо заточенный и направленный режущий инструмент, так как подрезание приходится делать во всех направлениях заготовки. Для выполнения контурного рисунка в зависимости от его сложности применяют ножи косяки с различными углами заточки, полукруглые стамески и стамески-уголки.</w:t>
      </w:r>
    </w:p>
    <w:p w:rsidR="007371C3" w:rsidRPr="00EA44A8" w:rsidRDefault="00EA44A8" w:rsidP="00EA44A8">
      <w:pPr>
        <w:pStyle w:val="a4"/>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Рисунок контурной резьбы -</w:t>
      </w:r>
      <w:r w:rsidR="007371C3" w:rsidRPr="00EA44A8">
        <w:rPr>
          <w:rFonts w:ascii="Times New Roman" w:eastAsia="Times New Roman" w:hAnsi="Times New Roman" w:cs="Times New Roman"/>
          <w:bCs/>
          <w:sz w:val="28"/>
          <w:szCs w:val="28"/>
        </w:rPr>
        <w:t xml:space="preserve"> свободный и не требует </w:t>
      </w:r>
      <w:proofErr w:type="spellStart"/>
      <w:r w:rsidR="007371C3" w:rsidRPr="00EA44A8">
        <w:rPr>
          <w:rFonts w:ascii="Times New Roman" w:eastAsia="Times New Roman" w:hAnsi="Times New Roman" w:cs="Times New Roman"/>
          <w:bCs/>
          <w:sz w:val="28"/>
          <w:szCs w:val="28"/>
        </w:rPr>
        <w:t>расчерчивания</w:t>
      </w:r>
      <w:proofErr w:type="spellEnd"/>
      <w:r w:rsidR="007371C3" w:rsidRPr="00EA44A8">
        <w:rPr>
          <w:rFonts w:ascii="Times New Roman" w:eastAsia="Times New Roman" w:hAnsi="Times New Roman" w:cs="Times New Roman"/>
          <w:bCs/>
          <w:sz w:val="28"/>
          <w:szCs w:val="28"/>
        </w:rPr>
        <w:t xml:space="preserve"> всего поля заготовки или готового изделия. Узор сначала тщательно прорабатывают на бумаге, уточняют композицию и её детали. Затем его переносят на кальку, а с кальки тонко заточенным карандашом через копирку переводят на заготовку или поверхность изделия. Узоры в контурной резьбе можно переносить на заготовку или готовое изделие с помощью шаблонов.</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 xml:space="preserve">Техника и приёмы выполнения контурной резьбы по нанесённому рисунку не представляют особой сложности. Отличительной особенностью является способ </w:t>
      </w:r>
      <w:proofErr w:type="spellStart"/>
      <w:r w:rsidRPr="00EA44A8">
        <w:rPr>
          <w:rFonts w:ascii="Times New Roman" w:eastAsia="Times New Roman" w:hAnsi="Times New Roman" w:cs="Times New Roman"/>
          <w:bCs/>
          <w:sz w:val="28"/>
          <w:szCs w:val="28"/>
        </w:rPr>
        <w:t>желобкования</w:t>
      </w:r>
      <w:proofErr w:type="spellEnd"/>
      <w:r w:rsidRPr="00EA44A8">
        <w:rPr>
          <w:rFonts w:ascii="Times New Roman" w:eastAsia="Times New Roman" w:hAnsi="Times New Roman" w:cs="Times New Roman"/>
          <w:bCs/>
          <w:sz w:val="28"/>
          <w:szCs w:val="28"/>
        </w:rPr>
        <w:t>, заключающийся в выборке контура рисунка в виде мелких желобков двугранной или полукруглой формы. При этом желобки (канавки) могут расширяться и сужаться, быть различными по глубине, что подчёркивает выразительность рисунка.</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Работать следует стоя, так как это даёт большую свободу движения. При этом заготовку или изделие необходимо закрепить на рабочем месте различными державками или зажимами.</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Резьба ножом-кос</w:t>
      </w:r>
      <w:r w:rsidR="00EA44A8">
        <w:rPr>
          <w:rFonts w:ascii="Times New Roman" w:eastAsia="Times New Roman" w:hAnsi="Times New Roman" w:cs="Times New Roman"/>
          <w:bCs/>
          <w:sz w:val="28"/>
          <w:szCs w:val="28"/>
        </w:rPr>
        <w:t>яком выполняется в два приёма -</w:t>
      </w:r>
      <w:r w:rsidRPr="00EA44A8">
        <w:rPr>
          <w:rFonts w:ascii="Times New Roman" w:eastAsia="Times New Roman" w:hAnsi="Times New Roman" w:cs="Times New Roman"/>
          <w:bCs/>
          <w:sz w:val="28"/>
          <w:szCs w:val="28"/>
        </w:rPr>
        <w:t xml:space="preserve"> надрезанием и подрезанием. Косяк удерживают с лёгким наклоном лезвием к себе. Лезвие вводят в древесину и с усилием ведут по линии узора, направляя движение лезвия большим пальцем левой руки.</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Надрезав линию с одной стороны, приступают к подрезанию. Подрезание можно выполнять, повернув заготовку или изделие или отклонив руку с косяком в противоположную от надрезанного контура сторону. В результате из-под косяк</w:t>
      </w:r>
      <w:r w:rsidR="00EA44A8">
        <w:rPr>
          <w:rFonts w:ascii="Times New Roman" w:eastAsia="Times New Roman" w:hAnsi="Times New Roman" w:cs="Times New Roman"/>
          <w:bCs/>
          <w:sz w:val="28"/>
          <w:szCs w:val="28"/>
        </w:rPr>
        <w:t>а выходит трёхгранная полоска -</w:t>
      </w:r>
      <w:r w:rsidRPr="00EA44A8">
        <w:rPr>
          <w:rFonts w:ascii="Times New Roman" w:eastAsia="Times New Roman" w:hAnsi="Times New Roman" w:cs="Times New Roman"/>
          <w:bCs/>
          <w:sz w:val="28"/>
          <w:szCs w:val="28"/>
        </w:rPr>
        <w:t xml:space="preserve"> так называемая «соломка», а на заготовке или </w:t>
      </w:r>
      <w:r w:rsidRPr="00EA44A8">
        <w:rPr>
          <w:rFonts w:ascii="Times New Roman" w:eastAsia="Times New Roman" w:hAnsi="Times New Roman" w:cs="Times New Roman"/>
          <w:bCs/>
          <w:sz w:val="28"/>
          <w:szCs w:val="28"/>
        </w:rPr>
        <w:lastRenderedPageBreak/>
        <w:t>изделии получается двугранная выемка. Косяком можно резать во всех направлениях: на себя, от себя, наклоняя его в стороны и под различными углами.</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При резьбе орнаментов или розеток с кривыми линиями глубину и ширину двугранных выемок делают разными, чтобы с большей выразительностью показать узор (рисунок) и его формы.</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 xml:space="preserve">Для утончения линий косяк вводят </w:t>
      </w:r>
      <w:proofErr w:type="gramStart"/>
      <w:r w:rsidRPr="00EA44A8">
        <w:rPr>
          <w:rFonts w:ascii="Times New Roman" w:eastAsia="Times New Roman" w:hAnsi="Times New Roman" w:cs="Times New Roman"/>
          <w:bCs/>
          <w:sz w:val="28"/>
          <w:szCs w:val="28"/>
        </w:rPr>
        <w:t>в глубь</w:t>
      </w:r>
      <w:proofErr w:type="gramEnd"/>
      <w:r w:rsidRPr="00EA44A8">
        <w:rPr>
          <w:rFonts w:ascii="Times New Roman" w:eastAsia="Times New Roman" w:hAnsi="Times New Roman" w:cs="Times New Roman"/>
          <w:bCs/>
          <w:sz w:val="28"/>
          <w:szCs w:val="28"/>
        </w:rPr>
        <w:t xml:space="preserve"> древесины носи ком, при </w:t>
      </w:r>
      <w:proofErr w:type="spellStart"/>
      <w:r w:rsidRPr="00EA44A8">
        <w:rPr>
          <w:rFonts w:ascii="Times New Roman" w:eastAsia="Times New Roman" w:hAnsi="Times New Roman" w:cs="Times New Roman"/>
          <w:bCs/>
          <w:sz w:val="28"/>
          <w:szCs w:val="28"/>
        </w:rPr>
        <w:t>зауживании</w:t>
      </w:r>
      <w:proofErr w:type="spellEnd"/>
      <w:r w:rsidRPr="00EA44A8">
        <w:rPr>
          <w:rFonts w:ascii="Times New Roman" w:eastAsia="Times New Roman" w:hAnsi="Times New Roman" w:cs="Times New Roman"/>
          <w:bCs/>
          <w:sz w:val="28"/>
          <w:szCs w:val="28"/>
        </w:rPr>
        <w:t xml:space="preserve"> линий подрезку делают пяткой.</w:t>
      </w:r>
    </w:p>
    <w:p w:rsidR="007371C3" w:rsidRPr="00EA44A8" w:rsidRDefault="007371C3" w:rsidP="009E12AA">
      <w:pPr>
        <w:pStyle w:val="a4"/>
        <w:jc w:val="both"/>
        <w:rPr>
          <w:rFonts w:ascii="Times New Roman" w:eastAsia="Times New Roman" w:hAnsi="Times New Roman" w:cs="Times New Roman"/>
          <w:b/>
          <w:bCs/>
          <w:sz w:val="28"/>
          <w:szCs w:val="28"/>
        </w:rPr>
      </w:pPr>
      <w:r w:rsidRPr="00EA44A8">
        <w:rPr>
          <w:rFonts w:ascii="Times New Roman" w:eastAsia="Times New Roman" w:hAnsi="Times New Roman" w:cs="Times New Roman"/>
          <w:bCs/>
          <w:sz w:val="28"/>
          <w:szCs w:val="28"/>
        </w:rPr>
        <w:br w:type="page"/>
      </w:r>
      <w:r w:rsidRPr="00EA44A8">
        <w:rPr>
          <w:rFonts w:ascii="Times New Roman" w:eastAsia="Times New Roman" w:hAnsi="Times New Roman" w:cs="Times New Roman"/>
          <w:b/>
          <w:bCs/>
          <w:sz w:val="28"/>
          <w:szCs w:val="28"/>
        </w:rPr>
        <w:lastRenderedPageBreak/>
        <w:t>ЗАКЛЮЧЕНИЕ</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 xml:space="preserve">Издавна из дерева возводили дома, изготовляли утварь, посуду, делали игрушки. Докрашенной резьбой щедро украшались дворцы, палаты и терема старой Руси. На ярком солнце блистала расписанная киноварью, </w:t>
      </w:r>
      <w:proofErr w:type="spellStart"/>
      <w:proofErr w:type="gramStart"/>
      <w:r w:rsidRPr="00EA44A8">
        <w:rPr>
          <w:rFonts w:ascii="Times New Roman" w:eastAsia="Times New Roman" w:hAnsi="Times New Roman" w:cs="Times New Roman"/>
          <w:bCs/>
          <w:sz w:val="28"/>
          <w:szCs w:val="28"/>
        </w:rPr>
        <w:t>ярь-медянкой</w:t>
      </w:r>
      <w:proofErr w:type="spellEnd"/>
      <w:proofErr w:type="gramEnd"/>
      <w:r w:rsidRPr="00EA44A8">
        <w:rPr>
          <w:rFonts w:ascii="Times New Roman" w:eastAsia="Times New Roman" w:hAnsi="Times New Roman" w:cs="Times New Roman"/>
          <w:bCs/>
          <w:sz w:val="28"/>
          <w:szCs w:val="28"/>
        </w:rPr>
        <w:t xml:space="preserve"> и золотом рельефная резьба наличников и крылец. Искусство художественной резьбы по дереву получило развитие в оформлении иконостасов, дворцовых интерьеров, в мебели, где преобладала большая, горельефная, накладная и </w:t>
      </w:r>
      <w:proofErr w:type="spellStart"/>
      <w:r w:rsidRPr="00EA44A8">
        <w:rPr>
          <w:rFonts w:ascii="Times New Roman" w:eastAsia="Times New Roman" w:hAnsi="Times New Roman" w:cs="Times New Roman"/>
          <w:bCs/>
          <w:sz w:val="28"/>
          <w:szCs w:val="28"/>
        </w:rPr>
        <w:t>пропильная</w:t>
      </w:r>
      <w:proofErr w:type="spellEnd"/>
      <w:r w:rsidRPr="00EA44A8">
        <w:rPr>
          <w:rFonts w:ascii="Times New Roman" w:eastAsia="Times New Roman" w:hAnsi="Times New Roman" w:cs="Times New Roman"/>
          <w:bCs/>
          <w:sz w:val="28"/>
          <w:szCs w:val="28"/>
        </w:rPr>
        <w:t xml:space="preserve"> резьба. Многоцветная резьба украшала грузовые парусники, в частности борта и надстройки волжских белян и расшив, а также боевые корабли - галиоты и корветы, под бушпритами которых красовались скульптуры птиц, зверей и морских божеств.</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Все созданное человеком из дерева постоянно имело практическое назначение и совместно с тем выражало духовный смысл, так как самой характерной чертой прикладного искусства является то, что вещи, создаваемые для практического внедрения, стают носителями настроения профессионалы, его чувств и мыслей. Человек облагораживал вещь по форме и восприятию, а в процессе труда совершенствовалась его рука, воспитывалось чувство формы, цвета, материала, пропорции, симметрии, ритма и в целом «чувство вещи». Цвет и текстура древесины нескончаемо разнообразны, а это открывает перед мастером богатые способности выявить красы материала, не прибегая к подсобным средствам сотворения художественной композиции.</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Освоение технологии художественной обработки дерева совершенствует и личность. У каждого из учеников развивается наглядно-образная память, логическое мышление, глазомер, ручная ловкость и другие качества. Формированию воли способствует работа с «неподатливым материалом и непослушными инструментами».</w:t>
      </w:r>
    </w:p>
    <w:p w:rsidR="007371C3" w:rsidRPr="00EA44A8" w:rsidRDefault="007371C3" w:rsidP="00EA44A8">
      <w:pPr>
        <w:pStyle w:val="a4"/>
        <w:ind w:firstLine="708"/>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Учитель должен проявить немалый педагогический такт и чувство меры, направляя работу учащихся так, чтобы их учебная деятельность приносила каждому из них чувство удовлетворения. Для этого необходимо, прежде всего, систематически развивать у детей самостоятельность, постепенно усиливая в процессе обучения требования к их самостоятельной работе. Решение поставленных задач достигается при условии рационально подбираемого содержания, продуманной системы его изложения и умелого отбора соответствующих методов, форм организации и средств обучения.</w:t>
      </w:r>
    </w:p>
    <w:p w:rsidR="007371C3" w:rsidRDefault="007371C3" w:rsidP="009E12AA">
      <w:pPr>
        <w:pStyle w:val="a4"/>
        <w:jc w:val="both"/>
        <w:rPr>
          <w:rFonts w:ascii="Times New Roman" w:eastAsia="Times New Roman" w:hAnsi="Times New Roman" w:cs="Times New Roman"/>
          <w:b/>
          <w:bCs/>
          <w:sz w:val="28"/>
          <w:szCs w:val="28"/>
        </w:rPr>
      </w:pPr>
      <w:r w:rsidRPr="00EA44A8">
        <w:rPr>
          <w:rFonts w:ascii="Times New Roman" w:eastAsia="Times New Roman" w:hAnsi="Times New Roman" w:cs="Times New Roman"/>
          <w:bCs/>
          <w:sz w:val="28"/>
          <w:szCs w:val="28"/>
        </w:rPr>
        <w:br w:type="page"/>
      </w:r>
      <w:r w:rsidRPr="00EA44A8">
        <w:rPr>
          <w:rFonts w:ascii="Times New Roman" w:eastAsia="Times New Roman" w:hAnsi="Times New Roman" w:cs="Times New Roman"/>
          <w:b/>
          <w:bCs/>
          <w:sz w:val="28"/>
          <w:szCs w:val="28"/>
        </w:rPr>
        <w:lastRenderedPageBreak/>
        <w:t>СПИСОК ИСПОЛЬЗОВАННОЙ ЛИТЕРАТУРЫ</w:t>
      </w:r>
    </w:p>
    <w:p w:rsidR="00EA44A8" w:rsidRDefault="00EA44A8" w:rsidP="009E12AA">
      <w:pPr>
        <w:pStyle w:val="a4"/>
        <w:jc w:val="both"/>
        <w:rPr>
          <w:rFonts w:ascii="Times New Roman" w:eastAsia="Times New Roman" w:hAnsi="Times New Roman" w:cs="Times New Roman"/>
          <w:b/>
          <w:bCs/>
          <w:sz w:val="28"/>
          <w:szCs w:val="28"/>
        </w:rPr>
      </w:pPr>
    </w:p>
    <w:p w:rsidR="00EA44A8" w:rsidRPr="00EA44A8" w:rsidRDefault="00EA44A8" w:rsidP="009E12AA">
      <w:pPr>
        <w:pStyle w:val="a4"/>
        <w:jc w:val="both"/>
        <w:rPr>
          <w:rFonts w:ascii="Times New Roman" w:eastAsia="Times New Roman" w:hAnsi="Times New Roman" w:cs="Times New Roman"/>
          <w:b/>
          <w:bCs/>
          <w:sz w:val="28"/>
          <w:szCs w:val="28"/>
        </w:rPr>
      </w:pPr>
    </w:p>
    <w:p w:rsidR="007371C3" w:rsidRPr="00EA44A8" w:rsidRDefault="007371C3" w:rsidP="009E12AA">
      <w:pPr>
        <w:pStyle w:val="a4"/>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 xml:space="preserve">1. Абросимова, А., Каплан, Н., </w:t>
      </w:r>
      <w:proofErr w:type="spellStart"/>
      <w:r w:rsidRPr="00EA44A8">
        <w:rPr>
          <w:rFonts w:ascii="Times New Roman" w:eastAsia="Times New Roman" w:hAnsi="Times New Roman" w:cs="Times New Roman"/>
          <w:bCs/>
          <w:sz w:val="28"/>
          <w:szCs w:val="28"/>
        </w:rPr>
        <w:t>Митлянская</w:t>
      </w:r>
      <w:proofErr w:type="spellEnd"/>
      <w:r w:rsidRPr="00EA44A8">
        <w:rPr>
          <w:rFonts w:ascii="Times New Roman" w:eastAsia="Times New Roman" w:hAnsi="Times New Roman" w:cs="Times New Roman"/>
          <w:bCs/>
          <w:sz w:val="28"/>
          <w:szCs w:val="28"/>
        </w:rPr>
        <w:t xml:space="preserve">, Т. Художественная резьба по дереву, кости, рогу. 2-е изд. М., Высшая школа, 1984. - 210 </w:t>
      </w:r>
      <w:proofErr w:type="gramStart"/>
      <w:r w:rsidRPr="00EA44A8">
        <w:rPr>
          <w:rFonts w:ascii="Times New Roman" w:eastAsia="Times New Roman" w:hAnsi="Times New Roman" w:cs="Times New Roman"/>
          <w:bCs/>
          <w:sz w:val="28"/>
          <w:szCs w:val="28"/>
        </w:rPr>
        <w:t>с</w:t>
      </w:r>
      <w:proofErr w:type="gramEnd"/>
      <w:r w:rsidRPr="00EA44A8">
        <w:rPr>
          <w:rFonts w:ascii="Times New Roman" w:eastAsia="Times New Roman" w:hAnsi="Times New Roman" w:cs="Times New Roman"/>
          <w:bCs/>
          <w:sz w:val="28"/>
          <w:szCs w:val="28"/>
        </w:rPr>
        <w:t>.</w:t>
      </w:r>
    </w:p>
    <w:p w:rsidR="007371C3" w:rsidRPr="00EA44A8" w:rsidRDefault="007371C3" w:rsidP="009E12AA">
      <w:pPr>
        <w:pStyle w:val="a4"/>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 xml:space="preserve">2. Барадулин, В.А. Основы художественного ремесла. М.: Просвещение, 1979. - 148 </w:t>
      </w:r>
      <w:proofErr w:type="gramStart"/>
      <w:r w:rsidRPr="00EA44A8">
        <w:rPr>
          <w:rFonts w:ascii="Times New Roman" w:eastAsia="Times New Roman" w:hAnsi="Times New Roman" w:cs="Times New Roman"/>
          <w:bCs/>
          <w:sz w:val="28"/>
          <w:szCs w:val="28"/>
        </w:rPr>
        <w:t>с</w:t>
      </w:r>
      <w:proofErr w:type="gramEnd"/>
      <w:r w:rsidRPr="00EA44A8">
        <w:rPr>
          <w:rFonts w:ascii="Times New Roman" w:eastAsia="Times New Roman" w:hAnsi="Times New Roman" w:cs="Times New Roman"/>
          <w:bCs/>
          <w:sz w:val="28"/>
          <w:szCs w:val="28"/>
        </w:rPr>
        <w:t>.</w:t>
      </w:r>
    </w:p>
    <w:p w:rsidR="007371C3" w:rsidRPr="00EA44A8" w:rsidRDefault="007371C3" w:rsidP="009E12AA">
      <w:pPr>
        <w:pStyle w:val="a4"/>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 xml:space="preserve">3. Борисов И. Б. Обработка дерева. - М.: Феникс, 2000.- 195 </w:t>
      </w:r>
      <w:proofErr w:type="gramStart"/>
      <w:r w:rsidRPr="00EA44A8">
        <w:rPr>
          <w:rFonts w:ascii="Times New Roman" w:eastAsia="Times New Roman" w:hAnsi="Times New Roman" w:cs="Times New Roman"/>
          <w:bCs/>
          <w:sz w:val="28"/>
          <w:szCs w:val="28"/>
        </w:rPr>
        <w:t>с</w:t>
      </w:r>
      <w:proofErr w:type="gramEnd"/>
      <w:r w:rsidRPr="00EA44A8">
        <w:rPr>
          <w:rFonts w:ascii="Times New Roman" w:eastAsia="Times New Roman" w:hAnsi="Times New Roman" w:cs="Times New Roman"/>
          <w:bCs/>
          <w:sz w:val="28"/>
          <w:szCs w:val="28"/>
        </w:rPr>
        <w:t>.</w:t>
      </w:r>
    </w:p>
    <w:p w:rsidR="007371C3" w:rsidRPr="00EA44A8" w:rsidRDefault="007371C3" w:rsidP="009E12AA">
      <w:pPr>
        <w:pStyle w:val="a4"/>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4. Домовая и художественная резьба по дереву /сост. Кирюхин, А.В., М., «</w:t>
      </w:r>
      <w:proofErr w:type="spellStart"/>
      <w:r w:rsidRPr="00EA44A8">
        <w:rPr>
          <w:rFonts w:ascii="Times New Roman" w:eastAsia="Times New Roman" w:hAnsi="Times New Roman" w:cs="Times New Roman"/>
          <w:bCs/>
          <w:sz w:val="28"/>
          <w:szCs w:val="28"/>
        </w:rPr>
        <w:t>пектр</w:t>
      </w:r>
      <w:proofErr w:type="spellEnd"/>
      <w:r w:rsidRPr="00EA44A8">
        <w:rPr>
          <w:rFonts w:ascii="Times New Roman" w:eastAsia="Times New Roman" w:hAnsi="Times New Roman" w:cs="Times New Roman"/>
          <w:bCs/>
          <w:sz w:val="28"/>
          <w:szCs w:val="28"/>
        </w:rPr>
        <w:t xml:space="preserve">, 1996. - 184 </w:t>
      </w:r>
      <w:proofErr w:type="gramStart"/>
      <w:r w:rsidRPr="00EA44A8">
        <w:rPr>
          <w:rFonts w:ascii="Times New Roman" w:eastAsia="Times New Roman" w:hAnsi="Times New Roman" w:cs="Times New Roman"/>
          <w:bCs/>
          <w:sz w:val="28"/>
          <w:szCs w:val="28"/>
        </w:rPr>
        <w:t>с</w:t>
      </w:r>
      <w:proofErr w:type="gramEnd"/>
      <w:r w:rsidRPr="00EA44A8">
        <w:rPr>
          <w:rFonts w:ascii="Times New Roman" w:eastAsia="Times New Roman" w:hAnsi="Times New Roman" w:cs="Times New Roman"/>
          <w:bCs/>
          <w:sz w:val="28"/>
          <w:szCs w:val="28"/>
        </w:rPr>
        <w:t>.</w:t>
      </w:r>
    </w:p>
    <w:p w:rsidR="007371C3" w:rsidRPr="00EA44A8" w:rsidRDefault="007371C3" w:rsidP="009E12AA">
      <w:pPr>
        <w:pStyle w:val="a4"/>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 xml:space="preserve">5. Занятия по трудовому обучению: 6-7 </w:t>
      </w:r>
      <w:proofErr w:type="spellStart"/>
      <w:r w:rsidRPr="00EA44A8">
        <w:rPr>
          <w:rFonts w:ascii="Times New Roman" w:eastAsia="Times New Roman" w:hAnsi="Times New Roman" w:cs="Times New Roman"/>
          <w:bCs/>
          <w:sz w:val="28"/>
          <w:szCs w:val="28"/>
        </w:rPr>
        <w:t>кл</w:t>
      </w:r>
      <w:proofErr w:type="spellEnd"/>
      <w:r w:rsidRPr="00EA44A8">
        <w:rPr>
          <w:rFonts w:ascii="Times New Roman" w:eastAsia="Times New Roman" w:hAnsi="Times New Roman" w:cs="Times New Roman"/>
          <w:bCs/>
          <w:sz w:val="28"/>
          <w:szCs w:val="28"/>
        </w:rPr>
        <w:t>.: Пособие для учителя / Волошин, Г.Б. и др.; Под ред. Тхоржевского, Д.А.. - М., 2000. - 127с.</w:t>
      </w:r>
    </w:p>
    <w:p w:rsidR="007371C3" w:rsidRPr="00EA44A8" w:rsidRDefault="007371C3" w:rsidP="009E12AA">
      <w:pPr>
        <w:pStyle w:val="a4"/>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 xml:space="preserve">6. Кочетов А.И. Трудовое воспитание школьников. - Минск, 1991.- 263 </w:t>
      </w:r>
      <w:proofErr w:type="gramStart"/>
      <w:r w:rsidRPr="00EA44A8">
        <w:rPr>
          <w:rFonts w:ascii="Times New Roman" w:eastAsia="Times New Roman" w:hAnsi="Times New Roman" w:cs="Times New Roman"/>
          <w:bCs/>
          <w:sz w:val="28"/>
          <w:szCs w:val="28"/>
        </w:rPr>
        <w:t>с</w:t>
      </w:r>
      <w:proofErr w:type="gramEnd"/>
      <w:r w:rsidRPr="00EA44A8">
        <w:rPr>
          <w:rFonts w:ascii="Times New Roman" w:eastAsia="Times New Roman" w:hAnsi="Times New Roman" w:cs="Times New Roman"/>
          <w:bCs/>
          <w:sz w:val="28"/>
          <w:szCs w:val="28"/>
        </w:rPr>
        <w:t>.</w:t>
      </w:r>
    </w:p>
    <w:p w:rsidR="007371C3" w:rsidRPr="00EA44A8" w:rsidRDefault="007371C3" w:rsidP="009E12AA">
      <w:pPr>
        <w:pStyle w:val="a4"/>
        <w:jc w:val="both"/>
        <w:rPr>
          <w:rFonts w:ascii="Times New Roman" w:eastAsia="Times New Roman" w:hAnsi="Times New Roman" w:cs="Times New Roman"/>
          <w:bCs/>
          <w:sz w:val="28"/>
          <w:szCs w:val="28"/>
        </w:rPr>
      </w:pPr>
      <w:r w:rsidRPr="00EA44A8">
        <w:rPr>
          <w:rFonts w:ascii="Times New Roman" w:eastAsia="Times New Roman" w:hAnsi="Times New Roman" w:cs="Times New Roman"/>
          <w:bCs/>
          <w:sz w:val="28"/>
          <w:szCs w:val="28"/>
        </w:rPr>
        <w:t>7. Кругликов Г.И. Методика преподавания технологии с практикумом: учеб</w:t>
      </w:r>
      <w:proofErr w:type="gramStart"/>
      <w:r w:rsidRPr="00EA44A8">
        <w:rPr>
          <w:rFonts w:ascii="Times New Roman" w:eastAsia="Times New Roman" w:hAnsi="Times New Roman" w:cs="Times New Roman"/>
          <w:bCs/>
          <w:sz w:val="28"/>
          <w:szCs w:val="28"/>
        </w:rPr>
        <w:t>.</w:t>
      </w:r>
      <w:proofErr w:type="gramEnd"/>
      <w:r w:rsidRPr="00EA44A8">
        <w:rPr>
          <w:rFonts w:ascii="Times New Roman" w:eastAsia="Times New Roman" w:hAnsi="Times New Roman" w:cs="Times New Roman"/>
          <w:bCs/>
          <w:sz w:val="28"/>
          <w:szCs w:val="28"/>
        </w:rPr>
        <w:t xml:space="preserve"> </w:t>
      </w:r>
      <w:proofErr w:type="gramStart"/>
      <w:r w:rsidRPr="00EA44A8">
        <w:rPr>
          <w:rFonts w:ascii="Times New Roman" w:eastAsia="Times New Roman" w:hAnsi="Times New Roman" w:cs="Times New Roman"/>
          <w:bCs/>
          <w:sz w:val="28"/>
          <w:szCs w:val="28"/>
        </w:rPr>
        <w:t>п</w:t>
      </w:r>
      <w:proofErr w:type="gramEnd"/>
      <w:r w:rsidRPr="00EA44A8">
        <w:rPr>
          <w:rFonts w:ascii="Times New Roman" w:eastAsia="Times New Roman" w:hAnsi="Times New Roman" w:cs="Times New Roman"/>
          <w:bCs/>
          <w:sz w:val="28"/>
          <w:szCs w:val="28"/>
        </w:rPr>
        <w:t>особие. - 2-е и</w:t>
      </w:r>
    </w:p>
    <w:p w:rsidR="004865AF" w:rsidRPr="009E12AA" w:rsidRDefault="004865AF" w:rsidP="009E12AA">
      <w:pPr>
        <w:pStyle w:val="a4"/>
        <w:jc w:val="both"/>
        <w:rPr>
          <w:rFonts w:ascii="Times New Roman" w:hAnsi="Times New Roman" w:cs="Times New Roman"/>
          <w:sz w:val="28"/>
          <w:szCs w:val="28"/>
        </w:rPr>
      </w:pPr>
    </w:p>
    <w:sectPr w:rsidR="004865AF" w:rsidRPr="009E12AA" w:rsidSect="009E12AA">
      <w:pgSz w:w="11906" w:h="16838"/>
      <w:pgMar w:top="567" w:right="851" w:bottom="71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77D"/>
    <w:multiLevelType w:val="multilevel"/>
    <w:tmpl w:val="91DE6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3E0D3F"/>
    <w:multiLevelType w:val="multilevel"/>
    <w:tmpl w:val="D4D0CB1C"/>
    <w:lvl w:ilvl="0">
      <w:start w:val="1"/>
      <w:numFmt w:val="upperRoman"/>
      <w:lvlText w:val="%1."/>
      <w:lvlJc w:val="left"/>
      <w:pPr>
        <w:ind w:left="1125" w:hanging="765"/>
      </w:pPr>
      <w:rPr>
        <w:rFonts w:hint="default"/>
        <w:b w:val="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71C3"/>
    <w:rsid w:val="001B3418"/>
    <w:rsid w:val="002D190B"/>
    <w:rsid w:val="00446FBA"/>
    <w:rsid w:val="004865AF"/>
    <w:rsid w:val="007371C3"/>
    <w:rsid w:val="007C39DC"/>
    <w:rsid w:val="009E12AA"/>
    <w:rsid w:val="009E216D"/>
    <w:rsid w:val="00C14851"/>
    <w:rsid w:val="00EA44A8"/>
    <w:rsid w:val="00FF0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9DC"/>
  </w:style>
  <w:style w:type="paragraph" w:styleId="1">
    <w:name w:val="heading 1"/>
    <w:basedOn w:val="a"/>
    <w:link w:val="10"/>
    <w:uiPriority w:val="9"/>
    <w:qFormat/>
    <w:rsid w:val="007371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371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71C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371C3"/>
    <w:rPr>
      <w:rFonts w:ascii="Times New Roman" w:eastAsia="Times New Roman" w:hAnsi="Times New Roman" w:cs="Times New Roman"/>
      <w:b/>
      <w:bCs/>
      <w:sz w:val="36"/>
      <w:szCs w:val="36"/>
    </w:rPr>
  </w:style>
  <w:style w:type="paragraph" w:styleId="a3">
    <w:name w:val="Normal (Web)"/>
    <w:basedOn w:val="a"/>
    <w:uiPriority w:val="99"/>
    <w:unhideWhenUsed/>
    <w:rsid w:val="007371C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E12AA"/>
    <w:pPr>
      <w:spacing w:after="0" w:line="240" w:lineRule="auto"/>
    </w:pPr>
  </w:style>
  <w:style w:type="table" w:styleId="a5">
    <w:name w:val="Table Grid"/>
    <w:basedOn w:val="a1"/>
    <w:uiPriority w:val="59"/>
    <w:rsid w:val="009E21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24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16</Pages>
  <Words>5394</Words>
  <Characters>30748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cp:revision>
  <dcterms:created xsi:type="dcterms:W3CDTF">2011-12-05T15:01:00Z</dcterms:created>
  <dcterms:modified xsi:type="dcterms:W3CDTF">2012-01-01T17:39:00Z</dcterms:modified>
</cp:coreProperties>
</file>